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834D" w14:textId="77777777" w:rsidR="00EA1CE8" w:rsidRDefault="00EA1CE8" w:rsidP="00EA1CE8">
      <w:pPr>
        <w:jc w:val="right"/>
        <w:rPr>
          <w:szCs w:val="24"/>
        </w:rPr>
        <w:sectPr w:rsidR="00EA1CE8" w:rsidSect="00CC105A">
          <w:footerReference w:type="default" r:id="rId8"/>
          <w:pgSz w:w="11906" w:h="16838" w:code="9"/>
          <w:pgMar w:top="1440" w:right="1800" w:bottom="1440" w:left="1800" w:header="720" w:footer="368" w:gutter="0"/>
          <w:pgNumType w:start="0"/>
          <w:cols w:space="720"/>
          <w:titlePg/>
          <w:docGrid w:linePitch="326"/>
        </w:sectPr>
      </w:pPr>
      <w:bookmarkStart w:id="0" w:name="_Toc52356881"/>
      <w:bookmarkStart w:id="1" w:name="_Hlk21033191"/>
      <w:bookmarkStart w:id="2" w:name="_Hlk21033122"/>
      <w:r>
        <mc:AlternateContent>
          <mc:Choice Requires="wps">
            <w:drawing>
              <wp:anchor distT="45720" distB="45720" distL="114300" distR="114300" simplePos="0" relativeHeight="251663360" behindDoc="0" locked="0" layoutInCell="1" allowOverlap="1" wp14:anchorId="725B54A0" wp14:editId="34CA65C0">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DF51718" w14:textId="77777777" w:rsidR="00EA1CE8" w:rsidRPr="000D62C1" w:rsidRDefault="00EA1CE8" w:rsidP="00EA1CE8">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B54A0"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3DF51718" w14:textId="77777777" w:rsidR="00EA1CE8" w:rsidRPr="000D62C1" w:rsidRDefault="00EA1CE8" w:rsidP="00EA1CE8">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53AE58AE" wp14:editId="628CF48F">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3D20D" w14:textId="669343AA" w:rsidR="00EA1CE8" w:rsidRPr="0077060D" w:rsidRDefault="00EA1CE8" w:rsidP="00EA1CE8">
                            <w:pPr>
                              <w:pStyle w:val="CoverLessonTitle"/>
                            </w:pPr>
                            <w:r w:rsidRPr="00EA1CE8">
                              <w:rPr>
                                <w:cs/>
                              </w:rPr>
                              <w:t>एक-एक व्यक्ति के आधुनिक अनुप्रयोग</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E58AE"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7E83D20D" w14:textId="669343AA" w:rsidR="00EA1CE8" w:rsidRPr="0077060D" w:rsidRDefault="00EA1CE8" w:rsidP="00EA1CE8">
                      <w:pPr>
                        <w:pStyle w:val="CoverLessonTitle"/>
                      </w:pPr>
                      <w:r w:rsidRPr="00EA1CE8">
                        <w:rPr>
                          <w:cs/>
                        </w:rPr>
                        <w:t>एक-एक व्यक्ति के आधुनिक अनुप्रयोग</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548EFAA0" wp14:editId="0C319C74">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AAE73" w14:textId="77777777" w:rsidR="00EA1CE8" w:rsidRPr="00EA1CE8" w:rsidRDefault="00EA1CE8" w:rsidP="00EA1CE8">
                            <w:pPr>
                              <w:pStyle w:val="CoverSeriesTitle"/>
                              <w:rPr>
                                <w:sz w:val="72"/>
                                <w:szCs w:val="72"/>
                                <w:lang w:bidi="hi-IN"/>
                              </w:rPr>
                            </w:pPr>
                            <w:r w:rsidRPr="00EA1CE8">
                              <w:rPr>
                                <w:sz w:val="72"/>
                                <w:szCs w:val="72"/>
                                <w:cs/>
                                <w:lang w:bidi="hi-IN"/>
                              </w:rPr>
                              <w:t>उसने हमें पवित्र शास्त्र दिया:</w:t>
                            </w:r>
                          </w:p>
                          <w:p w14:paraId="221E30DD" w14:textId="0F933810" w:rsidR="00EA1CE8" w:rsidRPr="00EA1CE8" w:rsidRDefault="00EA1CE8" w:rsidP="00EA1CE8">
                            <w:pPr>
                              <w:pStyle w:val="CoverSeriesTitle"/>
                              <w:rPr>
                                <w:sz w:val="72"/>
                                <w:szCs w:val="72"/>
                                <w:lang w:bidi="hi-IN"/>
                              </w:rPr>
                            </w:pPr>
                            <w:r w:rsidRPr="00EA1CE8">
                              <w:rPr>
                                <w:sz w:val="72"/>
                                <w:szCs w:val="72"/>
                                <w:cs/>
                                <w:lang w:bidi="hi-IN"/>
                              </w:rPr>
                              <w:t>व्याख्या के आधार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8EFAA0"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19CAAE73" w14:textId="77777777" w:rsidR="00EA1CE8" w:rsidRPr="00EA1CE8" w:rsidRDefault="00EA1CE8" w:rsidP="00EA1CE8">
                      <w:pPr>
                        <w:pStyle w:val="CoverSeriesTitle"/>
                        <w:rPr>
                          <w:sz w:val="72"/>
                          <w:szCs w:val="72"/>
                          <w:lang w:bidi="hi-IN"/>
                        </w:rPr>
                      </w:pPr>
                      <w:r w:rsidRPr="00EA1CE8">
                        <w:rPr>
                          <w:sz w:val="72"/>
                          <w:szCs w:val="72"/>
                          <w:cs/>
                          <w:lang w:bidi="hi-IN"/>
                        </w:rPr>
                        <w:t>उसने हमें पवित्र शास्त्र दिया:</w:t>
                      </w:r>
                    </w:p>
                    <w:p w14:paraId="221E30DD" w14:textId="0F933810" w:rsidR="00EA1CE8" w:rsidRPr="00EA1CE8" w:rsidRDefault="00EA1CE8" w:rsidP="00EA1CE8">
                      <w:pPr>
                        <w:pStyle w:val="CoverSeriesTitle"/>
                        <w:rPr>
                          <w:sz w:val="72"/>
                          <w:szCs w:val="72"/>
                          <w:lang w:bidi="hi-IN"/>
                        </w:rPr>
                      </w:pPr>
                      <w:r w:rsidRPr="00EA1CE8">
                        <w:rPr>
                          <w:sz w:val="72"/>
                          <w:szCs w:val="72"/>
                          <w:cs/>
                          <w:lang w:bidi="hi-IN"/>
                        </w:rPr>
                        <w:t>व्याख्या के आधार</w:t>
                      </w:r>
                    </w:p>
                  </w:txbxContent>
                </v:textbox>
                <w10:wrap anchorx="page" anchory="page"/>
                <w10:anchorlock/>
              </v:shape>
            </w:pict>
          </mc:Fallback>
        </mc:AlternateContent>
      </w:r>
      <w:r>
        <w:drawing>
          <wp:anchor distT="0" distB="0" distL="114300" distR="114300" simplePos="0" relativeHeight="251659264" behindDoc="1" locked="1" layoutInCell="1" allowOverlap="1" wp14:anchorId="664BB6D3" wp14:editId="01B1AEB3">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1887A7AD" wp14:editId="2738567E">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556BD" w14:textId="47C35441" w:rsidR="00EA1CE8" w:rsidRPr="0077060D" w:rsidRDefault="00EA1CE8" w:rsidP="00EA1CE8">
                            <w:pPr>
                              <w:pStyle w:val="CoverLessonNumber"/>
                            </w:pPr>
                            <w:r w:rsidRPr="00EA1CE8">
                              <w:rPr>
                                <w:cs/>
                              </w:rPr>
                              <w:t xml:space="preserve">अध्याय </w:t>
                            </w:r>
                            <w:r w:rsidRPr="00EA1CE8">
                              <w:t>11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87A7AD"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7B4556BD" w14:textId="47C35441" w:rsidR="00EA1CE8" w:rsidRPr="0077060D" w:rsidRDefault="00EA1CE8" w:rsidP="00EA1CE8">
                      <w:pPr>
                        <w:pStyle w:val="CoverLessonNumber"/>
                      </w:pPr>
                      <w:r w:rsidRPr="00EA1CE8">
                        <w:rPr>
                          <w:cs/>
                        </w:rPr>
                        <w:t xml:space="preserve">अध्याय </w:t>
                      </w:r>
                      <w:r w:rsidRPr="00EA1CE8">
                        <w:t>11</w:t>
                      </w:r>
                    </w:p>
                  </w:txbxContent>
                </v:textbox>
                <w10:wrap anchorx="page" anchory="page"/>
                <w10:anchorlock/>
              </v:shape>
            </w:pict>
          </mc:Fallback>
        </mc:AlternateContent>
      </w:r>
    </w:p>
    <w:bookmarkEnd w:id="1"/>
    <w:p w14:paraId="3D42F784" w14:textId="77777777" w:rsidR="00EA1CE8" w:rsidRDefault="00EA1CE8" w:rsidP="00EA1CE8">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4D1E54ED" w14:textId="77777777" w:rsidR="00EA1CE8" w:rsidRPr="00850228" w:rsidRDefault="00EA1CE8" w:rsidP="00EA1CE8">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1FACD700" w14:textId="77777777" w:rsidR="00EA1CE8" w:rsidRPr="003F41F9" w:rsidRDefault="00EA1CE8" w:rsidP="00EA1CE8">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44C0D8BE" w14:textId="77777777" w:rsidR="00EA1CE8" w:rsidRPr="005F785E" w:rsidRDefault="00EA1CE8" w:rsidP="00EA1CE8">
      <w:pPr>
        <w:pStyle w:val="IntroTextTitle"/>
        <w:rPr>
          <w:cs/>
        </w:rPr>
      </w:pPr>
      <w:r w:rsidRPr="000259A3">
        <w:rPr>
          <w:cs/>
        </w:rPr>
        <w:t>थर्ड मिलेनियम के विषय में</w:t>
      </w:r>
    </w:p>
    <w:p w14:paraId="3547BE47" w14:textId="77777777" w:rsidR="00EA1CE8" w:rsidRDefault="00EA1CE8" w:rsidP="00EA1CE8">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1C5B67B0" w14:textId="77777777" w:rsidR="00EA1CE8" w:rsidRPr="00107191" w:rsidRDefault="00EA1CE8" w:rsidP="00EA1CE8">
      <w:pPr>
        <w:pStyle w:val="IntroText"/>
        <w:jc w:val="center"/>
        <w:rPr>
          <w:b/>
          <w:bCs/>
          <w:cs/>
        </w:rPr>
      </w:pPr>
      <w:r w:rsidRPr="00107191">
        <w:rPr>
          <w:b/>
          <w:bCs/>
          <w:cs/>
        </w:rPr>
        <w:t>संसार के लिए मुफ़्त में बाइबल आधारित शिक्षा।</w:t>
      </w:r>
    </w:p>
    <w:p w14:paraId="79A57FC2" w14:textId="77777777" w:rsidR="00EA1CE8" w:rsidRDefault="00EA1CE8" w:rsidP="00EA1CE8">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D2337DA" w14:textId="77777777" w:rsidR="00EA1CE8" w:rsidRDefault="00EA1CE8" w:rsidP="00EA1CE8">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2B228222" w14:textId="77777777" w:rsidR="00EA1CE8" w:rsidRPr="00850228" w:rsidRDefault="00EA1CE8" w:rsidP="00EA1CE8">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65E72751" w14:textId="77777777" w:rsidR="00EA1CE8" w:rsidRPr="005F785E" w:rsidRDefault="00EA1CE8" w:rsidP="00EA1CE8">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6FDC4DE0" w14:textId="77777777" w:rsidR="00EA1CE8" w:rsidRPr="005F785E" w:rsidRDefault="00EA1CE8" w:rsidP="00EA1CE8">
      <w:pPr>
        <w:sectPr w:rsidR="00EA1CE8"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71A48973" w14:textId="77777777" w:rsidR="00EA1CE8" w:rsidRPr="005F785E" w:rsidRDefault="00EA1CE8" w:rsidP="00EA1CE8">
      <w:pPr>
        <w:pStyle w:val="TOCHeading"/>
      </w:pPr>
      <w:r w:rsidRPr="005F785E">
        <w:rPr>
          <w:rFonts w:hint="cs"/>
          <w:cs/>
        </w:rPr>
        <w:lastRenderedPageBreak/>
        <w:t>विषय</w:t>
      </w:r>
      <w:r w:rsidRPr="005F785E">
        <w:rPr>
          <w:cs/>
        </w:rPr>
        <w:t>-</w:t>
      </w:r>
      <w:r w:rsidRPr="005F785E">
        <w:rPr>
          <w:rFonts w:hint="cs"/>
          <w:cs/>
        </w:rPr>
        <w:t>वस्तु</w:t>
      </w:r>
    </w:p>
    <w:p w14:paraId="672487EE" w14:textId="218CE027" w:rsidR="00EA1CE8" w:rsidRDefault="00EA1CE8">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9006" w:history="1">
        <w:r w:rsidRPr="003665B6">
          <w:rPr>
            <w:rStyle w:val="Hyperlink"/>
            <w:rFonts w:hint="cs"/>
            <w:cs/>
          </w:rPr>
          <w:t>प्रस्तावना</w:t>
        </w:r>
        <w:r>
          <w:rPr>
            <w:noProof/>
            <w:webHidden/>
          </w:rPr>
          <w:tab/>
        </w:r>
        <w:r>
          <w:rPr>
            <w:noProof/>
            <w:webHidden/>
          </w:rPr>
          <w:fldChar w:fldCharType="begin"/>
        </w:r>
        <w:r>
          <w:rPr>
            <w:noProof/>
            <w:webHidden/>
          </w:rPr>
          <w:instrText xml:space="preserve"> PAGEREF _Toc80739006 \h </w:instrText>
        </w:r>
        <w:r>
          <w:rPr>
            <w:noProof/>
            <w:webHidden/>
          </w:rPr>
        </w:r>
        <w:r>
          <w:rPr>
            <w:noProof/>
            <w:webHidden/>
          </w:rPr>
          <w:fldChar w:fldCharType="separate"/>
        </w:r>
        <w:r w:rsidR="00F26E9B">
          <w:rPr>
            <w:noProof/>
            <w:webHidden/>
          </w:rPr>
          <w:t>1</w:t>
        </w:r>
        <w:r>
          <w:rPr>
            <w:noProof/>
            <w:webHidden/>
          </w:rPr>
          <w:fldChar w:fldCharType="end"/>
        </w:r>
      </w:hyperlink>
    </w:p>
    <w:p w14:paraId="7F7FB356" w14:textId="28BDB717" w:rsidR="00EA1CE8" w:rsidRDefault="00EA1CE8">
      <w:pPr>
        <w:pStyle w:val="TOC1"/>
        <w:rPr>
          <w:rFonts w:asciiTheme="minorHAnsi" w:eastAsiaTheme="minorEastAsia" w:hAnsiTheme="minorHAnsi" w:cstheme="minorBidi"/>
          <w:b w:val="0"/>
          <w:bCs w:val="0"/>
          <w:noProof/>
          <w:color w:val="auto"/>
          <w:sz w:val="22"/>
          <w:szCs w:val="20"/>
          <w:lang w:val="en-IN"/>
        </w:rPr>
      </w:pPr>
      <w:hyperlink w:anchor="_Toc80739007" w:history="1">
        <w:r w:rsidRPr="003665B6">
          <w:rPr>
            <w:rStyle w:val="Hyperlink"/>
            <w:rFonts w:hint="cs"/>
            <w:cs/>
          </w:rPr>
          <w:t>विविधता</w:t>
        </w:r>
        <w:r>
          <w:rPr>
            <w:noProof/>
            <w:webHidden/>
          </w:rPr>
          <w:tab/>
        </w:r>
        <w:r>
          <w:rPr>
            <w:noProof/>
            <w:webHidden/>
          </w:rPr>
          <w:fldChar w:fldCharType="begin"/>
        </w:r>
        <w:r>
          <w:rPr>
            <w:noProof/>
            <w:webHidden/>
          </w:rPr>
          <w:instrText xml:space="preserve"> PAGEREF _Toc80739007 \h </w:instrText>
        </w:r>
        <w:r>
          <w:rPr>
            <w:noProof/>
            <w:webHidden/>
          </w:rPr>
        </w:r>
        <w:r>
          <w:rPr>
            <w:noProof/>
            <w:webHidden/>
          </w:rPr>
          <w:fldChar w:fldCharType="separate"/>
        </w:r>
        <w:r w:rsidR="00F26E9B">
          <w:rPr>
            <w:noProof/>
            <w:webHidden/>
          </w:rPr>
          <w:t>2</w:t>
        </w:r>
        <w:r>
          <w:rPr>
            <w:noProof/>
            <w:webHidden/>
          </w:rPr>
          <w:fldChar w:fldCharType="end"/>
        </w:r>
      </w:hyperlink>
    </w:p>
    <w:p w14:paraId="610FF070" w14:textId="6CABD0A2" w:rsidR="00EA1CE8" w:rsidRDefault="00EA1CE8">
      <w:pPr>
        <w:pStyle w:val="TOC2"/>
        <w:rPr>
          <w:rFonts w:asciiTheme="minorHAnsi" w:eastAsiaTheme="minorEastAsia" w:hAnsiTheme="minorHAnsi" w:cstheme="minorBidi"/>
          <w:b w:val="0"/>
          <w:bCs w:val="0"/>
          <w:szCs w:val="20"/>
          <w:lang w:val="en-IN"/>
        </w:rPr>
      </w:pPr>
      <w:hyperlink w:anchor="_Toc80739008" w:history="1">
        <w:r w:rsidRPr="003665B6">
          <w:rPr>
            <w:rStyle w:val="Hyperlink"/>
            <w:rFonts w:hint="cs"/>
            <w:cs/>
          </w:rPr>
          <w:t>बाइबल</w:t>
        </w:r>
        <w:r w:rsidRPr="003665B6">
          <w:rPr>
            <w:rStyle w:val="Hyperlink"/>
            <w:cs/>
          </w:rPr>
          <w:t xml:space="preserve"> </w:t>
        </w:r>
        <w:r w:rsidRPr="003665B6">
          <w:rPr>
            <w:rStyle w:val="Hyperlink"/>
            <w:rFonts w:hint="cs"/>
            <w:cs/>
          </w:rPr>
          <w:t>के</w:t>
        </w:r>
        <w:r w:rsidRPr="003665B6">
          <w:rPr>
            <w:rStyle w:val="Hyperlink"/>
            <w:cs/>
          </w:rPr>
          <w:t xml:space="preserve"> </w:t>
        </w:r>
        <w:r w:rsidRPr="003665B6">
          <w:rPr>
            <w:rStyle w:val="Hyperlink"/>
            <w:rFonts w:hint="cs"/>
            <w:cs/>
          </w:rPr>
          <w:t>निर्देश</w:t>
        </w:r>
        <w:r>
          <w:rPr>
            <w:webHidden/>
          </w:rPr>
          <w:tab/>
        </w:r>
        <w:r>
          <w:rPr>
            <w:webHidden/>
          </w:rPr>
          <w:fldChar w:fldCharType="begin"/>
        </w:r>
        <w:r>
          <w:rPr>
            <w:webHidden/>
          </w:rPr>
          <w:instrText xml:space="preserve"> PAGEREF _Toc80739008 \h </w:instrText>
        </w:r>
        <w:r>
          <w:rPr>
            <w:webHidden/>
          </w:rPr>
        </w:r>
        <w:r>
          <w:rPr>
            <w:webHidden/>
          </w:rPr>
          <w:fldChar w:fldCharType="separate"/>
        </w:r>
        <w:r w:rsidR="00F26E9B">
          <w:rPr>
            <w:rFonts w:cs="Gautami"/>
            <w:webHidden/>
            <w:cs/>
            <w:lang w:bidi="te"/>
          </w:rPr>
          <w:t>3</w:t>
        </w:r>
        <w:r>
          <w:rPr>
            <w:webHidden/>
          </w:rPr>
          <w:fldChar w:fldCharType="end"/>
        </w:r>
      </w:hyperlink>
    </w:p>
    <w:p w14:paraId="3B87DED1" w14:textId="59BCDB4D" w:rsidR="00EA1CE8" w:rsidRDefault="00EA1CE8">
      <w:pPr>
        <w:pStyle w:val="TOC3"/>
        <w:rPr>
          <w:rFonts w:asciiTheme="minorHAnsi" w:eastAsiaTheme="minorEastAsia" w:hAnsiTheme="minorHAnsi" w:cstheme="minorBidi"/>
          <w:sz w:val="22"/>
          <w:szCs w:val="20"/>
          <w:lang w:val="en-IN"/>
        </w:rPr>
      </w:pPr>
      <w:hyperlink w:anchor="_Toc80739009" w:history="1">
        <w:r w:rsidRPr="003665B6">
          <w:rPr>
            <w:rStyle w:val="Hyperlink"/>
            <w:rFonts w:hint="cs"/>
            <w:cs/>
          </w:rPr>
          <w:t>पुराना</w:t>
        </w:r>
        <w:r w:rsidRPr="003665B6">
          <w:rPr>
            <w:rStyle w:val="Hyperlink"/>
            <w:cs/>
          </w:rPr>
          <w:t xml:space="preserve"> </w:t>
        </w:r>
        <w:r w:rsidRPr="003665B6">
          <w:rPr>
            <w:rStyle w:val="Hyperlink"/>
            <w:rFonts w:hint="cs"/>
            <w:cs/>
          </w:rPr>
          <w:t>नियम</w:t>
        </w:r>
        <w:r>
          <w:rPr>
            <w:webHidden/>
          </w:rPr>
          <w:tab/>
        </w:r>
        <w:r>
          <w:rPr>
            <w:webHidden/>
          </w:rPr>
          <w:fldChar w:fldCharType="begin"/>
        </w:r>
        <w:r>
          <w:rPr>
            <w:webHidden/>
          </w:rPr>
          <w:instrText xml:space="preserve"> PAGEREF _Toc80739009 \h </w:instrText>
        </w:r>
        <w:r>
          <w:rPr>
            <w:webHidden/>
          </w:rPr>
        </w:r>
        <w:r>
          <w:rPr>
            <w:webHidden/>
          </w:rPr>
          <w:fldChar w:fldCharType="separate"/>
        </w:r>
        <w:r w:rsidR="00F26E9B">
          <w:rPr>
            <w:rFonts w:cs="Gautami"/>
            <w:webHidden/>
            <w:cs/>
            <w:lang w:bidi="te"/>
          </w:rPr>
          <w:t>3</w:t>
        </w:r>
        <w:r>
          <w:rPr>
            <w:webHidden/>
          </w:rPr>
          <w:fldChar w:fldCharType="end"/>
        </w:r>
      </w:hyperlink>
    </w:p>
    <w:p w14:paraId="667BC181" w14:textId="59B3C71B" w:rsidR="00EA1CE8" w:rsidRDefault="00EA1CE8">
      <w:pPr>
        <w:pStyle w:val="TOC3"/>
        <w:rPr>
          <w:rFonts w:asciiTheme="minorHAnsi" w:eastAsiaTheme="minorEastAsia" w:hAnsiTheme="minorHAnsi" w:cstheme="minorBidi"/>
          <w:sz w:val="22"/>
          <w:szCs w:val="20"/>
          <w:lang w:val="en-IN"/>
        </w:rPr>
      </w:pPr>
      <w:hyperlink w:anchor="_Toc80739010" w:history="1">
        <w:r w:rsidRPr="003665B6">
          <w:rPr>
            <w:rStyle w:val="Hyperlink"/>
            <w:rFonts w:hint="cs"/>
            <w:cs/>
          </w:rPr>
          <w:t>नया</w:t>
        </w:r>
        <w:r w:rsidRPr="003665B6">
          <w:rPr>
            <w:rStyle w:val="Hyperlink"/>
            <w:cs/>
          </w:rPr>
          <w:t xml:space="preserve"> </w:t>
        </w:r>
        <w:r w:rsidRPr="003665B6">
          <w:rPr>
            <w:rStyle w:val="Hyperlink"/>
            <w:rFonts w:hint="cs"/>
            <w:cs/>
          </w:rPr>
          <w:t>नियम</w:t>
        </w:r>
        <w:r>
          <w:rPr>
            <w:webHidden/>
          </w:rPr>
          <w:tab/>
        </w:r>
        <w:r>
          <w:rPr>
            <w:webHidden/>
          </w:rPr>
          <w:fldChar w:fldCharType="begin"/>
        </w:r>
        <w:r>
          <w:rPr>
            <w:webHidden/>
          </w:rPr>
          <w:instrText xml:space="preserve"> PAGEREF _Toc80739010 \h </w:instrText>
        </w:r>
        <w:r>
          <w:rPr>
            <w:webHidden/>
          </w:rPr>
        </w:r>
        <w:r>
          <w:rPr>
            <w:webHidden/>
          </w:rPr>
          <w:fldChar w:fldCharType="separate"/>
        </w:r>
        <w:r w:rsidR="00F26E9B">
          <w:rPr>
            <w:rFonts w:cs="Gautami"/>
            <w:webHidden/>
            <w:cs/>
            <w:lang w:bidi="te"/>
          </w:rPr>
          <w:t>6</w:t>
        </w:r>
        <w:r>
          <w:rPr>
            <w:webHidden/>
          </w:rPr>
          <w:fldChar w:fldCharType="end"/>
        </w:r>
      </w:hyperlink>
    </w:p>
    <w:p w14:paraId="34BB59F1" w14:textId="12A9C9DE" w:rsidR="00EA1CE8" w:rsidRDefault="00EA1CE8">
      <w:pPr>
        <w:pStyle w:val="TOC2"/>
        <w:rPr>
          <w:rFonts w:asciiTheme="minorHAnsi" w:eastAsiaTheme="minorEastAsia" w:hAnsiTheme="minorHAnsi" w:cstheme="minorBidi"/>
          <w:b w:val="0"/>
          <w:bCs w:val="0"/>
          <w:szCs w:val="20"/>
          <w:lang w:val="en-IN"/>
        </w:rPr>
      </w:pPr>
      <w:hyperlink w:anchor="_Toc80739011" w:history="1">
        <w:r w:rsidRPr="003665B6">
          <w:rPr>
            <w:rStyle w:val="Hyperlink"/>
            <w:rFonts w:hint="cs"/>
            <w:cs/>
          </w:rPr>
          <w:t>लोग</w:t>
        </w:r>
        <w:r w:rsidRPr="003665B6">
          <w:rPr>
            <w:rStyle w:val="Hyperlink"/>
            <w:cs/>
          </w:rPr>
          <w:t xml:space="preserve"> </w:t>
        </w:r>
        <w:r w:rsidRPr="003665B6">
          <w:rPr>
            <w:rStyle w:val="Hyperlink"/>
            <w:rFonts w:hint="cs"/>
            <w:cs/>
          </w:rPr>
          <w:t>और</w:t>
        </w:r>
        <w:r w:rsidRPr="003665B6">
          <w:rPr>
            <w:rStyle w:val="Hyperlink"/>
            <w:cs/>
          </w:rPr>
          <w:t xml:space="preserve"> </w:t>
        </w:r>
        <w:r w:rsidRPr="003665B6">
          <w:rPr>
            <w:rStyle w:val="Hyperlink"/>
            <w:rFonts w:hint="cs"/>
            <w:cs/>
          </w:rPr>
          <w:t>परिस्थितियाँ</w:t>
        </w:r>
        <w:r>
          <w:rPr>
            <w:webHidden/>
          </w:rPr>
          <w:tab/>
        </w:r>
        <w:r>
          <w:rPr>
            <w:webHidden/>
          </w:rPr>
          <w:fldChar w:fldCharType="begin"/>
        </w:r>
        <w:r>
          <w:rPr>
            <w:webHidden/>
          </w:rPr>
          <w:instrText xml:space="preserve"> PAGEREF _Toc80739011 \h </w:instrText>
        </w:r>
        <w:r>
          <w:rPr>
            <w:webHidden/>
          </w:rPr>
        </w:r>
        <w:r>
          <w:rPr>
            <w:webHidden/>
          </w:rPr>
          <w:fldChar w:fldCharType="separate"/>
        </w:r>
        <w:r w:rsidR="00F26E9B">
          <w:rPr>
            <w:rFonts w:cs="Gautami"/>
            <w:webHidden/>
            <w:cs/>
            <w:lang w:bidi="te"/>
          </w:rPr>
          <w:t>8</w:t>
        </w:r>
        <w:r>
          <w:rPr>
            <w:webHidden/>
          </w:rPr>
          <w:fldChar w:fldCharType="end"/>
        </w:r>
      </w:hyperlink>
    </w:p>
    <w:p w14:paraId="1276317E" w14:textId="4864C279" w:rsidR="00EA1CE8" w:rsidRDefault="00EA1CE8">
      <w:pPr>
        <w:pStyle w:val="TOC3"/>
        <w:rPr>
          <w:rFonts w:asciiTheme="minorHAnsi" w:eastAsiaTheme="minorEastAsia" w:hAnsiTheme="minorHAnsi" w:cstheme="minorBidi"/>
          <w:sz w:val="22"/>
          <w:szCs w:val="20"/>
          <w:lang w:val="en-IN"/>
        </w:rPr>
      </w:pPr>
      <w:hyperlink w:anchor="_Toc80739012" w:history="1">
        <w:r w:rsidRPr="003665B6">
          <w:rPr>
            <w:rStyle w:val="Hyperlink"/>
            <w:rFonts w:hint="cs"/>
            <w:cs/>
          </w:rPr>
          <w:t>उच्च</w:t>
        </w:r>
        <w:r w:rsidRPr="003665B6">
          <w:rPr>
            <w:rStyle w:val="Hyperlink"/>
            <w:cs/>
          </w:rPr>
          <w:t xml:space="preserve"> </w:t>
        </w:r>
        <w:r w:rsidRPr="003665B6">
          <w:rPr>
            <w:rStyle w:val="Hyperlink"/>
            <w:rFonts w:hint="cs"/>
            <w:cs/>
          </w:rPr>
          <w:t>निर्देश</w:t>
        </w:r>
        <w:r>
          <w:rPr>
            <w:webHidden/>
          </w:rPr>
          <w:tab/>
        </w:r>
        <w:r>
          <w:rPr>
            <w:webHidden/>
          </w:rPr>
          <w:fldChar w:fldCharType="begin"/>
        </w:r>
        <w:r>
          <w:rPr>
            <w:webHidden/>
          </w:rPr>
          <w:instrText xml:space="preserve"> PAGEREF _Toc80739012 \h </w:instrText>
        </w:r>
        <w:r>
          <w:rPr>
            <w:webHidden/>
          </w:rPr>
        </w:r>
        <w:r>
          <w:rPr>
            <w:webHidden/>
          </w:rPr>
          <w:fldChar w:fldCharType="separate"/>
        </w:r>
        <w:r w:rsidR="00F26E9B">
          <w:rPr>
            <w:rFonts w:cs="Gautami"/>
            <w:webHidden/>
            <w:cs/>
            <w:lang w:bidi="te"/>
          </w:rPr>
          <w:t>8</w:t>
        </w:r>
        <w:r>
          <w:rPr>
            <w:webHidden/>
          </w:rPr>
          <w:fldChar w:fldCharType="end"/>
        </w:r>
      </w:hyperlink>
    </w:p>
    <w:p w14:paraId="5B55786D" w14:textId="085AF565" w:rsidR="00EA1CE8" w:rsidRDefault="00EA1CE8">
      <w:pPr>
        <w:pStyle w:val="TOC3"/>
        <w:rPr>
          <w:rFonts w:asciiTheme="minorHAnsi" w:eastAsiaTheme="minorEastAsia" w:hAnsiTheme="minorHAnsi" w:cstheme="minorBidi"/>
          <w:sz w:val="22"/>
          <w:szCs w:val="20"/>
          <w:lang w:val="en-IN"/>
        </w:rPr>
      </w:pPr>
      <w:hyperlink w:anchor="_Toc80739013" w:history="1">
        <w:r w:rsidRPr="003665B6">
          <w:rPr>
            <w:rStyle w:val="Hyperlink"/>
            <w:rFonts w:hint="cs"/>
            <w:cs/>
          </w:rPr>
          <w:t>निचली</w:t>
        </w:r>
        <w:r w:rsidRPr="003665B6">
          <w:rPr>
            <w:rStyle w:val="Hyperlink"/>
            <w:cs/>
          </w:rPr>
          <w:t xml:space="preserve"> </w:t>
        </w:r>
        <w:r w:rsidRPr="003665B6">
          <w:rPr>
            <w:rStyle w:val="Hyperlink"/>
            <w:rFonts w:hint="cs"/>
            <w:cs/>
          </w:rPr>
          <w:t>श्रेणी</w:t>
        </w:r>
        <w:r w:rsidRPr="003665B6">
          <w:rPr>
            <w:rStyle w:val="Hyperlink"/>
            <w:cs/>
          </w:rPr>
          <w:t xml:space="preserve"> </w:t>
        </w:r>
        <w:r w:rsidRPr="003665B6">
          <w:rPr>
            <w:rStyle w:val="Hyperlink"/>
            <w:rFonts w:hint="cs"/>
            <w:cs/>
          </w:rPr>
          <w:t>के</w:t>
        </w:r>
        <w:r w:rsidRPr="003665B6">
          <w:rPr>
            <w:rStyle w:val="Hyperlink"/>
            <w:cs/>
          </w:rPr>
          <w:t xml:space="preserve"> </w:t>
        </w:r>
        <w:r w:rsidRPr="003665B6">
          <w:rPr>
            <w:rStyle w:val="Hyperlink"/>
            <w:rFonts w:hint="cs"/>
            <w:cs/>
          </w:rPr>
          <w:t>निर्देश</w:t>
        </w:r>
        <w:r>
          <w:rPr>
            <w:webHidden/>
          </w:rPr>
          <w:tab/>
        </w:r>
        <w:r>
          <w:rPr>
            <w:webHidden/>
          </w:rPr>
          <w:fldChar w:fldCharType="begin"/>
        </w:r>
        <w:r>
          <w:rPr>
            <w:webHidden/>
          </w:rPr>
          <w:instrText xml:space="preserve"> PAGEREF _Toc80739013 \h </w:instrText>
        </w:r>
        <w:r>
          <w:rPr>
            <w:webHidden/>
          </w:rPr>
        </w:r>
        <w:r>
          <w:rPr>
            <w:webHidden/>
          </w:rPr>
          <w:fldChar w:fldCharType="separate"/>
        </w:r>
        <w:r w:rsidR="00F26E9B">
          <w:rPr>
            <w:rFonts w:cs="Gautami"/>
            <w:webHidden/>
            <w:cs/>
            <w:lang w:bidi="te"/>
          </w:rPr>
          <w:t>9</w:t>
        </w:r>
        <w:r>
          <w:rPr>
            <w:webHidden/>
          </w:rPr>
          <w:fldChar w:fldCharType="end"/>
        </w:r>
      </w:hyperlink>
    </w:p>
    <w:p w14:paraId="78F9DCA3" w14:textId="186D30B7" w:rsidR="00EA1CE8" w:rsidRDefault="00EA1CE8">
      <w:pPr>
        <w:pStyle w:val="TOC1"/>
        <w:rPr>
          <w:rFonts w:asciiTheme="minorHAnsi" w:eastAsiaTheme="minorEastAsia" w:hAnsiTheme="minorHAnsi" w:cstheme="minorBidi"/>
          <w:b w:val="0"/>
          <w:bCs w:val="0"/>
          <w:noProof/>
          <w:color w:val="auto"/>
          <w:sz w:val="22"/>
          <w:szCs w:val="20"/>
          <w:lang w:val="en-IN"/>
        </w:rPr>
      </w:pPr>
      <w:hyperlink w:anchor="_Toc80739014" w:history="1">
        <w:r w:rsidRPr="003665B6">
          <w:rPr>
            <w:rStyle w:val="Hyperlink"/>
            <w:rFonts w:hint="cs"/>
            <w:cs/>
          </w:rPr>
          <w:t>बुद्धि</w:t>
        </w:r>
        <w:r>
          <w:rPr>
            <w:noProof/>
            <w:webHidden/>
          </w:rPr>
          <w:tab/>
        </w:r>
        <w:r>
          <w:rPr>
            <w:noProof/>
            <w:webHidden/>
          </w:rPr>
          <w:fldChar w:fldCharType="begin"/>
        </w:r>
        <w:r>
          <w:rPr>
            <w:noProof/>
            <w:webHidden/>
          </w:rPr>
          <w:instrText xml:space="preserve"> PAGEREF _Toc80739014 \h </w:instrText>
        </w:r>
        <w:r>
          <w:rPr>
            <w:noProof/>
            <w:webHidden/>
          </w:rPr>
        </w:r>
        <w:r>
          <w:rPr>
            <w:noProof/>
            <w:webHidden/>
          </w:rPr>
          <w:fldChar w:fldCharType="separate"/>
        </w:r>
        <w:r w:rsidR="00F26E9B">
          <w:rPr>
            <w:noProof/>
            <w:webHidden/>
          </w:rPr>
          <w:t>11</w:t>
        </w:r>
        <w:r>
          <w:rPr>
            <w:noProof/>
            <w:webHidden/>
          </w:rPr>
          <w:fldChar w:fldCharType="end"/>
        </w:r>
      </w:hyperlink>
    </w:p>
    <w:p w14:paraId="249260C3" w14:textId="0B9CECBC" w:rsidR="00EA1CE8" w:rsidRDefault="00EA1CE8">
      <w:pPr>
        <w:pStyle w:val="TOC2"/>
        <w:rPr>
          <w:rFonts w:asciiTheme="minorHAnsi" w:eastAsiaTheme="minorEastAsia" w:hAnsiTheme="minorHAnsi" w:cstheme="minorBidi"/>
          <w:b w:val="0"/>
          <w:bCs w:val="0"/>
          <w:szCs w:val="20"/>
          <w:lang w:val="en-IN"/>
        </w:rPr>
      </w:pPr>
      <w:hyperlink w:anchor="_Toc80739015" w:history="1">
        <w:r w:rsidRPr="003665B6">
          <w:rPr>
            <w:rStyle w:val="Hyperlink"/>
            <w:rFonts w:hint="cs"/>
            <w:cs/>
          </w:rPr>
          <w:t>अगुवे</w:t>
        </w:r>
        <w:r>
          <w:rPr>
            <w:webHidden/>
          </w:rPr>
          <w:tab/>
        </w:r>
        <w:r>
          <w:rPr>
            <w:webHidden/>
          </w:rPr>
          <w:fldChar w:fldCharType="begin"/>
        </w:r>
        <w:r>
          <w:rPr>
            <w:webHidden/>
          </w:rPr>
          <w:instrText xml:space="preserve"> PAGEREF _Toc80739015 \h </w:instrText>
        </w:r>
        <w:r>
          <w:rPr>
            <w:webHidden/>
          </w:rPr>
        </w:r>
        <w:r>
          <w:rPr>
            <w:webHidden/>
          </w:rPr>
          <w:fldChar w:fldCharType="separate"/>
        </w:r>
        <w:r w:rsidR="00F26E9B">
          <w:rPr>
            <w:rFonts w:cs="Gautami"/>
            <w:webHidden/>
            <w:cs/>
            <w:lang w:bidi="te"/>
          </w:rPr>
          <w:t>12</w:t>
        </w:r>
        <w:r>
          <w:rPr>
            <w:webHidden/>
          </w:rPr>
          <w:fldChar w:fldCharType="end"/>
        </w:r>
      </w:hyperlink>
    </w:p>
    <w:p w14:paraId="1E96E2F2" w14:textId="16862CFE" w:rsidR="00EA1CE8" w:rsidRDefault="00EA1CE8">
      <w:pPr>
        <w:pStyle w:val="TOC3"/>
        <w:rPr>
          <w:rFonts w:asciiTheme="minorHAnsi" w:eastAsiaTheme="minorEastAsia" w:hAnsiTheme="minorHAnsi" w:cstheme="minorBidi"/>
          <w:sz w:val="22"/>
          <w:szCs w:val="20"/>
          <w:lang w:val="en-IN"/>
        </w:rPr>
      </w:pPr>
      <w:hyperlink w:anchor="_Toc80739016" w:history="1">
        <w:r w:rsidRPr="003665B6">
          <w:rPr>
            <w:rStyle w:val="Hyperlink"/>
            <w:rFonts w:hint="cs"/>
            <w:cs/>
          </w:rPr>
          <w:t>पुराना</w:t>
        </w:r>
        <w:r w:rsidRPr="003665B6">
          <w:rPr>
            <w:rStyle w:val="Hyperlink"/>
            <w:cs/>
          </w:rPr>
          <w:t xml:space="preserve"> </w:t>
        </w:r>
        <w:r w:rsidRPr="003665B6">
          <w:rPr>
            <w:rStyle w:val="Hyperlink"/>
            <w:rFonts w:hint="cs"/>
            <w:cs/>
          </w:rPr>
          <w:t>नियम</w:t>
        </w:r>
        <w:r>
          <w:rPr>
            <w:webHidden/>
          </w:rPr>
          <w:tab/>
        </w:r>
        <w:r>
          <w:rPr>
            <w:webHidden/>
          </w:rPr>
          <w:fldChar w:fldCharType="begin"/>
        </w:r>
        <w:r>
          <w:rPr>
            <w:webHidden/>
          </w:rPr>
          <w:instrText xml:space="preserve"> PAGEREF _Toc80739016 \h </w:instrText>
        </w:r>
        <w:r>
          <w:rPr>
            <w:webHidden/>
          </w:rPr>
        </w:r>
        <w:r>
          <w:rPr>
            <w:webHidden/>
          </w:rPr>
          <w:fldChar w:fldCharType="separate"/>
        </w:r>
        <w:r w:rsidR="00F26E9B">
          <w:rPr>
            <w:rFonts w:cs="Gautami"/>
            <w:webHidden/>
            <w:cs/>
            <w:lang w:bidi="te"/>
          </w:rPr>
          <w:t>12</w:t>
        </w:r>
        <w:r>
          <w:rPr>
            <w:webHidden/>
          </w:rPr>
          <w:fldChar w:fldCharType="end"/>
        </w:r>
      </w:hyperlink>
    </w:p>
    <w:p w14:paraId="1D8D2A0B" w14:textId="192A05DD" w:rsidR="00EA1CE8" w:rsidRDefault="00EA1CE8">
      <w:pPr>
        <w:pStyle w:val="TOC3"/>
        <w:rPr>
          <w:rFonts w:asciiTheme="minorHAnsi" w:eastAsiaTheme="minorEastAsia" w:hAnsiTheme="minorHAnsi" w:cstheme="minorBidi"/>
          <w:sz w:val="22"/>
          <w:szCs w:val="20"/>
          <w:lang w:val="en-IN"/>
        </w:rPr>
      </w:pPr>
      <w:hyperlink w:anchor="_Toc80739017" w:history="1">
        <w:r w:rsidRPr="003665B6">
          <w:rPr>
            <w:rStyle w:val="Hyperlink"/>
            <w:rFonts w:hint="cs"/>
            <w:cs/>
          </w:rPr>
          <w:t>नया</w:t>
        </w:r>
        <w:r w:rsidRPr="003665B6">
          <w:rPr>
            <w:rStyle w:val="Hyperlink"/>
            <w:cs/>
          </w:rPr>
          <w:t xml:space="preserve"> </w:t>
        </w:r>
        <w:r w:rsidRPr="003665B6">
          <w:rPr>
            <w:rStyle w:val="Hyperlink"/>
            <w:rFonts w:hint="cs"/>
            <w:cs/>
          </w:rPr>
          <w:t>नियम</w:t>
        </w:r>
        <w:r>
          <w:rPr>
            <w:webHidden/>
          </w:rPr>
          <w:tab/>
        </w:r>
        <w:r>
          <w:rPr>
            <w:webHidden/>
          </w:rPr>
          <w:fldChar w:fldCharType="begin"/>
        </w:r>
        <w:r>
          <w:rPr>
            <w:webHidden/>
          </w:rPr>
          <w:instrText xml:space="preserve"> PAGEREF _Toc80739017 \h </w:instrText>
        </w:r>
        <w:r>
          <w:rPr>
            <w:webHidden/>
          </w:rPr>
        </w:r>
        <w:r>
          <w:rPr>
            <w:webHidden/>
          </w:rPr>
          <w:fldChar w:fldCharType="separate"/>
        </w:r>
        <w:r w:rsidR="00F26E9B">
          <w:rPr>
            <w:rFonts w:cs="Gautami"/>
            <w:webHidden/>
            <w:cs/>
            <w:lang w:bidi="te"/>
          </w:rPr>
          <w:t>13</w:t>
        </w:r>
        <w:r>
          <w:rPr>
            <w:webHidden/>
          </w:rPr>
          <w:fldChar w:fldCharType="end"/>
        </w:r>
      </w:hyperlink>
    </w:p>
    <w:p w14:paraId="4B92B074" w14:textId="49FCCA97" w:rsidR="00EA1CE8" w:rsidRDefault="00EA1CE8">
      <w:pPr>
        <w:pStyle w:val="TOC2"/>
        <w:rPr>
          <w:rFonts w:asciiTheme="minorHAnsi" w:eastAsiaTheme="minorEastAsia" w:hAnsiTheme="minorHAnsi" w:cstheme="minorBidi"/>
          <w:b w:val="0"/>
          <w:bCs w:val="0"/>
          <w:szCs w:val="20"/>
          <w:lang w:val="en-IN"/>
        </w:rPr>
      </w:pPr>
      <w:hyperlink w:anchor="_Toc80739018" w:history="1">
        <w:r w:rsidRPr="003665B6">
          <w:rPr>
            <w:rStyle w:val="Hyperlink"/>
            <w:rFonts w:hint="cs"/>
            <w:cs/>
          </w:rPr>
          <w:t>समुदाय</w:t>
        </w:r>
        <w:r>
          <w:rPr>
            <w:webHidden/>
          </w:rPr>
          <w:tab/>
        </w:r>
        <w:r>
          <w:rPr>
            <w:webHidden/>
          </w:rPr>
          <w:fldChar w:fldCharType="begin"/>
        </w:r>
        <w:r>
          <w:rPr>
            <w:webHidden/>
          </w:rPr>
          <w:instrText xml:space="preserve"> PAGEREF _Toc80739018 \h </w:instrText>
        </w:r>
        <w:r>
          <w:rPr>
            <w:webHidden/>
          </w:rPr>
        </w:r>
        <w:r>
          <w:rPr>
            <w:webHidden/>
          </w:rPr>
          <w:fldChar w:fldCharType="separate"/>
        </w:r>
        <w:r w:rsidR="00F26E9B">
          <w:rPr>
            <w:rFonts w:cs="Gautami"/>
            <w:webHidden/>
            <w:cs/>
            <w:lang w:bidi="te"/>
          </w:rPr>
          <w:t>15</w:t>
        </w:r>
        <w:r>
          <w:rPr>
            <w:webHidden/>
          </w:rPr>
          <w:fldChar w:fldCharType="end"/>
        </w:r>
      </w:hyperlink>
    </w:p>
    <w:p w14:paraId="55881E6B" w14:textId="29FCE7C0" w:rsidR="00EA1CE8" w:rsidRDefault="00EA1CE8">
      <w:pPr>
        <w:pStyle w:val="TOC3"/>
        <w:rPr>
          <w:rFonts w:asciiTheme="minorHAnsi" w:eastAsiaTheme="minorEastAsia" w:hAnsiTheme="minorHAnsi" w:cstheme="minorBidi"/>
          <w:sz w:val="22"/>
          <w:szCs w:val="20"/>
          <w:lang w:val="en-IN"/>
        </w:rPr>
      </w:pPr>
      <w:hyperlink w:anchor="_Toc80739019" w:history="1">
        <w:r w:rsidRPr="003665B6">
          <w:rPr>
            <w:rStyle w:val="Hyperlink"/>
            <w:rFonts w:hint="cs"/>
            <w:cs/>
          </w:rPr>
          <w:t>पुराना</w:t>
        </w:r>
        <w:r w:rsidRPr="003665B6">
          <w:rPr>
            <w:rStyle w:val="Hyperlink"/>
            <w:cs/>
          </w:rPr>
          <w:t xml:space="preserve"> </w:t>
        </w:r>
        <w:r w:rsidRPr="003665B6">
          <w:rPr>
            <w:rStyle w:val="Hyperlink"/>
            <w:rFonts w:hint="cs"/>
            <w:cs/>
          </w:rPr>
          <w:t>नियम</w:t>
        </w:r>
        <w:r>
          <w:rPr>
            <w:webHidden/>
          </w:rPr>
          <w:tab/>
        </w:r>
        <w:r>
          <w:rPr>
            <w:webHidden/>
          </w:rPr>
          <w:fldChar w:fldCharType="begin"/>
        </w:r>
        <w:r>
          <w:rPr>
            <w:webHidden/>
          </w:rPr>
          <w:instrText xml:space="preserve"> PAGEREF _Toc80739019 \h </w:instrText>
        </w:r>
        <w:r>
          <w:rPr>
            <w:webHidden/>
          </w:rPr>
        </w:r>
        <w:r>
          <w:rPr>
            <w:webHidden/>
          </w:rPr>
          <w:fldChar w:fldCharType="separate"/>
        </w:r>
        <w:r w:rsidR="00F26E9B">
          <w:rPr>
            <w:rFonts w:cs="Gautami"/>
            <w:webHidden/>
            <w:cs/>
            <w:lang w:bidi="te"/>
          </w:rPr>
          <w:t>15</w:t>
        </w:r>
        <w:r>
          <w:rPr>
            <w:webHidden/>
          </w:rPr>
          <w:fldChar w:fldCharType="end"/>
        </w:r>
      </w:hyperlink>
    </w:p>
    <w:p w14:paraId="6203C543" w14:textId="2D0CF623" w:rsidR="00EA1CE8" w:rsidRDefault="00EA1CE8">
      <w:pPr>
        <w:pStyle w:val="TOC3"/>
        <w:rPr>
          <w:rFonts w:asciiTheme="minorHAnsi" w:eastAsiaTheme="minorEastAsia" w:hAnsiTheme="minorHAnsi" w:cstheme="minorBidi"/>
          <w:sz w:val="22"/>
          <w:szCs w:val="20"/>
          <w:lang w:val="en-IN"/>
        </w:rPr>
      </w:pPr>
      <w:hyperlink w:anchor="_Toc80739020" w:history="1">
        <w:r w:rsidRPr="003665B6">
          <w:rPr>
            <w:rStyle w:val="Hyperlink"/>
            <w:rFonts w:hint="cs"/>
            <w:cs/>
          </w:rPr>
          <w:t>नया</w:t>
        </w:r>
        <w:r w:rsidRPr="003665B6">
          <w:rPr>
            <w:rStyle w:val="Hyperlink"/>
            <w:cs/>
          </w:rPr>
          <w:t xml:space="preserve"> </w:t>
        </w:r>
        <w:r w:rsidRPr="003665B6">
          <w:rPr>
            <w:rStyle w:val="Hyperlink"/>
            <w:rFonts w:hint="cs"/>
            <w:cs/>
          </w:rPr>
          <w:t>नियम</w:t>
        </w:r>
        <w:r>
          <w:rPr>
            <w:webHidden/>
          </w:rPr>
          <w:tab/>
        </w:r>
        <w:r>
          <w:rPr>
            <w:webHidden/>
          </w:rPr>
          <w:fldChar w:fldCharType="begin"/>
        </w:r>
        <w:r>
          <w:rPr>
            <w:webHidden/>
          </w:rPr>
          <w:instrText xml:space="preserve"> PAGEREF _Toc80739020 \h </w:instrText>
        </w:r>
        <w:r>
          <w:rPr>
            <w:webHidden/>
          </w:rPr>
        </w:r>
        <w:r>
          <w:rPr>
            <w:webHidden/>
          </w:rPr>
          <w:fldChar w:fldCharType="separate"/>
        </w:r>
        <w:r w:rsidR="00F26E9B">
          <w:rPr>
            <w:rFonts w:cs="Gautami"/>
            <w:webHidden/>
            <w:cs/>
            <w:lang w:bidi="te"/>
          </w:rPr>
          <w:t>17</w:t>
        </w:r>
        <w:r>
          <w:rPr>
            <w:webHidden/>
          </w:rPr>
          <w:fldChar w:fldCharType="end"/>
        </w:r>
      </w:hyperlink>
    </w:p>
    <w:p w14:paraId="45B385BD" w14:textId="1889345C" w:rsidR="00EA1CE8" w:rsidRDefault="00EA1CE8">
      <w:pPr>
        <w:pStyle w:val="TOC1"/>
        <w:rPr>
          <w:rFonts w:asciiTheme="minorHAnsi" w:eastAsiaTheme="minorEastAsia" w:hAnsiTheme="minorHAnsi" w:cstheme="minorBidi"/>
          <w:b w:val="0"/>
          <w:bCs w:val="0"/>
          <w:noProof/>
          <w:color w:val="auto"/>
          <w:sz w:val="22"/>
          <w:szCs w:val="20"/>
          <w:lang w:val="en-IN"/>
        </w:rPr>
      </w:pPr>
      <w:hyperlink w:anchor="_Toc80739021" w:history="1">
        <w:r w:rsidRPr="003665B6">
          <w:rPr>
            <w:rStyle w:val="Hyperlink"/>
            <w:rFonts w:hint="cs"/>
            <w:cs/>
          </w:rPr>
          <w:t>उपसंहार</w:t>
        </w:r>
        <w:r>
          <w:rPr>
            <w:noProof/>
            <w:webHidden/>
          </w:rPr>
          <w:tab/>
        </w:r>
        <w:r>
          <w:rPr>
            <w:noProof/>
            <w:webHidden/>
          </w:rPr>
          <w:fldChar w:fldCharType="begin"/>
        </w:r>
        <w:r>
          <w:rPr>
            <w:noProof/>
            <w:webHidden/>
          </w:rPr>
          <w:instrText xml:space="preserve"> PAGEREF _Toc80739021 \h </w:instrText>
        </w:r>
        <w:r>
          <w:rPr>
            <w:noProof/>
            <w:webHidden/>
          </w:rPr>
        </w:r>
        <w:r>
          <w:rPr>
            <w:noProof/>
            <w:webHidden/>
          </w:rPr>
          <w:fldChar w:fldCharType="separate"/>
        </w:r>
        <w:r w:rsidR="00F26E9B">
          <w:rPr>
            <w:noProof/>
            <w:webHidden/>
          </w:rPr>
          <w:t>20</w:t>
        </w:r>
        <w:r>
          <w:rPr>
            <w:noProof/>
            <w:webHidden/>
          </w:rPr>
          <w:fldChar w:fldCharType="end"/>
        </w:r>
      </w:hyperlink>
    </w:p>
    <w:p w14:paraId="22C4C8E2" w14:textId="131E7ACE" w:rsidR="00EA1CE8" w:rsidRPr="002A7813" w:rsidRDefault="00EA1CE8" w:rsidP="00EA1CE8">
      <w:pPr>
        <w:sectPr w:rsidR="00EA1CE8"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2D353C3F" w14:textId="77777777" w:rsidR="007F7A52" w:rsidRDefault="00EE3E21" w:rsidP="00CE6178">
      <w:pPr>
        <w:pStyle w:val="ChapterHeading"/>
        <w:rPr>
          <w:cs/>
          <w:lang w:bidi="te"/>
        </w:rPr>
      </w:pPr>
      <w:bookmarkStart w:id="3" w:name="_Toc80739006"/>
      <w:bookmarkEnd w:id="2"/>
      <w:r w:rsidRPr="001F2D69">
        <w:rPr>
          <w:cs/>
          <w:lang w:val="hi" w:bidi="hi-IN"/>
        </w:rPr>
        <w:lastRenderedPageBreak/>
        <w:t>प्रस्तावना</w:t>
      </w:r>
      <w:bookmarkEnd w:id="0"/>
      <w:bookmarkEnd w:id="3"/>
    </w:p>
    <w:p w14:paraId="70B0173A" w14:textId="1A070215" w:rsidR="007F7A52" w:rsidRDefault="00E7737F" w:rsidP="00090CE0">
      <w:pPr>
        <w:pStyle w:val="BodyText0"/>
        <w:rPr>
          <w:cs/>
          <w:lang w:bidi="te"/>
        </w:rPr>
      </w:pPr>
      <w:r w:rsidRPr="00957E00">
        <w:rPr>
          <w:cs/>
          <w:lang w:val="hi"/>
        </w:rPr>
        <w:t>एक</w:t>
      </w:r>
      <w:r w:rsidRPr="00957E00">
        <w:rPr>
          <w:cs/>
          <w:lang w:val="hi" w:bidi="hi"/>
        </w:rPr>
        <w:t xml:space="preserve"> </w:t>
      </w:r>
      <w:r w:rsidRPr="00957E00">
        <w:rPr>
          <w:cs/>
          <w:lang w:val="hi"/>
        </w:rPr>
        <w:t>कहानी</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युवा</w:t>
      </w:r>
      <w:r w:rsidRPr="00957E00">
        <w:rPr>
          <w:cs/>
          <w:lang w:val="hi" w:bidi="hi"/>
        </w:rPr>
        <w:t xml:space="preserve"> </w:t>
      </w:r>
      <w:r w:rsidRPr="00957E00">
        <w:rPr>
          <w:cs/>
          <w:lang w:val="hi"/>
        </w:rPr>
        <w:t>पादरी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बताई</w:t>
      </w:r>
      <w:r w:rsidRPr="00957E00">
        <w:rPr>
          <w:cs/>
          <w:lang w:val="hi" w:bidi="hi"/>
        </w:rPr>
        <w:t xml:space="preserve"> </w:t>
      </w:r>
      <w:r w:rsidRPr="00957E00">
        <w:rPr>
          <w:cs/>
          <w:lang w:val="hi"/>
        </w:rPr>
        <w:t>जाती</w:t>
      </w:r>
      <w:r w:rsidRPr="00957E00">
        <w:rPr>
          <w:cs/>
          <w:lang w:val="hi" w:bidi="hi"/>
        </w:rPr>
        <w:t xml:space="preserve"> </w:t>
      </w:r>
      <w:r w:rsidRPr="00957E00">
        <w:rPr>
          <w:cs/>
          <w:lang w:val="hi"/>
        </w:rPr>
        <w:t>है</w:t>
      </w:r>
      <w:r w:rsidR="003B1523">
        <w:rPr>
          <w:rFonts w:hint="cs"/>
          <w:cs/>
          <w:lang w:val="en-US"/>
        </w:rPr>
        <w:t>,</w:t>
      </w:r>
      <w:r w:rsidRPr="00957E00">
        <w:rPr>
          <w:cs/>
          <w:lang w:val="hi" w:bidi="hi"/>
        </w:rPr>
        <w:t xml:space="preserve"> </w:t>
      </w:r>
      <w:r w:rsidRPr="00957E00">
        <w:rPr>
          <w:cs/>
          <w:lang w:val="hi"/>
        </w:rPr>
        <w:t>जो</w:t>
      </w:r>
      <w:r w:rsidRPr="00957E00">
        <w:rPr>
          <w:cs/>
          <w:lang w:val="hi" w:bidi="hi"/>
        </w:rPr>
        <w:t xml:space="preserve"> </w:t>
      </w:r>
      <w:r w:rsidR="003B1523" w:rsidRPr="00957E00">
        <w:rPr>
          <w:cs/>
          <w:lang w:val="hi"/>
        </w:rPr>
        <w:t>सब</w:t>
      </w:r>
      <w:r w:rsidR="003B1523" w:rsidRPr="00957E00">
        <w:rPr>
          <w:cs/>
          <w:lang w:val="hi" w:bidi="hi"/>
        </w:rPr>
        <w:t xml:space="preserve"> </w:t>
      </w:r>
      <w:r w:rsidR="003B1523" w:rsidRPr="00957E00">
        <w:rPr>
          <w:cs/>
          <w:lang w:val="hi"/>
        </w:rPr>
        <w:t>लोगों</w:t>
      </w:r>
      <w:r w:rsidR="003B1523" w:rsidRPr="00957E00">
        <w:rPr>
          <w:cs/>
          <w:lang w:val="hi" w:bidi="hi"/>
        </w:rPr>
        <w:t xml:space="preserve"> </w:t>
      </w:r>
      <w:r w:rsidR="003B1523" w:rsidRPr="00957E00">
        <w:rPr>
          <w:cs/>
          <w:lang w:val="hi"/>
        </w:rPr>
        <w:t>के</w:t>
      </w:r>
      <w:r w:rsidR="003B1523" w:rsidRPr="00957E00">
        <w:rPr>
          <w:cs/>
          <w:lang w:val="hi" w:bidi="hi"/>
        </w:rPr>
        <w:t xml:space="preserve"> </w:t>
      </w:r>
      <w:r w:rsidR="003B1523" w:rsidRPr="00957E00">
        <w:rPr>
          <w:cs/>
          <w:lang w:val="hi"/>
        </w:rPr>
        <w:t>जाते</w:t>
      </w:r>
      <w:r w:rsidR="003B1523" w:rsidRPr="00957E00">
        <w:rPr>
          <w:cs/>
          <w:lang w:val="hi" w:bidi="hi"/>
        </w:rPr>
        <w:t xml:space="preserve"> </w:t>
      </w:r>
      <w:r w:rsidR="003B1523" w:rsidRPr="00957E00">
        <w:rPr>
          <w:cs/>
          <w:lang w:val="hi"/>
        </w:rPr>
        <w:t>समय</w:t>
      </w:r>
      <w:r w:rsidR="003B1523" w:rsidRPr="00957E00">
        <w:rPr>
          <w:cs/>
          <w:lang w:val="hi" w:bidi="hi"/>
        </w:rPr>
        <w:t xml:space="preserve"> </w:t>
      </w:r>
      <w:r w:rsidRPr="00957E00">
        <w:rPr>
          <w:cs/>
          <w:lang w:val="hi"/>
        </w:rPr>
        <w:t>अपने</w:t>
      </w:r>
      <w:r w:rsidRPr="00957E00">
        <w:rPr>
          <w:cs/>
          <w:lang w:val="hi" w:bidi="hi"/>
        </w:rPr>
        <w:t xml:space="preserve"> </w:t>
      </w:r>
      <w:r w:rsidRPr="00957E00">
        <w:rPr>
          <w:cs/>
          <w:lang w:val="hi"/>
        </w:rPr>
        <w:t>गिरजाघर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खड़ा</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उनका</w:t>
      </w:r>
      <w:r w:rsidRPr="00957E00">
        <w:rPr>
          <w:cs/>
          <w:lang w:val="hi" w:bidi="hi"/>
        </w:rPr>
        <w:t xml:space="preserve"> </w:t>
      </w:r>
      <w:r w:rsidRPr="00957E00">
        <w:rPr>
          <w:cs/>
          <w:lang w:val="hi"/>
        </w:rPr>
        <w:t>अभिवादन</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अब</w:t>
      </w:r>
      <w:r w:rsidRPr="00957E00">
        <w:rPr>
          <w:cs/>
          <w:lang w:val="hi" w:bidi="hi"/>
        </w:rPr>
        <w:t xml:space="preserve">, </w:t>
      </w:r>
      <w:r w:rsidRPr="00957E00">
        <w:rPr>
          <w:cs/>
          <w:lang w:val="hi"/>
        </w:rPr>
        <w:t>उसकी</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अधिकांश</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विनम्रता</w:t>
      </w:r>
      <w:r w:rsidRPr="00957E00">
        <w:rPr>
          <w:cs/>
          <w:lang w:val="hi" w:bidi="hi"/>
        </w:rPr>
        <w:t xml:space="preserve"> </w:t>
      </w:r>
      <w:r w:rsidRPr="00957E00">
        <w:rPr>
          <w:cs/>
          <w:lang w:val="hi"/>
        </w:rPr>
        <w:t>से</w:t>
      </w:r>
      <w:r w:rsidRPr="00957E00">
        <w:rPr>
          <w:cs/>
          <w:lang w:val="hi" w:bidi="hi"/>
        </w:rPr>
        <w:t xml:space="preserve"> </w:t>
      </w:r>
      <w:r w:rsidRPr="00957E00">
        <w:rPr>
          <w:cs/>
          <w:lang w:val="hi"/>
        </w:rPr>
        <w:t>मुस्कुराते</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मार्ग</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चले</w:t>
      </w:r>
      <w:r w:rsidRPr="00957E00">
        <w:rPr>
          <w:cs/>
          <w:lang w:val="hi" w:bidi="hi"/>
        </w:rPr>
        <w:t xml:space="preserve"> </w:t>
      </w:r>
      <w:r w:rsidRPr="00957E00">
        <w:rPr>
          <w:cs/>
          <w:lang w:val="hi"/>
        </w:rPr>
        <w:t>जाते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पंक्ति</w:t>
      </w:r>
      <w:r w:rsidRPr="00957E00">
        <w:rPr>
          <w:cs/>
          <w:lang w:val="hi" w:bidi="hi"/>
        </w:rPr>
        <w:t xml:space="preserve"> </w:t>
      </w:r>
      <w:r w:rsidR="003B1523">
        <w:rPr>
          <w:rFonts w:hint="cs"/>
          <w:cs/>
          <w:lang w:val="hi"/>
        </w:rPr>
        <w:t xml:space="preserve">के अंत </w:t>
      </w:r>
      <w:r w:rsidRPr="00957E00">
        <w:rPr>
          <w:cs/>
          <w:lang w:val="hi"/>
        </w:rPr>
        <w:t>में</w:t>
      </w:r>
      <w:r w:rsidRPr="00957E00">
        <w:rPr>
          <w:cs/>
          <w:lang w:val="hi" w:bidi="hi"/>
        </w:rPr>
        <w:t xml:space="preserve"> </w:t>
      </w:r>
      <w:r w:rsidRPr="00957E00">
        <w:rPr>
          <w:cs/>
          <w:lang w:val="hi"/>
        </w:rPr>
        <w:t>एक</w:t>
      </w:r>
      <w:r w:rsidRPr="00957E00">
        <w:rPr>
          <w:cs/>
          <w:lang w:val="hi" w:bidi="hi"/>
        </w:rPr>
        <w:t xml:space="preserve"> </w:t>
      </w:r>
      <w:r w:rsidR="003B1523">
        <w:rPr>
          <w:rFonts w:hint="cs"/>
          <w:cs/>
          <w:lang w:val="hi"/>
        </w:rPr>
        <w:t xml:space="preserve">ऐसा </w:t>
      </w:r>
      <w:r w:rsidRPr="00957E00">
        <w:rPr>
          <w:cs/>
          <w:lang w:val="hi"/>
        </w:rPr>
        <w:t>वृद्ध</w:t>
      </w:r>
      <w:r w:rsidRPr="00957E00">
        <w:rPr>
          <w:cs/>
          <w:lang w:val="hi" w:bidi="hi"/>
        </w:rPr>
        <w:t xml:space="preserve"> </w:t>
      </w:r>
      <w:r w:rsidRPr="00957E00">
        <w:rPr>
          <w:cs/>
          <w:lang w:val="hi"/>
        </w:rPr>
        <w:t>व्यक्ति</w:t>
      </w:r>
      <w:r w:rsidRPr="00957E00">
        <w:rPr>
          <w:cs/>
          <w:lang w:val="hi" w:bidi="hi"/>
        </w:rPr>
        <w:t xml:space="preserve"> </w:t>
      </w:r>
      <w:r w:rsidR="003B1523">
        <w:rPr>
          <w:rFonts w:hint="cs"/>
          <w:cs/>
          <w:lang w:val="hi"/>
        </w:rPr>
        <w:t xml:space="preserve">होता </w:t>
      </w:r>
      <w:r w:rsidRPr="00957E00">
        <w:rPr>
          <w:cs/>
          <w:lang w:val="hi"/>
        </w:rPr>
        <w:t>था</w:t>
      </w:r>
      <w:r w:rsidRPr="00957E00">
        <w:rPr>
          <w:cs/>
          <w:lang w:val="hi" w:bidi="hi"/>
        </w:rPr>
        <w:t xml:space="preserve"> </w:t>
      </w:r>
      <w:r w:rsidRPr="00957E00">
        <w:rPr>
          <w:cs/>
          <w:lang w:val="hi"/>
        </w:rPr>
        <w:t>जिसने</w:t>
      </w:r>
      <w:r w:rsidRPr="00957E00">
        <w:rPr>
          <w:cs/>
          <w:lang w:val="hi" w:bidi="hi"/>
        </w:rPr>
        <w:t xml:space="preserve"> </w:t>
      </w:r>
      <w:r w:rsidRPr="00957E00">
        <w:rPr>
          <w:cs/>
          <w:lang w:val="hi"/>
        </w:rPr>
        <w:t>हमेशा</w:t>
      </w:r>
      <w:r w:rsidRPr="00957E00">
        <w:rPr>
          <w:cs/>
          <w:lang w:val="hi" w:bidi="hi"/>
        </w:rPr>
        <w:t xml:space="preserve"> </w:t>
      </w:r>
      <w:r w:rsidR="003B1523">
        <w:rPr>
          <w:rFonts w:hint="cs"/>
          <w:cs/>
          <w:lang w:val="hi"/>
        </w:rPr>
        <w:t xml:space="preserve">से </w:t>
      </w:r>
      <w:r w:rsidRPr="00957E00">
        <w:rPr>
          <w:cs/>
          <w:lang w:val="hi"/>
        </w:rPr>
        <w:t>व</w:t>
      </w:r>
      <w:r w:rsidR="003B1523">
        <w:rPr>
          <w:rFonts w:hint="cs"/>
          <w:cs/>
          <w:lang w:val="hi"/>
        </w:rPr>
        <w:t>ही</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कही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उसके</w:t>
      </w:r>
      <w:r w:rsidRPr="00957E00">
        <w:rPr>
          <w:cs/>
          <w:lang w:val="hi" w:bidi="hi"/>
        </w:rPr>
        <w:t xml:space="preserve"> </w:t>
      </w:r>
      <w:r w:rsidRPr="00957E00">
        <w:rPr>
          <w:cs/>
          <w:lang w:val="hi"/>
        </w:rPr>
        <w:t>मन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थी।</w:t>
      </w:r>
    </w:p>
    <w:p w14:paraId="4E1FAF50" w14:textId="77777777" w:rsidR="007F7A52" w:rsidRDefault="00E7737F" w:rsidP="00090CE0">
      <w:pPr>
        <w:pStyle w:val="BodyText0"/>
        <w:rPr>
          <w:cs/>
          <w:lang w:bidi="te"/>
        </w:rPr>
      </w:pPr>
      <w:r w:rsidRPr="00957E00">
        <w:rPr>
          <w:cs/>
          <w:lang w:val="hi" w:bidi="hi"/>
        </w:rPr>
        <w:t>“</w:t>
      </w:r>
      <w:r w:rsidRPr="00957E00">
        <w:rPr>
          <w:cs/>
          <w:lang w:val="hi"/>
        </w:rPr>
        <w:t>जवान</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शिकायत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मुझे</w:t>
      </w:r>
      <w:r w:rsidRPr="00957E00">
        <w:rPr>
          <w:cs/>
          <w:lang w:val="hi" w:bidi="hi"/>
        </w:rPr>
        <w:t xml:space="preserve"> </w:t>
      </w:r>
      <w:r w:rsidRPr="00957E00">
        <w:rPr>
          <w:cs/>
          <w:lang w:val="hi"/>
        </w:rPr>
        <w:t>तुम्हारे</w:t>
      </w:r>
      <w:r w:rsidRPr="00957E00">
        <w:rPr>
          <w:cs/>
          <w:lang w:val="hi" w:bidi="hi"/>
        </w:rPr>
        <w:t xml:space="preserve"> </w:t>
      </w:r>
      <w:r w:rsidRPr="00957E00">
        <w:rPr>
          <w:cs/>
          <w:lang w:val="hi"/>
        </w:rPr>
        <w:t>उपदेश</w:t>
      </w:r>
      <w:r w:rsidRPr="00957E00">
        <w:rPr>
          <w:cs/>
          <w:lang w:val="hi" w:bidi="hi"/>
        </w:rPr>
        <w:t xml:space="preserve"> </w:t>
      </w:r>
      <w:r w:rsidRPr="00957E00">
        <w:rPr>
          <w:cs/>
          <w:lang w:val="hi"/>
        </w:rPr>
        <w:t>से</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गंभीर</w:t>
      </w:r>
      <w:r w:rsidRPr="00957E00">
        <w:rPr>
          <w:cs/>
          <w:lang w:val="hi" w:bidi="hi"/>
        </w:rPr>
        <w:t xml:space="preserve"> </w:t>
      </w:r>
      <w:r w:rsidRPr="00957E00">
        <w:rPr>
          <w:cs/>
          <w:lang w:val="hi"/>
        </w:rPr>
        <w:t>समस्या</w:t>
      </w:r>
      <w:r w:rsidRPr="00957E00">
        <w:rPr>
          <w:cs/>
          <w:lang w:val="hi" w:bidi="hi"/>
        </w:rPr>
        <w:t xml:space="preserve"> </w:t>
      </w:r>
      <w:r w:rsidRPr="00957E00">
        <w:rPr>
          <w:cs/>
          <w:lang w:val="hi"/>
        </w:rPr>
        <w:t>है।</w:t>
      </w:r>
      <w:r w:rsidRPr="00957E00">
        <w:rPr>
          <w:cs/>
          <w:lang w:val="hi" w:bidi="hi"/>
        </w:rPr>
        <w:t>”</w:t>
      </w:r>
    </w:p>
    <w:p w14:paraId="728A8C5E" w14:textId="77777777" w:rsidR="007F7A52" w:rsidRDefault="00E7737F" w:rsidP="00090CE0">
      <w:pPr>
        <w:pStyle w:val="BodyText0"/>
        <w:rPr>
          <w:cs/>
          <w:lang w:bidi="te"/>
        </w:rPr>
      </w:pPr>
      <w:r w:rsidRPr="00957E00">
        <w:rPr>
          <w:cs/>
          <w:lang w:val="hi" w:bidi="hi"/>
        </w:rPr>
        <w:t>“</w:t>
      </w:r>
      <w:r w:rsidRPr="00957E00">
        <w:rPr>
          <w:cs/>
          <w:lang w:val="hi"/>
        </w:rPr>
        <w:t>वह</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पादरी</w:t>
      </w:r>
      <w:r w:rsidRPr="00957E00">
        <w:rPr>
          <w:cs/>
          <w:lang w:val="hi" w:bidi="hi"/>
        </w:rPr>
        <w:t xml:space="preserve"> </w:t>
      </w:r>
      <w:r w:rsidRPr="00957E00">
        <w:rPr>
          <w:cs/>
          <w:lang w:val="hi"/>
        </w:rPr>
        <w:t>ने</w:t>
      </w:r>
      <w:r w:rsidRPr="00957E00">
        <w:rPr>
          <w:cs/>
          <w:lang w:val="hi" w:bidi="hi"/>
        </w:rPr>
        <w:t xml:space="preserve"> </w:t>
      </w:r>
      <w:r w:rsidRPr="00957E00">
        <w:rPr>
          <w:cs/>
          <w:lang w:val="hi"/>
        </w:rPr>
        <w:t>पूछा।</w:t>
      </w:r>
    </w:p>
    <w:p w14:paraId="22EF342D" w14:textId="77777777" w:rsidR="007F7A52" w:rsidRDefault="00E7737F" w:rsidP="00090CE0">
      <w:pPr>
        <w:pStyle w:val="BodyText0"/>
        <w:rPr>
          <w:cs/>
          <w:lang w:bidi="te"/>
        </w:rPr>
      </w:pPr>
      <w:r w:rsidRPr="00957E00">
        <w:rPr>
          <w:cs/>
          <w:lang w:val="hi" w:bidi="hi"/>
        </w:rPr>
        <w:t>“</w:t>
      </w:r>
      <w:r w:rsidRPr="00957E00">
        <w:rPr>
          <w:cs/>
          <w:lang w:val="hi"/>
        </w:rPr>
        <w:t>मुझे</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जानने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मेरे</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वचन</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कहता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तुमने</w:t>
      </w:r>
      <w:r w:rsidRPr="00957E00">
        <w:rPr>
          <w:cs/>
          <w:lang w:val="hi" w:bidi="hi"/>
        </w:rPr>
        <w:t xml:space="preserve"> </w:t>
      </w:r>
      <w:r w:rsidRPr="00957E00">
        <w:rPr>
          <w:cs/>
          <w:lang w:val="hi"/>
        </w:rPr>
        <w:t>कभी</w:t>
      </w:r>
      <w:r w:rsidRPr="00957E00">
        <w:rPr>
          <w:cs/>
          <w:lang w:val="hi" w:bidi="hi"/>
        </w:rPr>
        <w:t xml:space="preserve"> </w:t>
      </w:r>
      <w:r w:rsidRPr="00957E00">
        <w:rPr>
          <w:cs/>
          <w:lang w:val="hi"/>
        </w:rPr>
        <w:t>भी</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कहा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मेरे</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w:t>
      </w:r>
    </w:p>
    <w:p w14:paraId="45D41B3A" w14:textId="4837E23E" w:rsidR="00E7737F" w:rsidRPr="00957E00" w:rsidRDefault="00E7737F" w:rsidP="00090CE0">
      <w:pPr>
        <w:pStyle w:val="BodyText0"/>
        <w:rPr>
          <w:cs/>
          <w:lang w:bidi="te"/>
        </w:rPr>
      </w:pPr>
      <w:r w:rsidRPr="00957E00">
        <w:rPr>
          <w:cs/>
          <w:lang w:val="hi"/>
        </w:rPr>
        <w:t>खैर</w:t>
      </w:r>
      <w:r w:rsidRPr="00957E00">
        <w:rPr>
          <w:cs/>
          <w:lang w:val="hi" w:bidi="hi"/>
        </w:rPr>
        <w:t xml:space="preserve">, </w:t>
      </w:r>
      <w:r w:rsidRPr="00957E00">
        <w:rPr>
          <w:cs/>
          <w:lang w:val="hi"/>
        </w:rPr>
        <w:t>कभी</w:t>
      </w:r>
      <w:r w:rsidRPr="00957E00">
        <w:rPr>
          <w:cs/>
          <w:lang w:val="hi" w:bidi="hi"/>
        </w:rPr>
        <w:t xml:space="preserve"> </w:t>
      </w:r>
      <w:r w:rsidRPr="00957E00">
        <w:rPr>
          <w:cs/>
          <w:lang w:val="hi"/>
        </w:rPr>
        <w:t>न</w:t>
      </w:r>
      <w:r w:rsidRPr="00957E00">
        <w:rPr>
          <w:cs/>
          <w:lang w:val="hi" w:bidi="hi"/>
        </w:rPr>
        <w:t xml:space="preserve"> </w:t>
      </w:r>
      <w:r w:rsidRPr="00957E00">
        <w:rPr>
          <w:cs/>
          <w:lang w:val="hi"/>
        </w:rPr>
        <w:t>कभी</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अधिकांश</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ने</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उपदेश</w:t>
      </w:r>
      <w:r w:rsidRPr="00957E00">
        <w:rPr>
          <w:cs/>
          <w:lang w:val="hi" w:bidi="hi"/>
        </w:rPr>
        <w:t xml:space="preserve"> </w:t>
      </w:r>
      <w:r w:rsidRPr="00957E00">
        <w:rPr>
          <w:cs/>
          <w:lang w:val="hi"/>
        </w:rPr>
        <w:t>सुने</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आवश्यकताओं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संबोधित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विफल</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जिनका</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प्रोत्साहन</w:t>
      </w:r>
      <w:r w:rsidRPr="00957E00">
        <w:rPr>
          <w:cs/>
          <w:lang w:val="hi" w:bidi="hi"/>
        </w:rPr>
        <w:t xml:space="preserve">, </w:t>
      </w:r>
      <w:r w:rsidRPr="00957E00">
        <w:rPr>
          <w:cs/>
          <w:lang w:val="hi"/>
        </w:rPr>
        <w:t>व्यावहारिक</w:t>
      </w:r>
      <w:r w:rsidRPr="00957E00">
        <w:rPr>
          <w:cs/>
          <w:lang w:val="hi" w:bidi="hi"/>
        </w:rPr>
        <w:t xml:space="preserve"> </w:t>
      </w:r>
      <w:r w:rsidRPr="00957E00">
        <w:rPr>
          <w:cs/>
          <w:lang w:val="hi"/>
        </w:rPr>
        <w:t>मार्गदर्शन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सुधार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प्रदान</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है।</w:t>
      </w:r>
      <w:r w:rsidRPr="00957E00">
        <w:rPr>
          <w:cs/>
          <w:lang w:val="hi" w:bidi="hi"/>
        </w:rPr>
        <w:t xml:space="preserve"> </w:t>
      </w:r>
      <w:r w:rsidRPr="00957E00">
        <w:rPr>
          <w:cs/>
          <w:lang w:val="hi"/>
        </w:rPr>
        <w:t>इसलिए</w:t>
      </w:r>
      <w:r w:rsidRPr="00957E00">
        <w:rPr>
          <w:cs/>
          <w:lang w:val="hi" w:bidi="hi"/>
        </w:rPr>
        <w:t xml:space="preserve">, </w:t>
      </w:r>
      <w:r w:rsidRPr="00957E00">
        <w:rPr>
          <w:cs/>
          <w:lang w:val="hi"/>
        </w:rPr>
        <w:t>जितना</w:t>
      </w:r>
      <w:r w:rsidRPr="00957E00">
        <w:rPr>
          <w:cs/>
          <w:lang w:val="hi" w:bidi="hi"/>
        </w:rPr>
        <w:t xml:space="preserve"> </w:t>
      </w:r>
      <w:r w:rsidRPr="00957E00">
        <w:rPr>
          <w:cs/>
          <w:lang w:val="hi"/>
        </w:rPr>
        <w:t>भी</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सामान्यताओं</w:t>
      </w:r>
      <w:r w:rsidRPr="00957E00">
        <w:rPr>
          <w:cs/>
          <w:lang w:val="hi" w:bidi="hi"/>
        </w:rPr>
        <w:t xml:space="preserve"> </w:t>
      </w:r>
      <w:r w:rsidRPr="00957E00">
        <w:rPr>
          <w:cs/>
          <w:lang w:val="hi"/>
        </w:rPr>
        <w:t>या</w:t>
      </w:r>
      <w:r w:rsidRPr="00957E00">
        <w:rPr>
          <w:cs/>
          <w:lang w:val="hi" w:bidi="hi"/>
        </w:rPr>
        <w:t xml:space="preserve"> </w:t>
      </w:r>
      <w:r w:rsidRPr="00957E00">
        <w:rPr>
          <w:cs/>
          <w:lang w:val="hi"/>
        </w:rPr>
        <w:t>सैद्धांतिक</w:t>
      </w:r>
      <w:r w:rsidRPr="00957E00">
        <w:rPr>
          <w:cs/>
          <w:lang w:val="hi" w:bidi="hi"/>
        </w:rPr>
        <w:t xml:space="preserve"> </w:t>
      </w:r>
      <w:r w:rsidRPr="00957E00">
        <w:rPr>
          <w:cs/>
          <w:lang w:val="hi"/>
        </w:rPr>
        <w:t>विषयों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जुड़े</w:t>
      </w:r>
      <w:r w:rsidRPr="00957E00">
        <w:rPr>
          <w:cs/>
          <w:lang w:val="hi" w:bidi="hi"/>
        </w:rPr>
        <w:t xml:space="preserve"> </w:t>
      </w:r>
      <w:r w:rsidRPr="00957E00">
        <w:rPr>
          <w:cs/>
          <w:lang w:val="hi"/>
        </w:rPr>
        <w:t>रहना</w:t>
      </w:r>
      <w:r w:rsidRPr="00957E00">
        <w:rPr>
          <w:cs/>
          <w:lang w:val="hi" w:bidi="hi"/>
        </w:rPr>
        <w:t xml:space="preserve"> </w:t>
      </w:r>
      <w:r w:rsidRPr="00957E00">
        <w:rPr>
          <w:cs/>
          <w:lang w:val="hi"/>
        </w:rPr>
        <w:t>चाहें</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बस</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सीखना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व्यावहारिक</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स्वयं</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जाए।</w:t>
      </w:r>
    </w:p>
    <w:p w14:paraId="27B1EBC4" w14:textId="77777777" w:rsidR="007F7A52" w:rsidRDefault="00E7737F" w:rsidP="00090CE0">
      <w:pPr>
        <w:pStyle w:val="BodyText0"/>
        <w:rPr>
          <w:cs/>
          <w:lang w:bidi="te"/>
        </w:rPr>
      </w:pPr>
      <w:r w:rsidRPr="00957E00">
        <w:rPr>
          <w:cs/>
          <w:lang w:val="hi"/>
        </w:rPr>
        <w:t>हमारी</w:t>
      </w:r>
      <w:r w:rsidRPr="00957E00">
        <w:rPr>
          <w:cs/>
          <w:lang w:val="hi" w:bidi="hi"/>
        </w:rPr>
        <w:t xml:space="preserve"> </w:t>
      </w:r>
      <w:r w:rsidRPr="00957E00">
        <w:rPr>
          <w:cs/>
          <w:lang w:val="hi"/>
        </w:rPr>
        <w:t>श्रृंखला</w:t>
      </w:r>
      <w:r w:rsidRPr="00957E00">
        <w:rPr>
          <w:cs/>
          <w:lang w:val="hi" w:bidi="hi"/>
        </w:rPr>
        <w:t xml:space="preserve"> </w:t>
      </w:r>
      <w:r w:rsidRPr="00957E00">
        <w:rPr>
          <w:i/>
          <w:iCs/>
          <w:cs/>
          <w:lang w:val="hi"/>
        </w:rPr>
        <w:t>उसने</w:t>
      </w:r>
      <w:r w:rsidRPr="00957E00">
        <w:rPr>
          <w:i/>
          <w:iCs/>
          <w:cs/>
          <w:lang w:val="hi" w:bidi="hi"/>
        </w:rPr>
        <w:t xml:space="preserve"> </w:t>
      </w:r>
      <w:r w:rsidRPr="00957E00">
        <w:rPr>
          <w:i/>
          <w:iCs/>
          <w:cs/>
          <w:lang w:val="hi"/>
        </w:rPr>
        <w:t>हमें</w:t>
      </w:r>
      <w:r w:rsidRPr="00957E00">
        <w:rPr>
          <w:i/>
          <w:iCs/>
          <w:cs/>
          <w:lang w:val="hi" w:bidi="hi"/>
        </w:rPr>
        <w:t xml:space="preserve"> </w:t>
      </w:r>
      <w:r w:rsidRPr="00957E00">
        <w:rPr>
          <w:i/>
          <w:iCs/>
          <w:cs/>
          <w:lang w:val="hi"/>
        </w:rPr>
        <w:t>पवित्र</w:t>
      </w:r>
      <w:r w:rsidRPr="00957E00">
        <w:rPr>
          <w:i/>
          <w:iCs/>
          <w:cs/>
          <w:lang w:val="hi" w:bidi="hi"/>
        </w:rPr>
        <w:t xml:space="preserve"> </w:t>
      </w:r>
      <w:r w:rsidRPr="00957E00">
        <w:rPr>
          <w:i/>
          <w:iCs/>
          <w:cs/>
          <w:lang w:val="hi"/>
        </w:rPr>
        <w:t>शास्त्र</w:t>
      </w:r>
      <w:r w:rsidRPr="00957E00">
        <w:rPr>
          <w:i/>
          <w:iCs/>
          <w:cs/>
          <w:lang w:val="hi" w:bidi="hi"/>
        </w:rPr>
        <w:t xml:space="preserve"> </w:t>
      </w:r>
      <w:r w:rsidRPr="00957E00">
        <w:rPr>
          <w:i/>
          <w:iCs/>
          <w:cs/>
          <w:lang w:val="hi"/>
        </w:rPr>
        <w:t>दिया</w:t>
      </w:r>
      <w:r w:rsidRPr="00957E00">
        <w:rPr>
          <w:i/>
          <w:iCs/>
          <w:cs/>
          <w:lang w:val="hi" w:bidi="hi"/>
        </w:rPr>
        <w:t xml:space="preserve"> </w:t>
      </w:r>
      <w:r w:rsidRPr="00957E00">
        <w:rPr>
          <w:cs/>
          <w:lang w:val="hi"/>
        </w:rPr>
        <w:t>का</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ग्यारहवां</w:t>
      </w:r>
      <w:r w:rsidRPr="00957E00">
        <w:rPr>
          <w:cs/>
          <w:lang w:val="hi" w:bidi="hi"/>
        </w:rPr>
        <w:t xml:space="preserve"> </w:t>
      </w:r>
      <w:r w:rsidRPr="00957E00">
        <w:rPr>
          <w:cs/>
          <w:lang w:val="hi"/>
        </w:rPr>
        <w:t>अध्याय</w:t>
      </w:r>
      <w:r w:rsidRPr="00957E00">
        <w:rPr>
          <w:cs/>
          <w:lang w:val="hi" w:bidi="hi"/>
        </w:rPr>
        <w:t xml:space="preserve"> </w:t>
      </w:r>
      <w:r w:rsidRPr="00957E00">
        <w:rPr>
          <w:cs/>
          <w:lang w:val="hi"/>
        </w:rPr>
        <w:t>है</w:t>
      </w:r>
      <w:r w:rsidRPr="00957E00">
        <w:rPr>
          <w:cs/>
          <w:lang w:val="hi" w:bidi="hi"/>
        </w:rPr>
        <w:t>:</w:t>
      </w:r>
      <w:r w:rsidRPr="00957E00">
        <w:rPr>
          <w:i/>
          <w:iCs/>
          <w:cs/>
          <w:lang w:val="hi" w:bidi="hi"/>
        </w:rPr>
        <w:t xml:space="preserve"> </w:t>
      </w:r>
      <w:r w:rsidRPr="00957E00">
        <w:rPr>
          <w:i/>
          <w:iCs/>
          <w:cs/>
          <w:lang w:val="hi"/>
        </w:rPr>
        <w:t>व्याख्या</w:t>
      </w:r>
      <w:r w:rsidRPr="00957E00">
        <w:rPr>
          <w:i/>
          <w:iCs/>
          <w:cs/>
          <w:lang w:val="hi" w:bidi="hi"/>
        </w:rPr>
        <w:t xml:space="preserve"> </w:t>
      </w:r>
      <w:r w:rsidRPr="00957E00">
        <w:rPr>
          <w:i/>
          <w:iCs/>
          <w:cs/>
          <w:lang w:val="hi"/>
        </w:rPr>
        <w:t>के</w:t>
      </w:r>
      <w:r w:rsidRPr="00957E00">
        <w:rPr>
          <w:i/>
          <w:iCs/>
          <w:cs/>
          <w:lang w:val="hi" w:bidi="hi"/>
        </w:rPr>
        <w:t xml:space="preserve"> </w:t>
      </w:r>
      <w:r w:rsidRPr="00957E00">
        <w:rPr>
          <w:i/>
          <w:iCs/>
          <w:cs/>
          <w:lang w:val="hi"/>
        </w:rPr>
        <w:t>आधार</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हमने</w:t>
      </w:r>
      <w:r w:rsidRPr="00957E00">
        <w:rPr>
          <w:cs/>
          <w:lang w:val="hi" w:bidi="hi"/>
        </w:rPr>
        <w:t xml:space="preserve"> </w:t>
      </w:r>
      <w:r w:rsidRPr="00957E00">
        <w:rPr>
          <w:cs/>
          <w:lang w:val="hi"/>
        </w:rPr>
        <w:t>इसका</w:t>
      </w:r>
      <w:r w:rsidRPr="00957E00">
        <w:rPr>
          <w:cs/>
          <w:lang w:val="hi" w:bidi="hi"/>
        </w:rPr>
        <w:t xml:space="preserve"> </w:t>
      </w:r>
      <w:r w:rsidRPr="00957E00">
        <w:rPr>
          <w:cs/>
          <w:lang w:val="hi"/>
        </w:rPr>
        <w:t>शीर्षक</w:t>
      </w:r>
      <w:r w:rsidRPr="00957E00">
        <w:rPr>
          <w:cs/>
          <w:lang w:val="hi" w:bidi="hi"/>
        </w:rPr>
        <w:t xml:space="preserve"> </w:t>
      </w:r>
      <w:r w:rsidRPr="00957E00">
        <w:rPr>
          <w:cs/>
          <w:lang w:val="hi"/>
        </w:rPr>
        <w:t>रखा</w:t>
      </w:r>
      <w:r w:rsidRPr="00957E00">
        <w:rPr>
          <w:cs/>
          <w:lang w:val="hi" w:bidi="hi"/>
        </w:rPr>
        <w:t xml:space="preserve"> </w:t>
      </w:r>
      <w:r w:rsidRPr="00957E00">
        <w:rPr>
          <w:cs/>
          <w:lang w:val="hi"/>
        </w:rPr>
        <w:t>है</w:t>
      </w:r>
      <w:r w:rsidRPr="00957E00">
        <w:rPr>
          <w:cs/>
          <w:lang w:val="hi" w:bidi="hi"/>
        </w:rPr>
        <w:t xml:space="preserve"> “</w:t>
      </w:r>
      <w:r w:rsidRPr="00957E00">
        <w:rPr>
          <w:cs/>
          <w:lang w:val="hi"/>
        </w:rPr>
        <w:t>एक</w:t>
      </w:r>
      <w:r w:rsidRPr="00957E00">
        <w:rPr>
          <w:cs/>
          <w:lang w:val="hi" w:bidi="hi"/>
        </w:rPr>
        <w:t>-</w:t>
      </w:r>
      <w:r w:rsidRPr="00957E00">
        <w:rPr>
          <w:cs/>
          <w:lang w:val="hi"/>
        </w:rPr>
        <w:t>एक</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अध्याय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देखेंगे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एक</w:t>
      </w:r>
      <w:r w:rsidRPr="00957E00">
        <w:rPr>
          <w:cs/>
          <w:lang w:val="hi" w:bidi="hi"/>
        </w:rPr>
        <w:t>-</w:t>
      </w:r>
      <w:r w:rsidRPr="00957E00">
        <w:rPr>
          <w:cs/>
          <w:lang w:val="hi"/>
        </w:rPr>
        <w:t>एक</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चाहिए।</w:t>
      </w:r>
    </w:p>
    <w:p w14:paraId="146B3971" w14:textId="764D60B6" w:rsidR="007F7A52" w:rsidRDefault="00E7737F" w:rsidP="00090CE0">
      <w:pPr>
        <w:pStyle w:val="BodyText0"/>
        <w:rPr>
          <w:cs/>
          <w:lang w:bidi="te"/>
        </w:rPr>
      </w:pP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हमने</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अध्यायों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देखा</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भी</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00FD0E5E">
        <w:rPr>
          <w:rFonts w:hint="cs"/>
          <w:cs/>
          <w:lang w:val="hi"/>
        </w:rPr>
        <w:t>अपने</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तो</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मूल</w:t>
      </w:r>
      <w:r w:rsidRPr="00957E00">
        <w:rPr>
          <w:cs/>
          <w:lang w:val="hi" w:bidi="hi"/>
        </w:rPr>
        <w:t xml:space="preserve"> </w:t>
      </w:r>
      <w:r w:rsidRPr="00957E00">
        <w:rPr>
          <w:cs/>
          <w:lang w:val="hi"/>
        </w:rPr>
        <w:t>श्रोताओं</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श्रोताओं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बीच</w:t>
      </w:r>
      <w:r w:rsidRPr="00957E00">
        <w:rPr>
          <w:cs/>
          <w:lang w:val="hi" w:bidi="hi"/>
        </w:rPr>
        <w:t xml:space="preserve"> </w:t>
      </w:r>
      <w:r w:rsidRPr="00957E00">
        <w:rPr>
          <w:cs/>
          <w:lang w:val="hi"/>
        </w:rPr>
        <w:t>मौजूद</w:t>
      </w:r>
      <w:r w:rsidRPr="00957E00">
        <w:rPr>
          <w:cs/>
          <w:lang w:val="hi" w:bidi="hi"/>
        </w:rPr>
        <w:t xml:space="preserve"> </w:t>
      </w:r>
      <w:r w:rsidRPr="00957E00">
        <w:rPr>
          <w:cs/>
          <w:lang w:val="hi"/>
        </w:rPr>
        <w:t>तीन</w:t>
      </w:r>
      <w:r w:rsidRPr="00957E00">
        <w:rPr>
          <w:cs/>
          <w:lang w:val="hi" w:bidi="hi"/>
        </w:rPr>
        <w:t xml:space="preserve"> </w:t>
      </w:r>
      <w:r w:rsidRPr="00957E00">
        <w:rPr>
          <w:cs/>
          <w:lang w:val="hi"/>
        </w:rPr>
        <w:t>प्रकारों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रखना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युगांतरिक</w:t>
      </w:r>
      <w:r w:rsidRPr="00957E00">
        <w:rPr>
          <w:cs/>
          <w:lang w:val="hi" w:bidi="hi"/>
        </w:rPr>
        <w:t xml:space="preserve">, </w:t>
      </w:r>
      <w:r w:rsidRPr="00957E00">
        <w:rPr>
          <w:cs/>
          <w:lang w:val="hi"/>
        </w:rPr>
        <w:t>सांस्कृतिक</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दूरियाँ।</w:t>
      </w:r>
    </w:p>
    <w:p w14:paraId="51D7096C" w14:textId="0AD4972F" w:rsidR="007F7A52" w:rsidRDefault="00E7737F" w:rsidP="00090CE0">
      <w:pPr>
        <w:pStyle w:val="BodyText0"/>
        <w:rPr>
          <w:cs/>
          <w:lang w:bidi="te"/>
        </w:rPr>
      </w:pPr>
      <w:r w:rsidRPr="00957E00">
        <w:rPr>
          <w:cs/>
          <w:lang w:val="hi"/>
        </w:rPr>
        <w:t>बड़े</w:t>
      </w:r>
      <w:r w:rsidRPr="00957E00">
        <w:rPr>
          <w:cs/>
          <w:lang w:val="hi" w:bidi="hi"/>
        </w:rPr>
        <w:t xml:space="preserve"> </w:t>
      </w:r>
      <w:r w:rsidRPr="00957E00">
        <w:rPr>
          <w:cs/>
          <w:lang w:val="hi"/>
        </w:rPr>
        <w:t>पैमाने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ईश्वरीय</w:t>
      </w:r>
      <w:r w:rsidRPr="00957E00">
        <w:rPr>
          <w:cs/>
          <w:lang w:val="hi" w:bidi="hi"/>
        </w:rPr>
        <w:t>-</w:t>
      </w:r>
      <w:r w:rsidRPr="00957E00">
        <w:rPr>
          <w:cs/>
          <w:lang w:val="hi"/>
        </w:rPr>
        <w:t>ज्ञान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विकासों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पता</w:t>
      </w:r>
      <w:r w:rsidRPr="00957E00">
        <w:rPr>
          <w:cs/>
          <w:lang w:val="hi" w:bidi="hi"/>
        </w:rPr>
        <w:t xml:space="preserve"> </w:t>
      </w:r>
      <w:r w:rsidRPr="00957E00">
        <w:rPr>
          <w:cs/>
          <w:lang w:val="hi"/>
        </w:rPr>
        <w:t>लगाना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जो</w:t>
      </w:r>
      <w:r w:rsidRPr="00957E00">
        <w:rPr>
          <w:cs/>
          <w:lang w:val="hi" w:bidi="hi"/>
        </w:rPr>
        <w:t xml:space="preserve"> </w:t>
      </w:r>
      <w:r w:rsidRPr="00957E00">
        <w:rPr>
          <w:cs/>
          <w:lang w:val="hi"/>
        </w:rPr>
        <w:t>उस</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हुए</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इतिहास</w:t>
      </w:r>
      <w:r w:rsidRPr="00957E00">
        <w:rPr>
          <w:cs/>
          <w:lang w:val="hi" w:bidi="hi"/>
        </w:rPr>
        <w:t xml:space="preserve"> </w:t>
      </w:r>
      <w:r w:rsidRPr="00957E00">
        <w:rPr>
          <w:cs/>
          <w:lang w:val="hi"/>
        </w:rPr>
        <w:t>ने</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महान</w:t>
      </w:r>
      <w:r w:rsidRPr="00957E00">
        <w:rPr>
          <w:cs/>
          <w:lang w:val="hi" w:bidi="hi"/>
        </w:rPr>
        <w:t xml:space="preserve"> </w:t>
      </w:r>
      <w:r w:rsidRPr="00957E00">
        <w:rPr>
          <w:cs/>
          <w:lang w:val="hi"/>
        </w:rPr>
        <w:t>युग</w:t>
      </w:r>
      <w:r w:rsidRPr="00957E00">
        <w:rPr>
          <w:cs/>
          <w:lang w:val="hi" w:bidi="hi"/>
        </w:rPr>
        <w:t xml:space="preserve"> </w:t>
      </w:r>
      <w:r w:rsidRPr="00957E00">
        <w:rPr>
          <w:cs/>
          <w:lang w:val="hi"/>
        </w:rPr>
        <w:t>से</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प्रवेश</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थोड़े</w:t>
      </w:r>
      <w:r w:rsidRPr="00957E00">
        <w:rPr>
          <w:cs/>
          <w:lang w:val="hi" w:bidi="hi"/>
        </w:rPr>
        <w:t xml:space="preserve"> </w:t>
      </w:r>
      <w:r w:rsidRPr="00957E00">
        <w:rPr>
          <w:cs/>
          <w:lang w:val="hi"/>
        </w:rPr>
        <w:t>छोटे</w:t>
      </w:r>
      <w:r w:rsidRPr="00957E00">
        <w:rPr>
          <w:cs/>
          <w:lang w:val="hi" w:bidi="hi"/>
        </w:rPr>
        <w:t xml:space="preserve"> </w:t>
      </w:r>
      <w:r w:rsidRPr="00957E00">
        <w:rPr>
          <w:cs/>
          <w:lang w:val="hi"/>
        </w:rPr>
        <w:t>पैमाने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संस्कृतियों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डिजाइन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संस्कृतियों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उसके</w:t>
      </w:r>
      <w:r w:rsidRPr="00957E00">
        <w:rPr>
          <w:cs/>
          <w:lang w:val="hi" w:bidi="hi"/>
        </w:rPr>
        <w:t xml:space="preserve"> </w:t>
      </w:r>
      <w:r w:rsidRPr="00957E00">
        <w:rPr>
          <w:cs/>
          <w:lang w:val="hi"/>
        </w:rPr>
        <w:t>डिजाइन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बीच</w:t>
      </w:r>
      <w:r w:rsidRPr="00957E00">
        <w:rPr>
          <w:cs/>
          <w:lang w:val="hi" w:bidi="hi"/>
        </w:rPr>
        <w:t xml:space="preserve"> </w:t>
      </w:r>
      <w:r w:rsidRPr="00957E00">
        <w:rPr>
          <w:cs/>
          <w:lang w:val="hi"/>
        </w:rPr>
        <w:t>समानताओं</w:t>
      </w:r>
      <w:r w:rsidR="00C305CF">
        <w:rPr>
          <w:rFonts w:hint="cs"/>
          <w:cs/>
          <w:lang w:val="hi"/>
        </w:rPr>
        <w:t xml:space="preserve"> एवं</w:t>
      </w:r>
      <w:r w:rsidRPr="00957E00">
        <w:rPr>
          <w:cs/>
          <w:lang w:val="hi" w:bidi="hi"/>
        </w:rPr>
        <w:t xml:space="preserve"> </w:t>
      </w:r>
      <w:r w:rsidRPr="00957E00">
        <w:rPr>
          <w:cs/>
          <w:lang w:val="hi"/>
        </w:rPr>
        <w:t>अंतरों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रखने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रूपरेखाओं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भीतर</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मूल</w:t>
      </w:r>
      <w:r w:rsidRPr="00957E00">
        <w:rPr>
          <w:cs/>
          <w:lang w:val="hi" w:bidi="hi"/>
        </w:rPr>
        <w:t xml:space="preserve"> </w:t>
      </w:r>
      <w:r w:rsidRPr="00957E00">
        <w:rPr>
          <w:cs/>
          <w:lang w:val="hi"/>
        </w:rPr>
        <w:t>श्रोताओं</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श्रोताओं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बीच</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समानताओं</w:t>
      </w:r>
      <w:r w:rsidR="00C305CF">
        <w:rPr>
          <w:rFonts w:hint="cs"/>
          <w:cs/>
          <w:lang w:val="hi"/>
        </w:rPr>
        <w:t xml:space="preserve"> एवं</w:t>
      </w:r>
      <w:r w:rsidRPr="00957E00">
        <w:rPr>
          <w:cs/>
          <w:lang w:val="hi" w:bidi="hi"/>
        </w:rPr>
        <w:t xml:space="preserve"> </w:t>
      </w:r>
      <w:r w:rsidRPr="00957E00">
        <w:rPr>
          <w:cs/>
          <w:lang w:val="hi"/>
        </w:rPr>
        <w:t>अंतरों</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भी</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अध्याय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विचार</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आज</w:t>
      </w:r>
      <w:r w:rsidRPr="00957E00">
        <w:rPr>
          <w:cs/>
          <w:lang w:val="hi" w:bidi="hi"/>
        </w:rPr>
        <w:t xml:space="preserve"> </w:t>
      </w:r>
      <w:r w:rsidRPr="00957E00">
        <w:rPr>
          <w:cs/>
          <w:lang w:val="hi"/>
        </w:rPr>
        <w:t>व्यक्तियों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अवधारणाओं</w:t>
      </w:r>
      <w:r w:rsidRPr="00957E00">
        <w:rPr>
          <w:cs/>
          <w:lang w:val="hi" w:bidi="hi"/>
        </w:rPr>
        <w:t xml:space="preserve">, </w:t>
      </w:r>
      <w:r w:rsidRPr="00957E00">
        <w:rPr>
          <w:cs/>
          <w:lang w:val="hi"/>
        </w:rPr>
        <w:t>व्यवहारों</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भावनाओं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प्रभावित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तो</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मुख्य</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अंतिम</w:t>
      </w:r>
      <w:r w:rsidRPr="00957E00">
        <w:rPr>
          <w:cs/>
          <w:lang w:val="hi" w:bidi="hi"/>
        </w:rPr>
        <w:t xml:space="preserve"> </w:t>
      </w:r>
      <w:r w:rsidRPr="00957E00">
        <w:rPr>
          <w:cs/>
          <w:lang w:val="hi"/>
        </w:rPr>
        <w:t>आयाम</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दृष्टि</w:t>
      </w:r>
      <w:r w:rsidRPr="00957E00">
        <w:rPr>
          <w:cs/>
          <w:lang w:val="hi" w:bidi="hi"/>
        </w:rPr>
        <w:t xml:space="preserve"> </w:t>
      </w:r>
      <w:r w:rsidRPr="00957E00">
        <w:rPr>
          <w:cs/>
          <w:lang w:val="hi"/>
        </w:rPr>
        <w:t>डालेंगे।</w:t>
      </w:r>
    </w:p>
    <w:p w14:paraId="7F52F639" w14:textId="35139CB1" w:rsidR="007F7A52" w:rsidRDefault="00E7737F" w:rsidP="00090CE0">
      <w:pPr>
        <w:pStyle w:val="Quotations"/>
        <w:rPr>
          <w:cs/>
          <w:lang w:bidi="te"/>
        </w:rPr>
      </w:pPr>
      <w:r w:rsidRPr="009C33CD">
        <w:rPr>
          <w:cs/>
          <w:lang w:val="hi" w:bidi="hi-IN"/>
        </w:rPr>
        <w:t>परमेश्वर</w:t>
      </w:r>
      <w:r w:rsidRPr="009C33CD">
        <w:rPr>
          <w:cs/>
          <w:lang w:val="hi" w:bidi="hi"/>
        </w:rPr>
        <w:t xml:space="preserve"> </w:t>
      </w:r>
      <w:r w:rsidRPr="009C33CD">
        <w:rPr>
          <w:cs/>
          <w:lang w:val="hi" w:bidi="hi-IN"/>
        </w:rPr>
        <w:t>हमारे</w:t>
      </w:r>
      <w:r w:rsidRPr="009C33CD">
        <w:rPr>
          <w:cs/>
          <w:lang w:val="hi" w:bidi="hi"/>
        </w:rPr>
        <w:t xml:space="preserve"> </w:t>
      </w:r>
      <w:r w:rsidRPr="009C33CD">
        <w:rPr>
          <w:cs/>
          <w:lang w:val="hi" w:bidi="hi-IN"/>
        </w:rPr>
        <w:t>जीवन</w:t>
      </w:r>
      <w:r w:rsidRPr="009C33CD">
        <w:rPr>
          <w:cs/>
          <w:lang w:val="hi" w:bidi="hi"/>
        </w:rPr>
        <w:t xml:space="preserve"> </w:t>
      </w:r>
      <w:r w:rsidRPr="009C33CD">
        <w:rPr>
          <w:cs/>
          <w:lang w:val="hi" w:bidi="hi-IN"/>
        </w:rPr>
        <w:t>में</w:t>
      </w:r>
      <w:r w:rsidRPr="009C33CD">
        <w:rPr>
          <w:cs/>
          <w:lang w:val="hi" w:bidi="hi"/>
        </w:rPr>
        <w:t xml:space="preserve"> </w:t>
      </w:r>
      <w:r w:rsidRPr="009C33CD">
        <w:rPr>
          <w:cs/>
          <w:lang w:val="hi" w:bidi="hi-IN"/>
        </w:rPr>
        <w:t>हर</w:t>
      </w:r>
      <w:r w:rsidRPr="009C33CD">
        <w:rPr>
          <w:cs/>
          <w:lang w:val="hi" w:bidi="hi"/>
        </w:rPr>
        <w:t xml:space="preserve"> </w:t>
      </w:r>
      <w:r w:rsidRPr="009C33CD">
        <w:rPr>
          <w:cs/>
          <w:lang w:val="hi" w:bidi="hi-IN"/>
        </w:rPr>
        <w:t>चीज़</w:t>
      </w:r>
      <w:r w:rsidRPr="009C33CD">
        <w:rPr>
          <w:cs/>
          <w:lang w:val="hi" w:bidi="hi"/>
        </w:rPr>
        <w:t xml:space="preserve"> </w:t>
      </w:r>
      <w:r w:rsidRPr="009C33CD">
        <w:rPr>
          <w:cs/>
          <w:lang w:val="hi" w:bidi="hi-IN"/>
        </w:rPr>
        <w:t>को</w:t>
      </w:r>
      <w:r w:rsidRPr="009C33CD">
        <w:rPr>
          <w:cs/>
          <w:lang w:val="hi" w:bidi="hi"/>
        </w:rPr>
        <w:t xml:space="preserve"> </w:t>
      </w:r>
      <w:r w:rsidRPr="009C33CD">
        <w:rPr>
          <w:cs/>
          <w:lang w:val="hi" w:bidi="hi-IN"/>
        </w:rPr>
        <w:t>प्रभावित</w:t>
      </w:r>
      <w:r w:rsidRPr="009C33CD">
        <w:rPr>
          <w:cs/>
          <w:lang w:val="hi" w:bidi="hi"/>
        </w:rPr>
        <w:t xml:space="preserve"> </w:t>
      </w:r>
      <w:r w:rsidRPr="009C33CD">
        <w:rPr>
          <w:cs/>
          <w:lang w:val="hi" w:bidi="hi-IN"/>
        </w:rPr>
        <w:t>करने</w:t>
      </w:r>
      <w:r w:rsidRPr="009C33CD">
        <w:rPr>
          <w:cs/>
          <w:lang w:val="hi" w:bidi="hi"/>
        </w:rPr>
        <w:t xml:space="preserve"> </w:t>
      </w:r>
      <w:r w:rsidRPr="009C33CD">
        <w:rPr>
          <w:cs/>
          <w:lang w:val="hi" w:bidi="hi-IN"/>
        </w:rPr>
        <w:t>के</w:t>
      </w:r>
      <w:r w:rsidRPr="009C33CD">
        <w:rPr>
          <w:cs/>
          <w:lang w:val="hi" w:bidi="hi"/>
        </w:rPr>
        <w:t xml:space="preserve"> </w:t>
      </w:r>
      <w:r w:rsidRPr="009C33CD">
        <w:rPr>
          <w:cs/>
          <w:lang w:val="hi" w:bidi="hi-IN"/>
        </w:rPr>
        <w:t>उद्देश्य</w:t>
      </w:r>
      <w:r w:rsidRPr="009C33CD">
        <w:rPr>
          <w:cs/>
          <w:lang w:val="hi" w:bidi="hi"/>
        </w:rPr>
        <w:t xml:space="preserve"> </w:t>
      </w:r>
      <w:r w:rsidRPr="009C33CD">
        <w:rPr>
          <w:cs/>
          <w:lang w:val="hi" w:bidi="hi-IN"/>
        </w:rPr>
        <w:t>से</w:t>
      </w:r>
      <w:r w:rsidRPr="009C33CD">
        <w:rPr>
          <w:cs/>
          <w:lang w:val="hi" w:bidi="hi"/>
        </w:rPr>
        <w:t xml:space="preserve"> </w:t>
      </w:r>
      <w:r w:rsidRPr="009C33CD">
        <w:rPr>
          <w:cs/>
          <w:lang w:val="hi" w:bidi="hi-IN"/>
        </w:rPr>
        <w:t>अपने</w:t>
      </w:r>
      <w:r w:rsidRPr="009C33CD">
        <w:rPr>
          <w:cs/>
          <w:lang w:val="hi" w:bidi="hi"/>
        </w:rPr>
        <w:t xml:space="preserve"> </w:t>
      </w:r>
      <w:r w:rsidRPr="009C33CD">
        <w:rPr>
          <w:cs/>
          <w:lang w:val="hi" w:bidi="hi-IN"/>
        </w:rPr>
        <w:t>वचन</w:t>
      </w:r>
      <w:r w:rsidRPr="009C33CD">
        <w:rPr>
          <w:cs/>
          <w:lang w:val="hi" w:bidi="hi"/>
        </w:rPr>
        <w:t xml:space="preserve"> </w:t>
      </w:r>
      <w:r w:rsidRPr="009C33CD">
        <w:rPr>
          <w:cs/>
          <w:lang w:val="hi" w:bidi="hi-IN"/>
        </w:rPr>
        <w:t>का</w:t>
      </w:r>
      <w:r w:rsidRPr="009C33CD">
        <w:rPr>
          <w:cs/>
          <w:lang w:val="hi" w:bidi="hi"/>
        </w:rPr>
        <w:t xml:space="preserve"> </w:t>
      </w:r>
      <w:r w:rsidRPr="009C33CD">
        <w:rPr>
          <w:cs/>
          <w:lang w:val="hi" w:bidi="hi-IN"/>
        </w:rPr>
        <w:t>इरादा</w:t>
      </w:r>
      <w:r w:rsidRPr="009C33CD">
        <w:rPr>
          <w:cs/>
          <w:lang w:val="hi" w:bidi="hi"/>
        </w:rPr>
        <w:t xml:space="preserve"> </w:t>
      </w:r>
      <w:r w:rsidRPr="009C33CD">
        <w:rPr>
          <w:cs/>
          <w:lang w:val="hi" w:bidi="hi-IN"/>
        </w:rPr>
        <w:t>करता</w:t>
      </w:r>
      <w:r w:rsidRPr="009C33CD">
        <w:rPr>
          <w:cs/>
          <w:lang w:val="hi" w:bidi="hi"/>
        </w:rPr>
        <w:t xml:space="preserve"> </w:t>
      </w:r>
      <w:r w:rsidRPr="009C33CD">
        <w:rPr>
          <w:cs/>
          <w:lang w:val="hi" w:bidi="hi-IN"/>
        </w:rPr>
        <w:t>है</w:t>
      </w:r>
      <w:r w:rsidRPr="009C33CD">
        <w:rPr>
          <w:cs/>
          <w:lang w:val="hi" w:bidi="hi"/>
        </w:rPr>
        <w:t xml:space="preserve">, </w:t>
      </w:r>
      <w:r w:rsidRPr="009C33CD">
        <w:rPr>
          <w:cs/>
          <w:lang w:val="hi" w:bidi="hi-IN"/>
        </w:rPr>
        <w:t>जिस</w:t>
      </w:r>
      <w:r w:rsidRPr="009C33CD">
        <w:rPr>
          <w:cs/>
          <w:lang w:val="hi" w:bidi="hi"/>
        </w:rPr>
        <w:t xml:space="preserve"> </w:t>
      </w:r>
      <w:r w:rsidRPr="009C33CD">
        <w:rPr>
          <w:cs/>
          <w:lang w:val="hi" w:bidi="hi-IN"/>
        </w:rPr>
        <w:t>तरह</w:t>
      </w:r>
      <w:r w:rsidRPr="009C33CD">
        <w:rPr>
          <w:cs/>
          <w:lang w:val="hi" w:bidi="hi"/>
        </w:rPr>
        <w:t xml:space="preserve"> </w:t>
      </w:r>
      <w:r w:rsidRPr="009C33CD">
        <w:rPr>
          <w:cs/>
          <w:lang w:val="hi" w:bidi="hi-IN"/>
        </w:rPr>
        <w:t>हम</w:t>
      </w:r>
      <w:r w:rsidRPr="009C33CD">
        <w:rPr>
          <w:cs/>
          <w:lang w:val="hi" w:bidi="hi"/>
        </w:rPr>
        <w:t xml:space="preserve"> </w:t>
      </w:r>
      <w:r w:rsidRPr="009C33CD">
        <w:rPr>
          <w:cs/>
          <w:lang w:val="hi" w:bidi="hi-IN"/>
        </w:rPr>
        <w:t>फिल्मों</w:t>
      </w:r>
      <w:r w:rsidRPr="009C33CD">
        <w:rPr>
          <w:cs/>
          <w:lang w:val="hi" w:bidi="hi"/>
        </w:rPr>
        <w:t xml:space="preserve"> </w:t>
      </w:r>
      <w:r w:rsidRPr="009C33CD">
        <w:rPr>
          <w:cs/>
          <w:lang w:val="hi" w:bidi="hi-IN"/>
        </w:rPr>
        <w:t>को</w:t>
      </w:r>
      <w:r w:rsidRPr="009C33CD">
        <w:rPr>
          <w:cs/>
          <w:lang w:val="hi" w:bidi="hi"/>
        </w:rPr>
        <w:t xml:space="preserve"> </w:t>
      </w:r>
      <w:r w:rsidRPr="009C33CD">
        <w:rPr>
          <w:cs/>
          <w:lang w:val="hi" w:bidi="hi-IN"/>
        </w:rPr>
        <w:t>देखते</w:t>
      </w:r>
      <w:r w:rsidRPr="009C33CD">
        <w:rPr>
          <w:cs/>
          <w:lang w:val="hi" w:bidi="hi"/>
        </w:rPr>
        <w:t xml:space="preserve"> </w:t>
      </w:r>
      <w:r w:rsidRPr="009C33CD">
        <w:rPr>
          <w:cs/>
          <w:lang w:val="hi" w:bidi="hi-IN"/>
        </w:rPr>
        <w:t>और</w:t>
      </w:r>
      <w:r w:rsidRPr="009C33CD">
        <w:rPr>
          <w:cs/>
          <w:lang w:val="hi" w:bidi="hi"/>
        </w:rPr>
        <w:t xml:space="preserve"> </w:t>
      </w:r>
      <w:r w:rsidRPr="009C33CD">
        <w:rPr>
          <w:cs/>
          <w:lang w:val="hi" w:bidi="hi-IN"/>
        </w:rPr>
        <w:t>गाने</w:t>
      </w:r>
      <w:r w:rsidRPr="009C33CD">
        <w:rPr>
          <w:cs/>
          <w:lang w:val="hi" w:bidi="hi"/>
        </w:rPr>
        <w:t xml:space="preserve"> </w:t>
      </w:r>
      <w:r w:rsidRPr="009C33CD">
        <w:rPr>
          <w:cs/>
          <w:lang w:val="hi" w:bidi="hi-IN"/>
        </w:rPr>
        <w:t>सुनते</w:t>
      </w:r>
      <w:r w:rsidRPr="009C33CD">
        <w:rPr>
          <w:cs/>
          <w:lang w:val="hi" w:bidi="hi"/>
        </w:rPr>
        <w:t xml:space="preserve"> </w:t>
      </w:r>
      <w:r w:rsidRPr="009C33CD">
        <w:rPr>
          <w:cs/>
          <w:lang w:val="hi" w:bidi="hi-IN"/>
        </w:rPr>
        <w:t>हैं</w:t>
      </w:r>
      <w:r w:rsidRPr="009C33CD">
        <w:rPr>
          <w:cs/>
          <w:lang w:val="hi" w:bidi="hi"/>
        </w:rPr>
        <w:t xml:space="preserve">, </w:t>
      </w:r>
      <w:r w:rsidRPr="009C33CD">
        <w:rPr>
          <w:cs/>
          <w:lang w:val="hi" w:bidi="hi-IN"/>
        </w:rPr>
        <w:t>और</w:t>
      </w:r>
      <w:r w:rsidRPr="009C33CD">
        <w:rPr>
          <w:cs/>
          <w:lang w:val="hi" w:bidi="hi"/>
        </w:rPr>
        <w:t xml:space="preserve"> </w:t>
      </w:r>
      <w:r w:rsidRPr="009C33CD">
        <w:rPr>
          <w:cs/>
          <w:lang w:val="hi" w:bidi="hi-IN"/>
        </w:rPr>
        <w:t>जिन</w:t>
      </w:r>
      <w:r w:rsidRPr="009C33CD">
        <w:rPr>
          <w:cs/>
          <w:lang w:val="hi" w:bidi="hi"/>
        </w:rPr>
        <w:t xml:space="preserve"> </w:t>
      </w:r>
      <w:r w:rsidRPr="009C33CD">
        <w:rPr>
          <w:cs/>
          <w:lang w:val="hi" w:bidi="hi-IN"/>
        </w:rPr>
        <w:t>दोस्ताना</w:t>
      </w:r>
      <w:r w:rsidR="00FC4909">
        <w:rPr>
          <w:rFonts w:hint="cs"/>
          <w:cs/>
          <w:lang w:val="hi" w:bidi="hi"/>
        </w:rPr>
        <w:t xml:space="preserve"> </w:t>
      </w:r>
      <w:r w:rsidR="00FC4909">
        <w:rPr>
          <w:rFonts w:hint="cs"/>
          <w:cs/>
          <w:lang w:val="hi" w:bidi="hi-IN"/>
        </w:rPr>
        <w:t>मुलाकातों</w:t>
      </w:r>
      <w:r w:rsidRPr="009C33CD">
        <w:rPr>
          <w:cs/>
          <w:lang w:val="hi" w:bidi="hi"/>
        </w:rPr>
        <w:t xml:space="preserve"> </w:t>
      </w:r>
      <w:r w:rsidRPr="009C33CD">
        <w:rPr>
          <w:cs/>
          <w:lang w:val="hi" w:bidi="hi-IN"/>
        </w:rPr>
        <w:t>में</w:t>
      </w:r>
      <w:r w:rsidRPr="009C33CD">
        <w:rPr>
          <w:cs/>
          <w:lang w:val="hi" w:bidi="hi"/>
        </w:rPr>
        <w:t xml:space="preserve"> </w:t>
      </w:r>
      <w:r w:rsidRPr="009C33CD">
        <w:rPr>
          <w:cs/>
          <w:lang w:val="hi" w:bidi="hi-IN"/>
        </w:rPr>
        <w:t>हम</w:t>
      </w:r>
      <w:r w:rsidRPr="009C33CD">
        <w:rPr>
          <w:cs/>
          <w:lang w:val="hi" w:bidi="hi"/>
        </w:rPr>
        <w:t xml:space="preserve"> </w:t>
      </w:r>
      <w:r w:rsidRPr="009C33CD">
        <w:rPr>
          <w:cs/>
          <w:lang w:val="hi" w:bidi="hi-IN"/>
        </w:rPr>
        <w:t>जाते</w:t>
      </w:r>
      <w:r w:rsidRPr="009C33CD">
        <w:rPr>
          <w:cs/>
          <w:lang w:val="hi" w:bidi="hi"/>
        </w:rPr>
        <w:t xml:space="preserve"> </w:t>
      </w:r>
      <w:r w:rsidRPr="009C33CD">
        <w:rPr>
          <w:cs/>
          <w:lang w:val="hi" w:bidi="hi-IN"/>
        </w:rPr>
        <w:t>हैं।</w:t>
      </w:r>
      <w:r w:rsidRPr="009C33CD">
        <w:rPr>
          <w:cs/>
          <w:lang w:val="hi" w:bidi="hi"/>
        </w:rPr>
        <w:t xml:space="preserve"> </w:t>
      </w:r>
      <w:r w:rsidRPr="009C33CD">
        <w:rPr>
          <w:cs/>
          <w:lang w:val="hi" w:bidi="hi-IN"/>
        </w:rPr>
        <w:t>जिस</w:t>
      </w:r>
      <w:r w:rsidRPr="009C33CD">
        <w:rPr>
          <w:cs/>
          <w:lang w:val="hi" w:bidi="hi"/>
        </w:rPr>
        <w:t xml:space="preserve"> </w:t>
      </w:r>
      <w:r w:rsidRPr="009C33CD">
        <w:rPr>
          <w:cs/>
          <w:lang w:val="hi" w:bidi="hi-IN"/>
        </w:rPr>
        <w:t>तरह</w:t>
      </w:r>
      <w:r w:rsidRPr="009C33CD">
        <w:rPr>
          <w:cs/>
          <w:lang w:val="hi" w:bidi="hi"/>
        </w:rPr>
        <w:t xml:space="preserve"> </w:t>
      </w:r>
      <w:r w:rsidRPr="009C33CD">
        <w:rPr>
          <w:cs/>
          <w:lang w:val="hi" w:bidi="hi-IN"/>
        </w:rPr>
        <w:t>हम</w:t>
      </w:r>
      <w:r w:rsidRPr="009C33CD">
        <w:rPr>
          <w:cs/>
          <w:lang w:val="hi" w:bidi="hi"/>
        </w:rPr>
        <w:t xml:space="preserve"> </w:t>
      </w:r>
      <w:r w:rsidRPr="009C33CD">
        <w:rPr>
          <w:cs/>
          <w:lang w:val="hi" w:bidi="hi-IN"/>
        </w:rPr>
        <w:t>सूर्यास्त</w:t>
      </w:r>
      <w:r w:rsidRPr="009C33CD">
        <w:rPr>
          <w:cs/>
          <w:lang w:val="hi" w:bidi="hi"/>
        </w:rPr>
        <w:t xml:space="preserve"> </w:t>
      </w:r>
      <w:r w:rsidRPr="009C33CD">
        <w:rPr>
          <w:cs/>
          <w:lang w:val="hi" w:bidi="hi-IN"/>
        </w:rPr>
        <w:t>और</w:t>
      </w:r>
      <w:r w:rsidRPr="009C33CD">
        <w:rPr>
          <w:cs/>
          <w:lang w:val="hi" w:bidi="hi"/>
        </w:rPr>
        <w:t xml:space="preserve"> </w:t>
      </w:r>
      <w:r w:rsidRPr="009C33CD">
        <w:rPr>
          <w:cs/>
          <w:lang w:val="hi" w:bidi="hi-IN"/>
        </w:rPr>
        <w:t>पाप</w:t>
      </w:r>
      <w:r w:rsidRPr="009C33CD">
        <w:rPr>
          <w:cs/>
          <w:lang w:val="hi" w:bidi="hi"/>
        </w:rPr>
        <w:t xml:space="preserve"> </w:t>
      </w:r>
      <w:r w:rsidRPr="009C33CD">
        <w:rPr>
          <w:cs/>
          <w:lang w:val="hi" w:bidi="hi-IN"/>
        </w:rPr>
        <w:t>को</w:t>
      </w:r>
      <w:r w:rsidRPr="009C33CD">
        <w:rPr>
          <w:cs/>
          <w:lang w:val="hi" w:bidi="hi"/>
        </w:rPr>
        <w:t xml:space="preserve"> </w:t>
      </w:r>
      <w:r w:rsidRPr="009C33CD">
        <w:rPr>
          <w:cs/>
          <w:lang w:val="hi" w:bidi="hi-IN"/>
        </w:rPr>
        <w:t>देखते</w:t>
      </w:r>
      <w:r w:rsidRPr="009C33CD">
        <w:rPr>
          <w:cs/>
          <w:lang w:val="hi" w:bidi="hi"/>
        </w:rPr>
        <w:t xml:space="preserve"> </w:t>
      </w:r>
      <w:r w:rsidRPr="009C33CD">
        <w:rPr>
          <w:cs/>
          <w:lang w:val="hi" w:bidi="hi-IN"/>
        </w:rPr>
        <w:t>हैं</w:t>
      </w:r>
      <w:r w:rsidRPr="009C33CD">
        <w:rPr>
          <w:cs/>
          <w:lang w:val="hi" w:bidi="hi"/>
        </w:rPr>
        <w:t xml:space="preserve">, </w:t>
      </w:r>
      <w:r w:rsidRPr="009C33CD">
        <w:rPr>
          <w:cs/>
          <w:lang w:val="hi" w:bidi="hi-IN"/>
        </w:rPr>
        <w:t>वे</w:t>
      </w:r>
      <w:r w:rsidRPr="009C33CD">
        <w:rPr>
          <w:cs/>
          <w:lang w:val="hi" w:bidi="hi"/>
        </w:rPr>
        <w:t xml:space="preserve"> </w:t>
      </w:r>
      <w:r w:rsidRPr="009C33CD">
        <w:rPr>
          <w:cs/>
          <w:lang w:val="hi" w:bidi="hi-IN"/>
        </w:rPr>
        <w:t>सभी</w:t>
      </w:r>
      <w:r w:rsidRPr="009C33CD">
        <w:rPr>
          <w:cs/>
          <w:lang w:val="hi" w:bidi="hi"/>
        </w:rPr>
        <w:t xml:space="preserve"> </w:t>
      </w:r>
      <w:r w:rsidRPr="009C33CD">
        <w:rPr>
          <w:cs/>
          <w:lang w:val="hi" w:bidi="hi-IN"/>
        </w:rPr>
        <w:t>उस</w:t>
      </w:r>
      <w:r w:rsidRPr="009C33CD">
        <w:rPr>
          <w:cs/>
          <w:lang w:val="hi" w:bidi="hi"/>
        </w:rPr>
        <w:t xml:space="preserve"> </w:t>
      </w:r>
      <w:r w:rsidRPr="009C33CD">
        <w:rPr>
          <w:cs/>
          <w:lang w:val="hi" w:bidi="hi-IN"/>
        </w:rPr>
        <w:t>तरह</w:t>
      </w:r>
      <w:r w:rsidRPr="009C33CD">
        <w:rPr>
          <w:cs/>
          <w:lang w:val="hi" w:bidi="hi"/>
        </w:rPr>
        <w:t xml:space="preserve"> </w:t>
      </w:r>
      <w:r w:rsidRPr="009C33CD">
        <w:rPr>
          <w:cs/>
          <w:lang w:val="hi" w:bidi="hi-IN"/>
        </w:rPr>
        <w:t>से</w:t>
      </w:r>
      <w:r w:rsidRPr="009C33CD">
        <w:rPr>
          <w:cs/>
          <w:lang w:val="hi" w:bidi="hi"/>
        </w:rPr>
        <w:t xml:space="preserve"> </w:t>
      </w:r>
      <w:r w:rsidRPr="009C33CD">
        <w:rPr>
          <w:cs/>
          <w:lang w:val="hi" w:bidi="hi-IN"/>
        </w:rPr>
        <w:t>प्रभावित</w:t>
      </w:r>
      <w:r w:rsidRPr="009C33CD">
        <w:rPr>
          <w:cs/>
          <w:lang w:val="hi" w:bidi="hi"/>
        </w:rPr>
        <w:t xml:space="preserve"> </w:t>
      </w:r>
      <w:r w:rsidRPr="009C33CD">
        <w:rPr>
          <w:cs/>
          <w:lang w:val="hi" w:bidi="hi-IN"/>
        </w:rPr>
        <w:t>होने</w:t>
      </w:r>
      <w:r w:rsidRPr="009C33CD">
        <w:rPr>
          <w:cs/>
          <w:lang w:val="hi" w:bidi="hi"/>
        </w:rPr>
        <w:t xml:space="preserve"> </w:t>
      </w:r>
      <w:r w:rsidRPr="009C33CD">
        <w:rPr>
          <w:cs/>
          <w:lang w:val="hi" w:bidi="hi-IN"/>
        </w:rPr>
        <w:t>के</w:t>
      </w:r>
      <w:r w:rsidRPr="009C33CD">
        <w:rPr>
          <w:cs/>
          <w:lang w:val="hi" w:bidi="hi"/>
        </w:rPr>
        <w:t xml:space="preserve"> </w:t>
      </w:r>
      <w:r w:rsidRPr="009C33CD">
        <w:rPr>
          <w:cs/>
          <w:lang w:val="hi" w:bidi="hi-IN"/>
        </w:rPr>
        <w:t>लिए</w:t>
      </w:r>
      <w:r w:rsidRPr="009C33CD">
        <w:rPr>
          <w:cs/>
          <w:lang w:val="hi" w:bidi="hi"/>
        </w:rPr>
        <w:t xml:space="preserve"> </w:t>
      </w:r>
      <w:r w:rsidRPr="009C33CD">
        <w:rPr>
          <w:cs/>
          <w:lang w:val="hi" w:bidi="hi-IN"/>
        </w:rPr>
        <w:t>इरादातन</w:t>
      </w:r>
      <w:r w:rsidRPr="009C33CD">
        <w:rPr>
          <w:cs/>
          <w:lang w:val="hi" w:bidi="hi"/>
        </w:rPr>
        <w:t xml:space="preserve"> </w:t>
      </w:r>
      <w:r w:rsidRPr="009C33CD">
        <w:rPr>
          <w:cs/>
          <w:lang w:val="hi" w:bidi="hi-IN"/>
        </w:rPr>
        <w:t>किए</w:t>
      </w:r>
      <w:r w:rsidRPr="009C33CD">
        <w:rPr>
          <w:cs/>
          <w:lang w:val="hi" w:bidi="hi"/>
        </w:rPr>
        <w:t xml:space="preserve"> </w:t>
      </w:r>
      <w:r w:rsidRPr="009C33CD">
        <w:rPr>
          <w:cs/>
          <w:lang w:val="hi" w:bidi="hi-IN"/>
        </w:rPr>
        <w:t>गए</w:t>
      </w:r>
      <w:r w:rsidRPr="009C33CD">
        <w:rPr>
          <w:cs/>
          <w:lang w:val="hi" w:bidi="hi"/>
        </w:rPr>
        <w:t xml:space="preserve"> </w:t>
      </w:r>
      <w:r w:rsidRPr="009C33CD">
        <w:rPr>
          <w:cs/>
          <w:lang w:val="hi" w:bidi="hi-IN"/>
        </w:rPr>
        <w:t>हैं</w:t>
      </w:r>
      <w:r w:rsidRPr="009C33CD">
        <w:rPr>
          <w:cs/>
          <w:lang w:val="hi" w:bidi="hi"/>
        </w:rPr>
        <w:t xml:space="preserve"> </w:t>
      </w:r>
      <w:r w:rsidRPr="009C33CD">
        <w:rPr>
          <w:cs/>
          <w:lang w:val="hi" w:bidi="hi-IN"/>
        </w:rPr>
        <w:t>जिनमें</w:t>
      </w:r>
      <w:r w:rsidRPr="009C33CD">
        <w:rPr>
          <w:cs/>
          <w:lang w:val="hi" w:bidi="hi"/>
        </w:rPr>
        <w:t xml:space="preserve"> </w:t>
      </w:r>
      <w:r w:rsidRPr="009C33CD">
        <w:rPr>
          <w:cs/>
          <w:lang w:val="hi" w:bidi="hi-IN"/>
        </w:rPr>
        <w:t>परमेश्वर</w:t>
      </w:r>
      <w:r w:rsidRPr="009C33CD">
        <w:rPr>
          <w:cs/>
          <w:lang w:val="hi" w:bidi="hi"/>
        </w:rPr>
        <w:t xml:space="preserve"> </w:t>
      </w:r>
      <w:r w:rsidRPr="009C33CD">
        <w:rPr>
          <w:cs/>
          <w:lang w:val="hi" w:bidi="hi-IN"/>
        </w:rPr>
        <w:t>ने</w:t>
      </w:r>
      <w:r w:rsidRPr="009C33CD">
        <w:rPr>
          <w:cs/>
          <w:lang w:val="hi" w:bidi="hi"/>
        </w:rPr>
        <w:t xml:space="preserve"> </w:t>
      </w:r>
      <w:r w:rsidRPr="009C33CD">
        <w:rPr>
          <w:cs/>
          <w:lang w:val="hi" w:bidi="hi-IN"/>
        </w:rPr>
        <w:t>स्वयं</w:t>
      </w:r>
      <w:r w:rsidRPr="009C33CD">
        <w:rPr>
          <w:cs/>
          <w:lang w:val="hi" w:bidi="hi"/>
        </w:rPr>
        <w:t xml:space="preserve"> </w:t>
      </w:r>
      <w:r w:rsidRPr="009C33CD">
        <w:rPr>
          <w:cs/>
          <w:lang w:val="hi" w:bidi="hi-IN"/>
        </w:rPr>
        <w:t>को</w:t>
      </w:r>
      <w:r w:rsidRPr="009C33CD">
        <w:rPr>
          <w:cs/>
          <w:lang w:val="hi" w:bidi="hi"/>
        </w:rPr>
        <w:t xml:space="preserve"> </w:t>
      </w:r>
      <w:r w:rsidRPr="009C33CD">
        <w:rPr>
          <w:cs/>
          <w:lang w:val="hi" w:bidi="hi-IN"/>
        </w:rPr>
        <w:t>हमारे</w:t>
      </w:r>
      <w:r w:rsidRPr="009C33CD">
        <w:rPr>
          <w:cs/>
          <w:lang w:val="hi" w:bidi="hi"/>
        </w:rPr>
        <w:t xml:space="preserve"> </w:t>
      </w:r>
      <w:r w:rsidRPr="009C33CD">
        <w:rPr>
          <w:cs/>
          <w:lang w:val="hi" w:bidi="hi-IN"/>
        </w:rPr>
        <w:t>लिए</w:t>
      </w:r>
      <w:r w:rsidRPr="009C33CD">
        <w:rPr>
          <w:cs/>
          <w:lang w:val="hi" w:bidi="hi"/>
        </w:rPr>
        <w:t xml:space="preserve"> </w:t>
      </w:r>
      <w:r w:rsidRPr="009C33CD">
        <w:rPr>
          <w:cs/>
          <w:lang w:val="hi" w:bidi="hi-IN"/>
        </w:rPr>
        <w:t>प्रकट</w:t>
      </w:r>
      <w:r w:rsidRPr="009C33CD">
        <w:rPr>
          <w:cs/>
          <w:lang w:val="hi" w:bidi="hi"/>
        </w:rPr>
        <w:t xml:space="preserve"> </w:t>
      </w:r>
      <w:r w:rsidRPr="009C33CD">
        <w:rPr>
          <w:cs/>
          <w:lang w:val="hi" w:bidi="hi-IN"/>
        </w:rPr>
        <w:t>किया</w:t>
      </w:r>
      <w:r w:rsidRPr="009C33CD">
        <w:rPr>
          <w:cs/>
          <w:lang w:val="hi" w:bidi="hi"/>
        </w:rPr>
        <w:t xml:space="preserve"> </w:t>
      </w:r>
      <w:r w:rsidRPr="009C33CD">
        <w:rPr>
          <w:cs/>
          <w:lang w:val="hi" w:bidi="hi-IN"/>
        </w:rPr>
        <w:t>है।</w:t>
      </w:r>
      <w:r w:rsidRPr="009C33CD">
        <w:rPr>
          <w:cs/>
          <w:lang w:val="hi" w:bidi="hi"/>
        </w:rPr>
        <w:t xml:space="preserve"> </w:t>
      </w:r>
      <w:r w:rsidRPr="009C33CD">
        <w:rPr>
          <w:cs/>
          <w:lang w:val="hi" w:bidi="hi-IN"/>
        </w:rPr>
        <w:t>और</w:t>
      </w:r>
      <w:r w:rsidRPr="009C33CD">
        <w:rPr>
          <w:cs/>
          <w:lang w:val="hi" w:bidi="hi"/>
        </w:rPr>
        <w:t xml:space="preserve"> </w:t>
      </w:r>
      <w:r w:rsidRPr="009C33CD">
        <w:rPr>
          <w:cs/>
          <w:lang w:val="hi" w:bidi="hi-IN"/>
        </w:rPr>
        <w:t>इसको</w:t>
      </w:r>
      <w:r w:rsidRPr="009C33CD">
        <w:rPr>
          <w:cs/>
          <w:lang w:val="hi" w:bidi="hi"/>
        </w:rPr>
        <w:t xml:space="preserve"> </w:t>
      </w:r>
      <w:r w:rsidRPr="009C33CD">
        <w:rPr>
          <w:cs/>
          <w:lang w:val="hi" w:bidi="hi-IN"/>
        </w:rPr>
        <w:t>हमारे</w:t>
      </w:r>
      <w:r w:rsidRPr="009C33CD">
        <w:rPr>
          <w:cs/>
          <w:lang w:val="hi" w:bidi="hi"/>
        </w:rPr>
        <w:t xml:space="preserve"> </w:t>
      </w:r>
      <w:r w:rsidRPr="009C33CD">
        <w:rPr>
          <w:cs/>
          <w:lang w:val="hi" w:bidi="hi-IN"/>
        </w:rPr>
        <w:t>दिमागों</w:t>
      </w:r>
      <w:r w:rsidRPr="009C33CD">
        <w:rPr>
          <w:cs/>
          <w:lang w:val="hi" w:bidi="hi"/>
        </w:rPr>
        <w:t xml:space="preserve">, </w:t>
      </w:r>
      <w:r w:rsidRPr="009C33CD">
        <w:rPr>
          <w:cs/>
          <w:lang w:val="hi" w:bidi="hi-IN"/>
        </w:rPr>
        <w:t>हमारे</w:t>
      </w:r>
      <w:r w:rsidRPr="009C33CD">
        <w:rPr>
          <w:cs/>
          <w:lang w:val="hi" w:bidi="hi"/>
        </w:rPr>
        <w:t xml:space="preserve"> </w:t>
      </w:r>
      <w:r w:rsidRPr="009C33CD">
        <w:rPr>
          <w:cs/>
          <w:lang w:val="hi" w:bidi="hi-IN"/>
        </w:rPr>
        <w:t>हृदयों</w:t>
      </w:r>
      <w:r w:rsidRPr="009C33CD">
        <w:rPr>
          <w:cs/>
          <w:lang w:val="hi" w:bidi="hi"/>
        </w:rPr>
        <w:t xml:space="preserve">, </w:t>
      </w:r>
      <w:r w:rsidRPr="009C33CD">
        <w:rPr>
          <w:cs/>
          <w:lang w:val="hi" w:bidi="hi-IN"/>
        </w:rPr>
        <w:lastRenderedPageBreak/>
        <w:t>हमारे</w:t>
      </w:r>
      <w:r w:rsidRPr="009C33CD">
        <w:rPr>
          <w:cs/>
          <w:lang w:val="hi" w:bidi="hi"/>
        </w:rPr>
        <w:t xml:space="preserve"> </w:t>
      </w:r>
      <w:r w:rsidRPr="009C33CD">
        <w:rPr>
          <w:cs/>
          <w:lang w:val="hi" w:bidi="hi-IN"/>
        </w:rPr>
        <w:t>कार्यों</w:t>
      </w:r>
      <w:r w:rsidRPr="009C33CD">
        <w:rPr>
          <w:cs/>
          <w:lang w:val="hi" w:bidi="hi"/>
        </w:rPr>
        <w:t xml:space="preserve"> </w:t>
      </w:r>
      <w:r w:rsidRPr="009C33CD">
        <w:rPr>
          <w:cs/>
          <w:lang w:val="hi" w:bidi="hi-IN"/>
        </w:rPr>
        <w:t>पर</w:t>
      </w:r>
      <w:r w:rsidRPr="009C33CD">
        <w:rPr>
          <w:cs/>
          <w:lang w:val="hi" w:bidi="hi"/>
        </w:rPr>
        <w:t xml:space="preserve"> </w:t>
      </w:r>
      <w:r w:rsidRPr="009C33CD">
        <w:rPr>
          <w:cs/>
          <w:lang w:val="hi" w:bidi="hi-IN"/>
        </w:rPr>
        <w:t>प्रभाव</w:t>
      </w:r>
      <w:r w:rsidRPr="009C33CD">
        <w:rPr>
          <w:cs/>
          <w:lang w:val="hi" w:bidi="hi"/>
        </w:rPr>
        <w:t xml:space="preserve"> </w:t>
      </w:r>
      <w:r w:rsidRPr="009C33CD">
        <w:rPr>
          <w:cs/>
          <w:lang w:val="hi" w:bidi="hi-IN"/>
        </w:rPr>
        <w:t>डालने</w:t>
      </w:r>
      <w:r w:rsidRPr="009C33CD">
        <w:rPr>
          <w:cs/>
          <w:lang w:val="hi" w:bidi="hi"/>
        </w:rPr>
        <w:t xml:space="preserve"> </w:t>
      </w:r>
      <w:r w:rsidRPr="009C33CD">
        <w:rPr>
          <w:cs/>
          <w:lang w:val="hi" w:bidi="hi-IN"/>
        </w:rPr>
        <w:t>की</w:t>
      </w:r>
      <w:r w:rsidRPr="009C33CD">
        <w:rPr>
          <w:cs/>
          <w:lang w:val="hi" w:bidi="hi"/>
        </w:rPr>
        <w:t xml:space="preserve"> </w:t>
      </w:r>
      <w:r w:rsidRPr="009C33CD">
        <w:rPr>
          <w:cs/>
          <w:lang w:val="hi" w:bidi="hi-IN"/>
        </w:rPr>
        <w:t>आवश्यकता</w:t>
      </w:r>
      <w:r w:rsidRPr="009C33CD">
        <w:rPr>
          <w:cs/>
          <w:lang w:val="hi" w:bidi="hi"/>
        </w:rPr>
        <w:t xml:space="preserve"> </w:t>
      </w:r>
      <w:r w:rsidRPr="009C33CD">
        <w:rPr>
          <w:cs/>
          <w:lang w:val="hi" w:bidi="hi-IN"/>
        </w:rPr>
        <w:t>है।</w:t>
      </w:r>
      <w:r w:rsidRPr="009C33CD">
        <w:rPr>
          <w:cs/>
          <w:lang w:val="hi" w:bidi="hi"/>
        </w:rPr>
        <w:t xml:space="preserve"> </w:t>
      </w:r>
      <w:r w:rsidRPr="009C33CD">
        <w:rPr>
          <w:cs/>
          <w:lang w:val="hi" w:bidi="hi-IN"/>
        </w:rPr>
        <w:t>बाइबल</w:t>
      </w:r>
      <w:r w:rsidRPr="009C33CD">
        <w:rPr>
          <w:cs/>
          <w:lang w:val="hi" w:bidi="hi"/>
        </w:rPr>
        <w:t xml:space="preserve"> </w:t>
      </w:r>
      <w:r w:rsidRPr="009C33CD">
        <w:rPr>
          <w:cs/>
          <w:lang w:val="hi" w:bidi="hi-IN"/>
        </w:rPr>
        <w:t>को</w:t>
      </w:r>
      <w:r w:rsidRPr="009C33CD">
        <w:rPr>
          <w:cs/>
          <w:lang w:val="hi" w:bidi="hi"/>
        </w:rPr>
        <w:t xml:space="preserve"> </w:t>
      </w:r>
      <w:r w:rsidRPr="009C33CD">
        <w:rPr>
          <w:cs/>
          <w:lang w:val="hi" w:bidi="hi-IN"/>
        </w:rPr>
        <w:t>हमारे</w:t>
      </w:r>
      <w:r w:rsidRPr="009C33CD">
        <w:rPr>
          <w:cs/>
          <w:lang w:val="hi" w:bidi="hi"/>
        </w:rPr>
        <w:t xml:space="preserve"> </w:t>
      </w:r>
      <w:r w:rsidRPr="009C33CD">
        <w:rPr>
          <w:cs/>
          <w:lang w:val="hi" w:bidi="hi-IN"/>
        </w:rPr>
        <w:t>जीवन</w:t>
      </w:r>
      <w:r w:rsidRPr="009C33CD">
        <w:rPr>
          <w:cs/>
          <w:lang w:val="hi" w:bidi="hi"/>
        </w:rPr>
        <w:t xml:space="preserve"> </w:t>
      </w:r>
      <w:r w:rsidRPr="009C33CD">
        <w:rPr>
          <w:cs/>
          <w:lang w:val="hi" w:bidi="hi-IN"/>
        </w:rPr>
        <w:t>को</w:t>
      </w:r>
      <w:r w:rsidRPr="009C33CD">
        <w:rPr>
          <w:cs/>
          <w:lang w:val="hi" w:bidi="hi"/>
        </w:rPr>
        <w:t xml:space="preserve"> </w:t>
      </w:r>
      <w:r w:rsidRPr="009C33CD">
        <w:rPr>
          <w:cs/>
          <w:lang w:val="hi" w:bidi="hi-IN"/>
        </w:rPr>
        <w:t>संतृप्त</w:t>
      </w:r>
      <w:r w:rsidRPr="009C33CD">
        <w:rPr>
          <w:cs/>
          <w:lang w:val="hi" w:bidi="hi"/>
        </w:rPr>
        <w:t xml:space="preserve"> </w:t>
      </w:r>
      <w:r w:rsidRPr="009C33CD">
        <w:rPr>
          <w:cs/>
          <w:lang w:val="hi" w:bidi="hi-IN"/>
        </w:rPr>
        <w:t>करने</w:t>
      </w:r>
      <w:r w:rsidRPr="009C33CD">
        <w:rPr>
          <w:cs/>
          <w:lang w:val="hi" w:bidi="hi"/>
        </w:rPr>
        <w:t xml:space="preserve"> </w:t>
      </w:r>
      <w:r w:rsidRPr="009C33CD">
        <w:rPr>
          <w:cs/>
          <w:lang w:val="hi" w:bidi="hi-IN"/>
        </w:rPr>
        <w:t>और</w:t>
      </w:r>
      <w:r w:rsidRPr="009C33CD">
        <w:rPr>
          <w:cs/>
          <w:lang w:val="hi" w:bidi="hi"/>
        </w:rPr>
        <w:t xml:space="preserve"> </w:t>
      </w:r>
      <w:r w:rsidRPr="009C33CD">
        <w:rPr>
          <w:cs/>
          <w:lang w:val="hi" w:bidi="hi-IN"/>
        </w:rPr>
        <w:t>हमें</w:t>
      </w:r>
      <w:r w:rsidRPr="009C33CD">
        <w:rPr>
          <w:cs/>
          <w:lang w:val="hi" w:bidi="hi"/>
        </w:rPr>
        <w:t xml:space="preserve"> </w:t>
      </w:r>
      <w:r w:rsidRPr="009C33CD">
        <w:rPr>
          <w:cs/>
          <w:lang w:val="hi" w:bidi="hi-IN"/>
        </w:rPr>
        <w:t>बाइबल</w:t>
      </w:r>
      <w:r w:rsidRPr="009C33CD">
        <w:rPr>
          <w:cs/>
          <w:lang w:val="hi" w:bidi="hi"/>
        </w:rPr>
        <w:t xml:space="preserve"> </w:t>
      </w:r>
      <w:r w:rsidRPr="009C33CD">
        <w:rPr>
          <w:cs/>
          <w:lang w:val="hi" w:bidi="hi-IN"/>
        </w:rPr>
        <w:t>संबंधी</w:t>
      </w:r>
      <w:r w:rsidRPr="009C33CD">
        <w:rPr>
          <w:cs/>
          <w:lang w:val="hi" w:bidi="hi"/>
        </w:rPr>
        <w:t xml:space="preserve"> </w:t>
      </w:r>
      <w:r w:rsidRPr="009C33CD">
        <w:rPr>
          <w:cs/>
          <w:lang w:val="hi" w:bidi="hi-IN"/>
        </w:rPr>
        <w:t>ऐसी</w:t>
      </w:r>
      <w:r w:rsidRPr="009C33CD">
        <w:rPr>
          <w:cs/>
          <w:lang w:val="hi" w:bidi="hi"/>
        </w:rPr>
        <w:t xml:space="preserve"> </w:t>
      </w:r>
      <w:r w:rsidRPr="009C33CD">
        <w:rPr>
          <w:cs/>
          <w:lang w:val="hi" w:bidi="hi-IN"/>
        </w:rPr>
        <w:t>समझ</w:t>
      </w:r>
      <w:r w:rsidRPr="009C33CD">
        <w:rPr>
          <w:cs/>
          <w:lang w:val="hi" w:bidi="hi"/>
        </w:rPr>
        <w:t xml:space="preserve"> </w:t>
      </w:r>
      <w:r w:rsidRPr="009C33CD">
        <w:rPr>
          <w:cs/>
          <w:lang w:val="hi" w:bidi="hi-IN"/>
        </w:rPr>
        <w:t>देनी</w:t>
      </w:r>
      <w:r w:rsidRPr="009C33CD">
        <w:rPr>
          <w:cs/>
          <w:lang w:val="hi" w:bidi="hi"/>
        </w:rPr>
        <w:t xml:space="preserve"> </w:t>
      </w:r>
      <w:r w:rsidRPr="009C33CD">
        <w:rPr>
          <w:cs/>
          <w:lang w:val="hi" w:bidi="hi-IN"/>
        </w:rPr>
        <w:t>चाहिए</w:t>
      </w:r>
      <w:r w:rsidRPr="009C33CD">
        <w:rPr>
          <w:cs/>
          <w:lang w:val="hi" w:bidi="hi"/>
        </w:rPr>
        <w:t xml:space="preserve">, </w:t>
      </w:r>
      <w:r w:rsidRPr="009C33CD">
        <w:rPr>
          <w:cs/>
          <w:lang w:val="hi" w:bidi="hi-IN"/>
        </w:rPr>
        <w:t>जहाँ</w:t>
      </w:r>
      <w:r w:rsidRPr="009C33CD">
        <w:rPr>
          <w:cs/>
          <w:lang w:val="hi" w:bidi="hi"/>
        </w:rPr>
        <w:t xml:space="preserve"> </w:t>
      </w:r>
      <w:r w:rsidRPr="009C33CD">
        <w:rPr>
          <w:cs/>
          <w:lang w:val="hi" w:bidi="hi-IN"/>
        </w:rPr>
        <w:t>हम</w:t>
      </w:r>
      <w:r w:rsidRPr="009C33CD">
        <w:rPr>
          <w:cs/>
          <w:lang w:val="hi" w:bidi="hi"/>
        </w:rPr>
        <w:t xml:space="preserve"> </w:t>
      </w:r>
      <w:r w:rsidRPr="009C33CD">
        <w:rPr>
          <w:cs/>
          <w:lang w:val="hi" w:bidi="hi-IN"/>
        </w:rPr>
        <w:t>हर</w:t>
      </w:r>
      <w:r w:rsidRPr="009C33CD">
        <w:rPr>
          <w:cs/>
          <w:lang w:val="hi" w:bidi="hi"/>
        </w:rPr>
        <w:t xml:space="preserve"> </w:t>
      </w:r>
      <w:r w:rsidRPr="009C33CD">
        <w:rPr>
          <w:cs/>
          <w:lang w:val="hi" w:bidi="hi-IN"/>
        </w:rPr>
        <w:t>दिन</w:t>
      </w:r>
      <w:r w:rsidRPr="009C33CD">
        <w:rPr>
          <w:cs/>
          <w:lang w:val="hi" w:bidi="hi"/>
        </w:rPr>
        <w:t xml:space="preserve"> </w:t>
      </w:r>
      <w:r w:rsidRPr="009C33CD">
        <w:rPr>
          <w:cs/>
          <w:lang w:val="hi" w:bidi="hi-IN"/>
        </w:rPr>
        <w:t>हर</w:t>
      </w:r>
      <w:r w:rsidRPr="009C33CD">
        <w:rPr>
          <w:cs/>
          <w:lang w:val="hi" w:bidi="hi"/>
        </w:rPr>
        <w:t xml:space="preserve"> </w:t>
      </w:r>
      <w:r w:rsidRPr="009C33CD">
        <w:rPr>
          <w:cs/>
          <w:lang w:val="hi" w:bidi="hi-IN"/>
        </w:rPr>
        <w:t>मिनट</w:t>
      </w:r>
      <w:r w:rsidRPr="009C33CD">
        <w:rPr>
          <w:cs/>
          <w:lang w:val="hi" w:bidi="hi"/>
        </w:rPr>
        <w:t xml:space="preserve"> </w:t>
      </w:r>
      <w:r w:rsidRPr="009C33CD">
        <w:rPr>
          <w:cs/>
          <w:lang w:val="hi" w:bidi="hi-IN"/>
        </w:rPr>
        <w:t>परमेश्वर</w:t>
      </w:r>
      <w:r w:rsidRPr="009C33CD">
        <w:rPr>
          <w:cs/>
          <w:lang w:val="hi" w:bidi="hi"/>
        </w:rPr>
        <w:t xml:space="preserve"> </w:t>
      </w:r>
      <w:r w:rsidRPr="009C33CD">
        <w:rPr>
          <w:cs/>
          <w:lang w:val="hi" w:bidi="hi-IN"/>
        </w:rPr>
        <w:t>के</w:t>
      </w:r>
      <w:r w:rsidRPr="009C33CD">
        <w:rPr>
          <w:cs/>
          <w:lang w:val="hi" w:bidi="hi"/>
        </w:rPr>
        <w:t xml:space="preserve"> </w:t>
      </w:r>
      <w:r w:rsidRPr="009C33CD">
        <w:rPr>
          <w:cs/>
          <w:lang w:val="hi" w:bidi="hi-IN"/>
        </w:rPr>
        <w:t>विचारों</w:t>
      </w:r>
      <w:r w:rsidRPr="009C33CD">
        <w:rPr>
          <w:cs/>
          <w:lang w:val="hi" w:bidi="hi"/>
        </w:rPr>
        <w:t xml:space="preserve"> </w:t>
      </w:r>
      <w:r w:rsidRPr="009C33CD">
        <w:rPr>
          <w:cs/>
          <w:lang w:val="hi" w:bidi="hi-IN"/>
        </w:rPr>
        <w:t>को</w:t>
      </w:r>
      <w:r w:rsidRPr="009C33CD">
        <w:rPr>
          <w:cs/>
          <w:lang w:val="hi" w:bidi="hi"/>
        </w:rPr>
        <w:t xml:space="preserve"> </w:t>
      </w:r>
      <w:r w:rsidRPr="009C33CD">
        <w:rPr>
          <w:cs/>
          <w:lang w:val="hi" w:bidi="hi-IN"/>
        </w:rPr>
        <w:t>उसके</w:t>
      </w:r>
      <w:r w:rsidRPr="009C33CD">
        <w:rPr>
          <w:cs/>
          <w:lang w:val="hi" w:bidi="hi"/>
        </w:rPr>
        <w:t xml:space="preserve"> </w:t>
      </w:r>
      <w:r w:rsidRPr="009C33CD">
        <w:rPr>
          <w:cs/>
          <w:lang w:val="hi" w:bidi="hi-IN"/>
        </w:rPr>
        <w:t>अनुसार</w:t>
      </w:r>
      <w:r w:rsidRPr="009C33CD">
        <w:rPr>
          <w:cs/>
          <w:lang w:val="hi" w:bidi="hi"/>
        </w:rPr>
        <w:t xml:space="preserve"> </w:t>
      </w:r>
      <w:r w:rsidRPr="009C33CD">
        <w:rPr>
          <w:cs/>
          <w:lang w:val="hi" w:bidi="hi-IN"/>
        </w:rPr>
        <w:t>सोचते</w:t>
      </w:r>
      <w:r w:rsidRPr="009C33CD">
        <w:rPr>
          <w:cs/>
          <w:lang w:val="hi" w:bidi="hi"/>
        </w:rPr>
        <w:t xml:space="preserve"> </w:t>
      </w:r>
      <w:r w:rsidRPr="009C33CD">
        <w:rPr>
          <w:cs/>
          <w:lang w:val="hi" w:bidi="hi-IN"/>
        </w:rPr>
        <w:t>हैं।</w:t>
      </w:r>
      <w:r w:rsidRPr="009C33CD">
        <w:rPr>
          <w:cs/>
          <w:lang w:val="hi" w:bidi="hi"/>
        </w:rPr>
        <w:t xml:space="preserve"> </w:t>
      </w:r>
      <w:r w:rsidRPr="009C33CD">
        <w:rPr>
          <w:cs/>
          <w:lang w:val="hi" w:bidi="hi-IN"/>
        </w:rPr>
        <w:t>इसे</w:t>
      </w:r>
      <w:r w:rsidRPr="009C33CD">
        <w:rPr>
          <w:cs/>
          <w:lang w:val="hi" w:bidi="hi"/>
        </w:rPr>
        <w:t xml:space="preserve"> </w:t>
      </w:r>
      <w:r w:rsidRPr="009C33CD">
        <w:rPr>
          <w:cs/>
          <w:lang w:val="hi" w:bidi="hi-IN"/>
        </w:rPr>
        <w:t>अंततः</w:t>
      </w:r>
      <w:r w:rsidRPr="009C33CD">
        <w:rPr>
          <w:cs/>
          <w:lang w:val="hi" w:bidi="hi"/>
        </w:rPr>
        <w:t xml:space="preserve"> </w:t>
      </w:r>
      <w:r w:rsidRPr="009C33CD">
        <w:rPr>
          <w:cs/>
          <w:lang w:val="hi" w:bidi="hi-IN"/>
        </w:rPr>
        <w:t>अंतर्ज्ञानी</w:t>
      </w:r>
      <w:r w:rsidRPr="009C33CD">
        <w:rPr>
          <w:cs/>
          <w:lang w:val="hi" w:bidi="hi"/>
        </w:rPr>
        <w:t xml:space="preserve"> </w:t>
      </w:r>
      <w:r w:rsidRPr="009C33CD">
        <w:rPr>
          <w:cs/>
          <w:lang w:val="hi" w:bidi="hi-IN"/>
        </w:rPr>
        <w:t>और</w:t>
      </w:r>
      <w:r w:rsidRPr="009C33CD">
        <w:rPr>
          <w:cs/>
          <w:lang w:val="hi" w:bidi="hi"/>
        </w:rPr>
        <w:t xml:space="preserve"> </w:t>
      </w:r>
      <w:r w:rsidRPr="009C33CD">
        <w:rPr>
          <w:cs/>
          <w:lang w:val="hi" w:bidi="hi-IN"/>
        </w:rPr>
        <w:t>सहज</w:t>
      </w:r>
      <w:r w:rsidRPr="009C33CD">
        <w:rPr>
          <w:cs/>
          <w:lang w:val="hi" w:bidi="hi"/>
        </w:rPr>
        <w:t xml:space="preserve"> </w:t>
      </w:r>
      <w:r w:rsidRPr="009C33CD">
        <w:rPr>
          <w:cs/>
          <w:lang w:val="hi" w:bidi="hi-IN"/>
        </w:rPr>
        <w:t>बनने</w:t>
      </w:r>
      <w:r w:rsidRPr="009C33CD">
        <w:rPr>
          <w:cs/>
          <w:lang w:val="hi" w:bidi="hi"/>
        </w:rPr>
        <w:t xml:space="preserve"> </w:t>
      </w:r>
      <w:r w:rsidRPr="009C33CD">
        <w:rPr>
          <w:cs/>
          <w:lang w:val="hi" w:bidi="hi-IN"/>
        </w:rPr>
        <w:t>की</w:t>
      </w:r>
      <w:r w:rsidRPr="009C33CD">
        <w:rPr>
          <w:cs/>
          <w:lang w:val="hi" w:bidi="hi"/>
        </w:rPr>
        <w:t xml:space="preserve"> </w:t>
      </w:r>
      <w:r w:rsidRPr="009C33CD">
        <w:rPr>
          <w:cs/>
          <w:lang w:val="hi" w:bidi="hi-IN"/>
        </w:rPr>
        <w:t>आवश्यकता</w:t>
      </w:r>
      <w:r w:rsidRPr="009C33CD">
        <w:rPr>
          <w:cs/>
          <w:lang w:val="hi" w:bidi="hi"/>
        </w:rPr>
        <w:t xml:space="preserve"> </w:t>
      </w:r>
      <w:r w:rsidRPr="009C33CD">
        <w:rPr>
          <w:cs/>
          <w:lang w:val="hi" w:bidi="hi-IN"/>
        </w:rPr>
        <w:t>है</w:t>
      </w:r>
      <w:r w:rsidRPr="009C33CD">
        <w:rPr>
          <w:cs/>
          <w:lang w:val="hi" w:bidi="hi"/>
        </w:rPr>
        <w:t xml:space="preserve">, </w:t>
      </w:r>
      <w:r w:rsidRPr="009C33CD">
        <w:rPr>
          <w:cs/>
          <w:lang w:val="hi" w:bidi="hi-IN"/>
        </w:rPr>
        <w:t>लेकिन</w:t>
      </w:r>
      <w:r w:rsidRPr="009C33CD">
        <w:rPr>
          <w:cs/>
          <w:lang w:val="hi" w:bidi="hi"/>
        </w:rPr>
        <w:t xml:space="preserve"> </w:t>
      </w:r>
      <w:r w:rsidRPr="009C33CD">
        <w:rPr>
          <w:cs/>
          <w:lang w:val="hi" w:bidi="hi-IN"/>
        </w:rPr>
        <w:t>हमारे</w:t>
      </w:r>
      <w:r w:rsidRPr="009C33CD">
        <w:rPr>
          <w:cs/>
          <w:lang w:val="hi" w:bidi="hi"/>
        </w:rPr>
        <w:t xml:space="preserve"> </w:t>
      </w:r>
      <w:r w:rsidRPr="009C33CD">
        <w:rPr>
          <w:cs/>
          <w:lang w:val="hi" w:bidi="hi-IN"/>
        </w:rPr>
        <w:t>जीवन</w:t>
      </w:r>
      <w:r w:rsidRPr="009C33CD">
        <w:rPr>
          <w:cs/>
          <w:lang w:val="hi" w:bidi="hi"/>
        </w:rPr>
        <w:t xml:space="preserve"> </w:t>
      </w:r>
      <w:r w:rsidRPr="009C33CD">
        <w:rPr>
          <w:cs/>
          <w:lang w:val="hi" w:bidi="hi-IN"/>
        </w:rPr>
        <w:t>में</w:t>
      </w:r>
      <w:r w:rsidRPr="009C33CD">
        <w:rPr>
          <w:cs/>
          <w:lang w:val="hi" w:bidi="hi"/>
        </w:rPr>
        <w:t xml:space="preserve"> </w:t>
      </w:r>
      <w:r w:rsidRPr="009C33CD">
        <w:rPr>
          <w:cs/>
          <w:lang w:val="hi" w:bidi="hi-IN"/>
        </w:rPr>
        <w:t>बहुत</w:t>
      </w:r>
      <w:r w:rsidRPr="009C33CD">
        <w:rPr>
          <w:cs/>
          <w:lang w:val="hi" w:bidi="hi"/>
        </w:rPr>
        <w:t xml:space="preserve"> </w:t>
      </w:r>
      <w:r w:rsidRPr="009C33CD">
        <w:rPr>
          <w:cs/>
          <w:lang w:val="hi" w:bidi="hi-IN"/>
        </w:rPr>
        <w:t>समग्र</w:t>
      </w:r>
      <w:r w:rsidRPr="009C33CD">
        <w:rPr>
          <w:cs/>
          <w:lang w:val="hi" w:bidi="hi"/>
        </w:rPr>
        <w:t xml:space="preserve"> </w:t>
      </w:r>
      <w:r w:rsidRPr="009C33CD">
        <w:rPr>
          <w:cs/>
          <w:lang w:val="hi" w:bidi="hi-IN"/>
        </w:rPr>
        <w:t>रूप</w:t>
      </w:r>
      <w:r w:rsidRPr="009C33CD">
        <w:rPr>
          <w:cs/>
          <w:lang w:val="hi" w:bidi="hi"/>
        </w:rPr>
        <w:t xml:space="preserve"> </w:t>
      </w:r>
      <w:r w:rsidRPr="009C33CD">
        <w:rPr>
          <w:cs/>
          <w:lang w:val="hi" w:bidi="hi-IN"/>
        </w:rPr>
        <w:t>से</w:t>
      </w:r>
      <w:r w:rsidRPr="009C33CD">
        <w:rPr>
          <w:cs/>
          <w:lang w:val="hi" w:bidi="hi"/>
        </w:rPr>
        <w:t xml:space="preserve"> </w:t>
      </w:r>
      <w:r w:rsidRPr="009C33CD">
        <w:rPr>
          <w:cs/>
          <w:lang w:val="hi" w:bidi="hi-IN"/>
        </w:rPr>
        <w:t>प्रभाव</w:t>
      </w:r>
      <w:r w:rsidRPr="009C33CD">
        <w:rPr>
          <w:cs/>
          <w:lang w:val="hi" w:bidi="hi"/>
        </w:rPr>
        <w:t xml:space="preserve"> </w:t>
      </w:r>
      <w:r w:rsidRPr="009C33CD">
        <w:rPr>
          <w:cs/>
          <w:lang w:val="hi" w:bidi="hi-IN"/>
        </w:rPr>
        <w:t>डालना</w:t>
      </w:r>
      <w:r w:rsidRPr="009C33CD">
        <w:rPr>
          <w:cs/>
          <w:lang w:val="hi" w:bidi="hi"/>
        </w:rPr>
        <w:t xml:space="preserve"> </w:t>
      </w:r>
      <w:r w:rsidR="00F864AC">
        <w:rPr>
          <w:rFonts w:hint="cs"/>
          <w:cs/>
          <w:lang w:val="hi" w:bidi="hi-IN"/>
        </w:rPr>
        <w:t xml:space="preserve">ही </w:t>
      </w:r>
      <w:r w:rsidR="00F864AC" w:rsidRPr="009C33CD">
        <w:rPr>
          <w:cs/>
          <w:lang w:val="hi" w:bidi="hi-IN"/>
        </w:rPr>
        <w:t>बाइबल</w:t>
      </w:r>
      <w:r w:rsidR="00F864AC" w:rsidRPr="009C33CD">
        <w:rPr>
          <w:cs/>
          <w:lang w:val="hi" w:bidi="hi"/>
        </w:rPr>
        <w:t xml:space="preserve"> </w:t>
      </w:r>
      <w:r w:rsidR="00F864AC" w:rsidRPr="009C33CD">
        <w:rPr>
          <w:cs/>
          <w:lang w:val="hi" w:bidi="hi-IN"/>
        </w:rPr>
        <w:t>का</w:t>
      </w:r>
      <w:r w:rsidR="00F864AC" w:rsidRPr="009C33CD">
        <w:rPr>
          <w:cs/>
          <w:lang w:val="hi" w:bidi="hi"/>
        </w:rPr>
        <w:t xml:space="preserve"> </w:t>
      </w:r>
      <w:r w:rsidR="00F864AC" w:rsidRPr="009C33CD">
        <w:rPr>
          <w:cs/>
          <w:lang w:val="hi" w:bidi="hi-IN"/>
        </w:rPr>
        <w:t>उद्देश्य</w:t>
      </w:r>
      <w:r w:rsidR="00F864AC" w:rsidRPr="009C33CD">
        <w:rPr>
          <w:cs/>
          <w:lang w:val="hi" w:bidi="hi"/>
        </w:rPr>
        <w:t xml:space="preserve"> </w:t>
      </w:r>
      <w:r w:rsidRPr="009C33CD">
        <w:rPr>
          <w:cs/>
          <w:lang w:val="hi" w:bidi="hi-IN"/>
        </w:rPr>
        <w:t>है।</w:t>
      </w:r>
    </w:p>
    <w:p w14:paraId="6884AA44" w14:textId="77777777" w:rsidR="007F7A52" w:rsidRDefault="009C33CD" w:rsidP="00090CE0">
      <w:pPr>
        <w:pStyle w:val="QuotationAuthor"/>
        <w:rPr>
          <w:cs/>
          <w:lang w:bidi="te"/>
        </w:rPr>
      </w:pPr>
      <w:r>
        <w:rPr>
          <w:cs/>
          <w:lang w:val="hi" w:bidi="hi"/>
        </w:rPr>
        <w:t xml:space="preserve">— </w:t>
      </w:r>
      <w:r>
        <w:rPr>
          <w:cs/>
          <w:lang w:val="hi"/>
        </w:rPr>
        <w:t>डॉ</w:t>
      </w:r>
      <w:r>
        <w:rPr>
          <w:cs/>
          <w:lang w:val="hi" w:bidi="hi"/>
        </w:rPr>
        <w:t xml:space="preserve">. </w:t>
      </w:r>
      <w:r>
        <w:rPr>
          <w:cs/>
          <w:lang w:val="hi"/>
        </w:rPr>
        <w:t>के</w:t>
      </w:r>
      <w:r>
        <w:rPr>
          <w:cs/>
          <w:lang w:val="hi" w:bidi="hi"/>
        </w:rPr>
        <w:t xml:space="preserve">. </w:t>
      </w:r>
      <w:r>
        <w:rPr>
          <w:cs/>
          <w:lang w:val="hi"/>
        </w:rPr>
        <w:t>एरिक</w:t>
      </w:r>
      <w:r>
        <w:rPr>
          <w:cs/>
          <w:lang w:val="hi" w:bidi="hi"/>
        </w:rPr>
        <w:t xml:space="preserve"> </w:t>
      </w:r>
      <w:r>
        <w:rPr>
          <w:cs/>
          <w:lang w:val="hi"/>
        </w:rPr>
        <w:t>थोइनेस</w:t>
      </w:r>
    </w:p>
    <w:p w14:paraId="5FB298E2" w14:textId="5354D05C" w:rsidR="007F7A52" w:rsidRDefault="00E7737F" w:rsidP="00090CE0">
      <w:pPr>
        <w:pStyle w:val="BodyText0"/>
        <w:rPr>
          <w:cs/>
          <w:lang w:bidi="te"/>
        </w:rPr>
      </w:pPr>
      <w:r w:rsidRPr="00957E00">
        <w:rPr>
          <w:cs/>
          <w:lang w:val="hi"/>
        </w:rPr>
        <w:t>एक</w:t>
      </w:r>
      <w:r w:rsidRPr="00957E00">
        <w:rPr>
          <w:cs/>
          <w:lang w:val="hi" w:bidi="hi"/>
        </w:rPr>
        <w:t>-</w:t>
      </w:r>
      <w:r w:rsidRPr="00957E00">
        <w:rPr>
          <w:cs/>
          <w:lang w:val="hi"/>
        </w:rPr>
        <w:t>एक</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चर्चा</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हैं</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अध्याय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दो</w:t>
      </w:r>
      <w:r w:rsidRPr="00957E00">
        <w:rPr>
          <w:cs/>
          <w:lang w:val="hi" w:bidi="hi"/>
        </w:rPr>
        <w:t xml:space="preserve"> </w:t>
      </w:r>
      <w:r w:rsidRPr="00957E00">
        <w:rPr>
          <w:cs/>
          <w:lang w:val="hi"/>
        </w:rPr>
        <w:t>मुख्य</w:t>
      </w:r>
      <w:r w:rsidRPr="00957E00">
        <w:rPr>
          <w:cs/>
          <w:lang w:val="hi" w:bidi="hi"/>
        </w:rPr>
        <w:t xml:space="preserve"> </w:t>
      </w:r>
      <w:r w:rsidRPr="00957E00">
        <w:rPr>
          <w:cs/>
          <w:lang w:val="hi"/>
        </w:rPr>
        <w:t>विषयों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चर्चा</w:t>
      </w:r>
      <w:r w:rsidRPr="00957E00">
        <w:rPr>
          <w:cs/>
          <w:lang w:val="hi" w:bidi="hi"/>
        </w:rPr>
        <w:t xml:space="preserve"> </w:t>
      </w:r>
      <w:r w:rsidRPr="00957E00">
        <w:rPr>
          <w:cs/>
          <w:lang w:val="hi"/>
        </w:rPr>
        <w:t>करेंगे।</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देखेंगे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ने</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ठहराया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पता</w:t>
      </w:r>
      <w:r w:rsidRPr="00957E00">
        <w:rPr>
          <w:cs/>
          <w:lang w:val="hi" w:bidi="hi"/>
        </w:rPr>
        <w:t xml:space="preserve"> </w:t>
      </w:r>
      <w:r w:rsidRPr="00957E00">
        <w:rPr>
          <w:cs/>
          <w:lang w:val="hi"/>
        </w:rPr>
        <w:t>लगाएंगे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ने</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स्वयं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ज्ञान</w:t>
      </w:r>
      <w:r w:rsidRPr="00957E00">
        <w:rPr>
          <w:cs/>
          <w:lang w:val="hi" w:bidi="hi"/>
        </w:rPr>
        <w:t xml:space="preserve"> </w:t>
      </w:r>
      <w:r w:rsidRPr="00957E00">
        <w:rPr>
          <w:cs/>
          <w:lang w:val="hi"/>
        </w:rPr>
        <w:t>प्राप्त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तरीके</w:t>
      </w:r>
      <w:r w:rsidR="00EB4DC5">
        <w:rPr>
          <w:cs/>
          <w:lang w:val="hi" w:bidi="hi"/>
        </w:rPr>
        <w:t xml:space="preserve"> </w:t>
      </w:r>
      <w:r w:rsidRPr="00957E00">
        <w:rPr>
          <w:cs/>
          <w:lang w:val="hi"/>
        </w:rPr>
        <w:t>प्रदान</w:t>
      </w:r>
      <w:r w:rsidRPr="00957E00">
        <w:rPr>
          <w:cs/>
          <w:lang w:val="hi" w:bidi="hi"/>
        </w:rPr>
        <w:t xml:space="preserve"> </w:t>
      </w:r>
      <w:r w:rsidRPr="00957E00">
        <w:rPr>
          <w:cs/>
          <w:lang w:val="hi"/>
        </w:rPr>
        <w:t>किए</w:t>
      </w:r>
      <w:r w:rsidRPr="00957E00">
        <w:rPr>
          <w:cs/>
          <w:lang w:val="hi" w:bidi="hi"/>
        </w:rPr>
        <w:t xml:space="preserve"> </w:t>
      </w:r>
      <w:r w:rsidRPr="00957E00">
        <w:rPr>
          <w:cs/>
          <w:lang w:val="hi"/>
        </w:rPr>
        <w:t>हैं।</w:t>
      </w:r>
      <w:r w:rsidRPr="00957E00">
        <w:rPr>
          <w:cs/>
          <w:lang w:val="hi" w:bidi="hi"/>
        </w:rPr>
        <w:t xml:space="preserve"> </w:t>
      </w:r>
      <w:r w:rsidRPr="00957E00">
        <w:rPr>
          <w:cs/>
          <w:lang w:val="hi"/>
        </w:rPr>
        <w:t>आइए</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शुरू</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हुए</w:t>
      </w:r>
      <w:r w:rsidRPr="00957E00">
        <w:rPr>
          <w:cs/>
          <w:lang w:val="hi" w:bidi="hi"/>
        </w:rPr>
        <w:t xml:space="preserve">, </w:t>
      </w:r>
      <w:r w:rsidRPr="00957E00">
        <w:rPr>
          <w:cs/>
          <w:lang w:val="hi"/>
        </w:rPr>
        <w:t>इनमें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प्रत्येक</w:t>
      </w:r>
      <w:r w:rsidRPr="00957E00">
        <w:rPr>
          <w:cs/>
          <w:lang w:val="hi" w:bidi="hi"/>
        </w:rPr>
        <w:t xml:space="preserve"> </w:t>
      </w:r>
      <w:r w:rsidRPr="00957E00">
        <w:rPr>
          <w:cs/>
          <w:lang w:val="hi"/>
        </w:rPr>
        <w:t>विषय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देखें।</w:t>
      </w:r>
    </w:p>
    <w:p w14:paraId="1B55F91C" w14:textId="1A58E76A" w:rsidR="007F7A52" w:rsidRDefault="00E7737F" w:rsidP="00CE6178">
      <w:pPr>
        <w:pStyle w:val="ChapterHeading"/>
        <w:rPr>
          <w:cs/>
          <w:lang w:bidi="te"/>
        </w:rPr>
      </w:pPr>
      <w:bookmarkStart w:id="4" w:name="_Toc52356882"/>
      <w:bookmarkStart w:id="5" w:name="_Toc80739007"/>
      <w:r>
        <w:rPr>
          <w:cs/>
          <w:lang w:val="hi" w:bidi="hi-IN"/>
        </w:rPr>
        <w:t>विविधता</w:t>
      </w:r>
      <w:bookmarkEnd w:id="4"/>
      <w:bookmarkEnd w:id="5"/>
    </w:p>
    <w:p w14:paraId="5AADFF08" w14:textId="68C9E33B" w:rsidR="00E7737F" w:rsidRPr="00957E00" w:rsidRDefault="00E7737F" w:rsidP="00090CE0">
      <w:pPr>
        <w:pStyle w:val="BodyText0"/>
        <w:rPr>
          <w:cs/>
          <w:lang w:bidi="te"/>
        </w:rPr>
      </w:pPr>
      <w:r w:rsidRPr="00957E00">
        <w:rPr>
          <w:cs/>
          <w:lang w:val="hi"/>
        </w:rPr>
        <w:t>किसी</w:t>
      </w:r>
      <w:r w:rsidRPr="00957E00">
        <w:rPr>
          <w:cs/>
          <w:lang w:val="hi" w:bidi="hi"/>
        </w:rPr>
        <w:t xml:space="preserve"> </w:t>
      </w:r>
      <w:r w:rsidRPr="00957E00">
        <w:rPr>
          <w:cs/>
          <w:lang w:val="hi"/>
        </w:rPr>
        <w:t>न</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अधिकांश</w:t>
      </w:r>
      <w:r w:rsidRPr="00957E00">
        <w:rPr>
          <w:cs/>
          <w:lang w:val="hi" w:bidi="hi"/>
        </w:rPr>
        <w:t xml:space="preserve"> </w:t>
      </w:r>
      <w:r w:rsidRPr="00957E00">
        <w:rPr>
          <w:cs/>
          <w:lang w:val="hi"/>
        </w:rPr>
        <w:t>ने</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प्रकार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मशीन</w:t>
      </w:r>
      <w:r w:rsidRPr="00957E00">
        <w:rPr>
          <w:cs/>
          <w:lang w:val="hi" w:bidi="hi"/>
        </w:rPr>
        <w:t xml:space="preserve"> </w:t>
      </w:r>
      <w:r w:rsidRPr="00957E00">
        <w:rPr>
          <w:cs/>
          <w:lang w:val="hi"/>
        </w:rPr>
        <w:t>या</w:t>
      </w:r>
      <w:r w:rsidRPr="00957E00">
        <w:rPr>
          <w:cs/>
          <w:lang w:val="hi" w:bidi="hi"/>
        </w:rPr>
        <w:t xml:space="preserve"> </w:t>
      </w:r>
      <w:r w:rsidRPr="00957E00">
        <w:rPr>
          <w:cs/>
          <w:lang w:val="hi"/>
        </w:rPr>
        <w:t>इलेक्ट्रॉनिक</w:t>
      </w:r>
      <w:r w:rsidRPr="00957E00">
        <w:rPr>
          <w:cs/>
          <w:lang w:val="hi" w:bidi="hi"/>
        </w:rPr>
        <w:t xml:space="preserve"> </w:t>
      </w:r>
      <w:r w:rsidRPr="00957E00">
        <w:rPr>
          <w:cs/>
          <w:lang w:val="hi"/>
        </w:rPr>
        <w:t>उपकरणों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संचालन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पढ़ी</w:t>
      </w:r>
      <w:r w:rsidRPr="00957E00">
        <w:rPr>
          <w:cs/>
          <w:lang w:val="hi" w:bidi="hi"/>
        </w:rPr>
        <w:t xml:space="preserve"> </w:t>
      </w:r>
      <w:r w:rsidRPr="00957E00">
        <w:rPr>
          <w:cs/>
          <w:lang w:val="hi"/>
        </w:rPr>
        <w:t>है।</w:t>
      </w:r>
      <w:r w:rsidRPr="00957E00">
        <w:rPr>
          <w:cs/>
          <w:lang w:val="hi" w:bidi="hi"/>
        </w:rPr>
        <w:t xml:space="preserve"> </w:t>
      </w:r>
      <w:r w:rsidRPr="00957E00">
        <w:rPr>
          <w:cs/>
          <w:lang w:val="hi"/>
        </w:rPr>
        <w:t>अब</w:t>
      </w:r>
      <w:r w:rsidRPr="00957E00">
        <w:rPr>
          <w:cs/>
          <w:lang w:val="hi" w:bidi="hi"/>
        </w:rPr>
        <w:t xml:space="preserve">, </w:t>
      </w:r>
      <w:r w:rsidRPr="00957E00">
        <w:rPr>
          <w:cs/>
          <w:lang w:val="hi"/>
        </w:rPr>
        <w:t>संचालन</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आमतौर</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सरल</w:t>
      </w:r>
      <w:r w:rsidRPr="00957E00">
        <w:rPr>
          <w:cs/>
          <w:lang w:val="hi" w:bidi="hi"/>
        </w:rPr>
        <w:t xml:space="preserve"> </w:t>
      </w:r>
      <w:r w:rsidRPr="00957E00">
        <w:rPr>
          <w:cs/>
          <w:lang w:val="hi"/>
        </w:rPr>
        <w:t>प्रक्रियाओं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विवरण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वर्णन</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ताकि</w:t>
      </w:r>
      <w:r w:rsidRPr="00957E00">
        <w:rPr>
          <w:cs/>
          <w:lang w:val="hi" w:bidi="hi"/>
        </w:rPr>
        <w:t xml:space="preserve"> </w:t>
      </w:r>
      <w:r w:rsidRPr="00957E00">
        <w:rPr>
          <w:cs/>
          <w:lang w:val="hi"/>
        </w:rPr>
        <w:t>प्रत्येक</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बिल्कुल</w:t>
      </w:r>
      <w:r w:rsidRPr="00957E00">
        <w:rPr>
          <w:cs/>
          <w:lang w:val="hi" w:bidi="hi"/>
        </w:rPr>
        <w:t xml:space="preserve"> </w:t>
      </w:r>
      <w:r w:rsidRPr="00957E00">
        <w:rPr>
          <w:cs/>
          <w:lang w:val="hi"/>
        </w:rPr>
        <w:t>वही</w:t>
      </w:r>
      <w:r w:rsidRPr="00957E00">
        <w:rPr>
          <w:cs/>
          <w:lang w:val="hi" w:bidi="hi"/>
        </w:rPr>
        <w:t xml:space="preserve"> </w:t>
      </w:r>
      <w:r w:rsidRPr="00957E00">
        <w:rPr>
          <w:cs/>
          <w:lang w:val="hi"/>
        </w:rPr>
        <w:t>काम</w:t>
      </w:r>
      <w:r w:rsidRPr="00957E00">
        <w:rPr>
          <w:cs/>
          <w:lang w:val="hi" w:bidi="hi"/>
        </w:rPr>
        <w:t xml:space="preserve"> </w:t>
      </w:r>
      <w:r w:rsidRPr="00957E00">
        <w:rPr>
          <w:cs/>
          <w:lang w:val="hi"/>
        </w:rPr>
        <w:t>करे</w:t>
      </w:r>
      <w:r w:rsidRPr="00957E00">
        <w:rPr>
          <w:cs/>
          <w:lang w:val="hi" w:bidi="hi"/>
        </w:rPr>
        <w:t>: “</w:t>
      </w:r>
      <w:r w:rsidRPr="00957E00">
        <w:rPr>
          <w:cs/>
          <w:lang w:val="hi"/>
        </w:rPr>
        <w:t>ऐसा</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सब</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उसी</w:t>
      </w:r>
      <w:r w:rsidRPr="00957E00">
        <w:rPr>
          <w:cs/>
          <w:lang w:val="hi" w:bidi="hi"/>
        </w:rPr>
        <w:t xml:space="preserve"> </w:t>
      </w:r>
      <w:r w:rsidRPr="00957E00">
        <w:rPr>
          <w:cs/>
          <w:lang w:val="hi"/>
        </w:rPr>
        <w:t>तरह</w:t>
      </w:r>
      <w:r w:rsidRPr="00957E00">
        <w:rPr>
          <w:cs/>
          <w:lang w:val="hi" w:bidi="hi"/>
        </w:rPr>
        <w:t xml:space="preserve"> </w:t>
      </w:r>
      <w:r w:rsidRPr="00957E00">
        <w:rPr>
          <w:cs/>
          <w:lang w:val="hi"/>
        </w:rPr>
        <w:t>कार्य</w:t>
      </w:r>
      <w:r w:rsidRPr="00957E00">
        <w:rPr>
          <w:cs/>
          <w:lang w:val="hi" w:bidi="hi"/>
        </w:rPr>
        <w:t xml:space="preserve"> </w:t>
      </w:r>
      <w:r w:rsidRPr="00957E00">
        <w:rPr>
          <w:cs/>
          <w:lang w:val="hi"/>
        </w:rPr>
        <w:t>करेंगे</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था।</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आप</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से</w:t>
      </w:r>
      <w:r w:rsidRPr="00957E00">
        <w:rPr>
          <w:cs/>
          <w:lang w:val="hi" w:bidi="hi"/>
        </w:rPr>
        <w:t xml:space="preserve"> </w:t>
      </w:r>
      <w:r w:rsidRPr="00957E00">
        <w:rPr>
          <w:cs/>
          <w:lang w:val="hi"/>
        </w:rPr>
        <w:t>खेती</w:t>
      </w:r>
      <w:r w:rsidRPr="00957E00">
        <w:rPr>
          <w:cs/>
          <w:lang w:val="hi" w:bidi="hi"/>
        </w:rPr>
        <w:t xml:space="preserve">, </w:t>
      </w:r>
      <w:r w:rsidRPr="00957E00">
        <w:rPr>
          <w:cs/>
          <w:lang w:val="hi"/>
        </w:rPr>
        <w:t>परिवार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पालन</w:t>
      </w:r>
      <w:r w:rsidRPr="00957E00">
        <w:rPr>
          <w:cs/>
          <w:lang w:val="hi" w:bidi="hi"/>
        </w:rPr>
        <w:t xml:space="preserve">, </w:t>
      </w:r>
      <w:r w:rsidRPr="00957E00">
        <w:rPr>
          <w:cs/>
          <w:lang w:val="hi"/>
        </w:rPr>
        <w:t>या</w:t>
      </w:r>
      <w:r w:rsidRPr="00957E00">
        <w:rPr>
          <w:cs/>
          <w:lang w:val="hi" w:bidi="hi"/>
        </w:rPr>
        <w:t xml:space="preserve"> </w:t>
      </w:r>
      <w:r w:rsidRPr="00957E00">
        <w:rPr>
          <w:cs/>
          <w:lang w:val="hi"/>
        </w:rPr>
        <w:t>व्यवसाय</w:t>
      </w:r>
      <w:r w:rsidRPr="00957E00">
        <w:rPr>
          <w:cs/>
          <w:lang w:val="hi" w:bidi="hi"/>
        </w:rPr>
        <w:t xml:space="preserve"> </w:t>
      </w:r>
      <w:r w:rsidRPr="00957E00">
        <w:rPr>
          <w:cs/>
          <w:lang w:val="hi"/>
        </w:rPr>
        <w:t>चलाने</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विषयों</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विस्तृत</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लिखने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कल्पना</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बेशक</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ये</w:t>
      </w:r>
      <w:r w:rsidRPr="00957E00">
        <w:rPr>
          <w:cs/>
          <w:lang w:val="hi" w:bidi="hi"/>
        </w:rPr>
        <w:t xml:space="preserve"> </w:t>
      </w:r>
      <w:r w:rsidRPr="00957E00">
        <w:rPr>
          <w:cs/>
          <w:lang w:val="hi"/>
        </w:rPr>
        <w:t>कार्य</w:t>
      </w:r>
      <w:r w:rsidRPr="00957E00">
        <w:rPr>
          <w:cs/>
          <w:lang w:val="hi" w:bidi="hi"/>
        </w:rPr>
        <w:t xml:space="preserve"> </w:t>
      </w:r>
      <w:r w:rsidRPr="00957E00">
        <w:rPr>
          <w:cs/>
          <w:lang w:val="hi"/>
        </w:rPr>
        <w:t>चरणबद्ध</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वर्णित</w:t>
      </w:r>
      <w:r w:rsidRPr="00957E00">
        <w:rPr>
          <w:cs/>
          <w:lang w:val="hi" w:bidi="hi"/>
        </w:rPr>
        <w:t xml:space="preserve"> </w:t>
      </w:r>
      <w:r w:rsidRPr="00957E00">
        <w:rPr>
          <w:cs/>
          <w:lang w:val="hi"/>
        </w:rPr>
        <w:t>किए</w:t>
      </w:r>
      <w:r w:rsidRPr="00957E00">
        <w:rPr>
          <w:cs/>
          <w:lang w:val="hi" w:bidi="hi"/>
        </w:rPr>
        <w:t xml:space="preserve"> </w:t>
      </w:r>
      <w:r w:rsidRPr="00957E00">
        <w:rPr>
          <w:cs/>
          <w:lang w:val="hi"/>
        </w:rPr>
        <w:t>जाने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जटिल</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00F864AC" w:rsidRPr="00957E00">
        <w:rPr>
          <w:cs/>
          <w:lang w:val="hi"/>
        </w:rPr>
        <w:t>जब</w:t>
      </w:r>
      <w:r w:rsidR="00F864AC">
        <w:rPr>
          <w:rFonts w:hint="cs"/>
          <w:cs/>
          <w:lang w:val="hi"/>
        </w:rPr>
        <w:t xml:space="preserve"> लोग</w:t>
      </w:r>
      <w:r w:rsidR="00F864AC" w:rsidRPr="00957E00">
        <w:rPr>
          <w:cs/>
          <w:lang w:val="hi" w:bidi="hi"/>
        </w:rPr>
        <w:t xml:space="preserve"> </w:t>
      </w:r>
      <w:r w:rsidR="00F864AC" w:rsidRPr="00957E00">
        <w:rPr>
          <w:cs/>
          <w:lang w:val="hi"/>
        </w:rPr>
        <w:t>विभिन्न</w:t>
      </w:r>
      <w:r w:rsidR="00F864AC" w:rsidRPr="00957E00">
        <w:rPr>
          <w:cs/>
          <w:lang w:val="hi" w:bidi="hi"/>
        </w:rPr>
        <w:t xml:space="preserve"> </w:t>
      </w:r>
      <w:r w:rsidR="00F864AC" w:rsidRPr="00957E00">
        <w:rPr>
          <w:cs/>
          <w:lang w:val="hi"/>
        </w:rPr>
        <w:t>परिस्थितियों</w:t>
      </w:r>
      <w:r w:rsidR="00F864AC" w:rsidRPr="00957E00">
        <w:rPr>
          <w:cs/>
          <w:lang w:val="hi" w:bidi="hi"/>
        </w:rPr>
        <w:t xml:space="preserve"> </w:t>
      </w:r>
      <w:r w:rsidR="00F864AC" w:rsidRPr="00957E00">
        <w:rPr>
          <w:cs/>
          <w:lang w:val="hi"/>
        </w:rPr>
        <w:t>का</w:t>
      </w:r>
      <w:r w:rsidR="00F864AC" w:rsidRPr="00957E00">
        <w:rPr>
          <w:cs/>
          <w:lang w:val="hi" w:bidi="hi"/>
        </w:rPr>
        <w:t xml:space="preserve"> </w:t>
      </w:r>
      <w:r w:rsidR="00F864AC" w:rsidRPr="00957E00">
        <w:rPr>
          <w:cs/>
          <w:lang w:val="hi"/>
        </w:rPr>
        <w:t>सामना</w:t>
      </w:r>
      <w:r w:rsidR="00F864AC" w:rsidRPr="00957E00">
        <w:rPr>
          <w:cs/>
          <w:lang w:val="hi" w:bidi="hi"/>
        </w:rPr>
        <w:t xml:space="preserve"> </w:t>
      </w:r>
      <w:r w:rsidR="00F864AC" w:rsidRPr="00957E00">
        <w:rPr>
          <w:cs/>
          <w:lang w:val="hi"/>
        </w:rPr>
        <w:t>करते</w:t>
      </w:r>
      <w:r w:rsidR="00F864AC" w:rsidRPr="00957E00">
        <w:rPr>
          <w:cs/>
          <w:lang w:val="hi" w:bidi="hi"/>
        </w:rPr>
        <w:t xml:space="preserve"> </w:t>
      </w:r>
      <w:r w:rsidR="00F864AC" w:rsidRPr="00957E00">
        <w:rPr>
          <w:cs/>
          <w:lang w:val="hi"/>
        </w:rPr>
        <w:t>हैं</w:t>
      </w:r>
      <w:r w:rsidR="00F864AC">
        <w:rPr>
          <w:rFonts w:hint="cs"/>
          <w:cs/>
          <w:lang w:val="hi"/>
        </w:rPr>
        <w:t xml:space="preserve"> तो </w:t>
      </w:r>
      <w:r w:rsidRPr="00957E00">
        <w:rPr>
          <w:cs/>
          <w:lang w:val="hi"/>
        </w:rPr>
        <w:t>विभिन्न</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उन्हें</w:t>
      </w:r>
      <w:r w:rsidRPr="00957E00">
        <w:rPr>
          <w:cs/>
          <w:lang w:val="hi" w:bidi="hi"/>
        </w:rPr>
        <w:t xml:space="preserve"> </w:t>
      </w:r>
      <w:r w:rsidRPr="00957E00">
        <w:rPr>
          <w:cs/>
          <w:lang w:val="hi"/>
        </w:rPr>
        <w:t>अलग</w:t>
      </w:r>
      <w:r w:rsidRPr="00957E00">
        <w:rPr>
          <w:cs/>
          <w:lang w:val="hi" w:bidi="hi"/>
        </w:rPr>
        <w:t>-</w:t>
      </w:r>
      <w:r w:rsidRPr="00957E00">
        <w:rPr>
          <w:cs/>
          <w:lang w:val="hi"/>
        </w:rPr>
        <w:t>अलग</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चाहिए</w:t>
      </w:r>
      <w:r w:rsidR="004464DB">
        <w:rPr>
          <w:rFonts w:hint="cs"/>
          <w:cs/>
          <w:lang w:val="hi"/>
        </w:rPr>
        <w:t>।</w:t>
      </w:r>
      <w:r w:rsidRPr="00957E00">
        <w:rPr>
          <w:cs/>
          <w:lang w:val="hi" w:bidi="hi"/>
        </w:rPr>
        <w:t xml:space="preserve"> </w:t>
      </w:r>
    </w:p>
    <w:p w14:paraId="772EECFB" w14:textId="301E9FA3" w:rsidR="007F7A52" w:rsidRDefault="00E7737F" w:rsidP="00090CE0">
      <w:pPr>
        <w:pStyle w:val="BodyText0"/>
        <w:rPr>
          <w:cs/>
          <w:lang w:bidi="te"/>
        </w:rPr>
      </w:pPr>
      <w:r w:rsidRPr="00957E00">
        <w:rPr>
          <w:cs/>
          <w:lang w:val="hi"/>
        </w:rPr>
        <w:t>कई</w:t>
      </w:r>
      <w:r w:rsidRPr="00957E00">
        <w:rPr>
          <w:cs/>
          <w:lang w:val="hi" w:bidi="hi"/>
        </w:rPr>
        <w:t xml:space="preserve"> </w:t>
      </w:r>
      <w:r w:rsidRPr="00957E00">
        <w:rPr>
          <w:cs/>
          <w:lang w:val="hi"/>
        </w:rPr>
        <w:t>बार</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चाह</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बाइबल</w:t>
      </w:r>
      <w:r w:rsidRPr="00957E00">
        <w:rPr>
          <w:cs/>
          <w:lang w:val="hi" w:bidi="hi"/>
        </w:rPr>
        <w:t xml:space="preserve"> </w:t>
      </w:r>
      <w:r w:rsidR="002C02CC">
        <w:rPr>
          <w:rFonts w:hint="cs"/>
          <w:cs/>
          <w:lang w:val="hi"/>
        </w:rPr>
        <w:t>ऐसी</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जो</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अनुसरण</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चरणों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बताती।</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निश्चित</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वचन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आसान</w:t>
      </w:r>
      <w:r w:rsidRPr="00957E00">
        <w:rPr>
          <w:cs/>
          <w:lang w:val="hi" w:bidi="hi"/>
        </w:rPr>
        <w:t xml:space="preserve"> </w:t>
      </w:r>
      <w:r w:rsidRPr="00957E00">
        <w:rPr>
          <w:cs/>
          <w:lang w:val="hi"/>
        </w:rPr>
        <w:t>बना</w:t>
      </w:r>
      <w:r w:rsidRPr="00957E00">
        <w:rPr>
          <w:cs/>
          <w:lang w:val="hi" w:bidi="hi"/>
        </w:rPr>
        <w:t xml:space="preserve"> </w:t>
      </w:r>
      <w:r w:rsidRPr="00957E00">
        <w:rPr>
          <w:cs/>
          <w:lang w:val="hi"/>
        </w:rPr>
        <w:t>देगी।</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परिचित</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जानता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इसके</w:t>
      </w:r>
      <w:r w:rsidRPr="00957E00">
        <w:rPr>
          <w:cs/>
          <w:lang w:val="hi" w:bidi="hi"/>
        </w:rPr>
        <w:t xml:space="preserve"> </w:t>
      </w:r>
      <w:r w:rsidRPr="00957E00">
        <w:rPr>
          <w:cs/>
          <w:lang w:val="hi"/>
        </w:rPr>
        <w:t>बजाय</w:t>
      </w:r>
      <w:r w:rsidRPr="00957E00">
        <w:rPr>
          <w:cs/>
          <w:lang w:val="hi" w:bidi="hi"/>
        </w:rPr>
        <w:t xml:space="preserve">, </w:t>
      </w:r>
      <w:r w:rsidRPr="00957E00">
        <w:rPr>
          <w:cs/>
          <w:lang w:val="hi"/>
        </w:rPr>
        <w:t>बाइबल</w:t>
      </w:r>
      <w:r w:rsidR="002C02CC">
        <w:rPr>
          <w:rFonts w:hint="cs"/>
          <w:cs/>
          <w:lang w:val="hi"/>
        </w:rPr>
        <w:t>,</w:t>
      </w:r>
      <w:r w:rsidRPr="00957E00">
        <w:rPr>
          <w:cs/>
          <w:lang w:val="hi" w:bidi="hi"/>
        </w:rPr>
        <w:t xml:space="preserve"> </w:t>
      </w:r>
      <w:r w:rsidRPr="00957E00">
        <w:rPr>
          <w:cs/>
          <w:lang w:val="hi"/>
        </w:rPr>
        <w:t>कल्पना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जटिल</w:t>
      </w:r>
      <w:r w:rsidRPr="00957E00">
        <w:rPr>
          <w:cs/>
          <w:lang w:val="hi" w:bidi="hi"/>
        </w:rPr>
        <w:t xml:space="preserve"> </w:t>
      </w:r>
      <w:r w:rsidRPr="00957E00">
        <w:rPr>
          <w:cs/>
          <w:lang w:val="hi"/>
        </w:rPr>
        <w:t>मुद्दों</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संबोधित</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 </w:t>
      </w:r>
      <w:r w:rsidRPr="00957E00">
        <w:rPr>
          <w:cs/>
          <w:lang w:val="hi"/>
        </w:rPr>
        <w:t>जो</w:t>
      </w:r>
      <w:r w:rsidRPr="00957E00">
        <w:rPr>
          <w:cs/>
          <w:lang w:val="hi" w:bidi="hi"/>
        </w:rPr>
        <w:t xml:space="preserve"> </w:t>
      </w:r>
      <w:r w:rsidRPr="00957E00">
        <w:rPr>
          <w:cs/>
          <w:lang w:val="hi"/>
        </w:rPr>
        <w:t>कि</w:t>
      </w:r>
      <w:r w:rsidRPr="00957E00">
        <w:rPr>
          <w:cs/>
          <w:lang w:val="hi" w:bidi="hi"/>
        </w:rPr>
        <w:t xml:space="preserve"> </w:t>
      </w:r>
      <w:r w:rsidRPr="00957E00">
        <w:rPr>
          <w:cs/>
          <w:lang w:val="hi"/>
        </w:rPr>
        <w:t>चरणबद्ध</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अधिक</w:t>
      </w:r>
      <w:r w:rsidRPr="00957E00">
        <w:rPr>
          <w:cs/>
          <w:lang w:val="hi" w:bidi="hi"/>
        </w:rPr>
        <w:t xml:space="preserve"> </w:t>
      </w:r>
      <w:r w:rsidRPr="00957E00">
        <w:rPr>
          <w:cs/>
          <w:lang w:val="hi"/>
        </w:rPr>
        <w:t>जटिल</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इससे</w:t>
      </w:r>
      <w:r w:rsidRPr="00957E00">
        <w:rPr>
          <w:cs/>
          <w:lang w:val="hi" w:bidi="hi"/>
        </w:rPr>
        <w:t xml:space="preserve"> </w:t>
      </w:r>
      <w:r w:rsidRPr="00957E00">
        <w:rPr>
          <w:cs/>
          <w:lang w:val="hi"/>
        </w:rPr>
        <w:t>भी</w:t>
      </w:r>
      <w:r w:rsidRPr="00957E00">
        <w:rPr>
          <w:cs/>
          <w:lang w:val="hi" w:bidi="hi"/>
        </w:rPr>
        <w:t xml:space="preserve"> </w:t>
      </w:r>
      <w:r w:rsidRPr="00957E00">
        <w:rPr>
          <w:cs/>
          <w:lang w:val="hi"/>
        </w:rPr>
        <w:t>अधिक</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विभिन्न</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उपयोग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अलग</w:t>
      </w:r>
      <w:r w:rsidRPr="00957E00">
        <w:rPr>
          <w:cs/>
          <w:lang w:val="hi" w:bidi="hi"/>
        </w:rPr>
        <w:t>-</w:t>
      </w:r>
      <w:r w:rsidRPr="00957E00">
        <w:rPr>
          <w:cs/>
          <w:lang w:val="hi"/>
        </w:rPr>
        <w:t>अलग</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डिजाइन</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था।</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कारणों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विभिन्न</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अलग</w:t>
      </w:r>
      <w:r w:rsidRPr="00957E00">
        <w:rPr>
          <w:cs/>
          <w:lang w:val="hi" w:bidi="hi"/>
        </w:rPr>
        <w:t>-</w:t>
      </w:r>
      <w:r w:rsidRPr="00957E00">
        <w:rPr>
          <w:cs/>
          <w:lang w:val="hi"/>
        </w:rPr>
        <w:t>अलग</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था।</w:t>
      </w:r>
    </w:p>
    <w:p w14:paraId="29BBD70C" w14:textId="12C98CCF" w:rsidR="007F7A52" w:rsidRDefault="00E7737F" w:rsidP="00DC07FF">
      <w:pPr>
        <w:pStyle w:val="BodyText0"/>
        <w:rPr>
          <w:cs/>
          <w:lang w:bidi="te"/>
        </w:rPr>
      </w:pPr>
      <w:r w:rsidRPr="00957E00">
        <w:rPr>
          <w:cs/>
          <w:lang w:val="hi"/>
        </w:rPr>
        <w:t>व्यक्तिगत</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स्वयं</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भीतर</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देंगे।</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देखेंगे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विभिन्न</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विभिन्न</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अलग</w:t>
      </w:r>
      <w:r w:rsidRPr="00957E00">
        <w:rPr>
          <w:cs/>
          <w:lang w:val="hi" w:bidi="hi"/>
        </w:rPr>
        <w:t>-</w:t>
      </w:r>
      <w:r w:rsidRPr="00957E00">
        <w:rPr>
          <w:cs/>
          <w:lang w:val="hi"/>
        </w:rPr>
        <w:t>अलग</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जाना</w:t>
      </w:r>
      <w:r w:rsidRPr="00957E00">
        <w:rPr>
          <w:cs/>
          <w:lang w:val="hi" w:bidi="hi"/>
        </w:rPr>
        <w:t xml:space="preserve"> </w:t>
      </w:r>
      <w:r w:rsidRPr="00957E00">
        <w:rPr>
          <w:cs/>
          <w:lang w:val="hi"/>
        </w:rPr>
        <w:t>चाहिए।</w:t>
      </w:r>
      <w:r w:rsidRPr="00957E00">
        <w:rPr>
          <w:cs/>
          <w:lang w:val="hi" w:bidi="hi"/>
        </w:rPr>
        <w:t xml:space="preserve"> </w:t>
      </w:r>
      <w:r w:rsidR="002C02CC">
        <w:rPr>
          <w:rFonts w:hint="cs"/>
          <w:cs/>
          <w:lang w:val="hi"/>
        </w:rPr>
        <w:t xml:space="preserve">आइए </w:t>
      </w:r>
      <w:r w:rsidRPr="00957E00">
        <w:rPr>
          <w:cs/>
          <w:lang w:val="hi"/>
        </w:rPr>
        <w:t>पहले</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विचार</w:t>
      </w:r>
      <w:r w:rsidRPr="00957E00">
        <w:rPr>
          <w:cs/>
          <w:lang w:val="hi" w:bidi="hi"/>
        </w:rPr>
        <w:t xml:space="preserve"> </w:t>
      </w:r>
      <w:r w:rsidRPr="00957E00">
        <w:rPr>
          <w:cs/>
          <w:lang w:val="hi"/>
        </w:rPr>
        <w:t>करें।</w:t>
      </w:r>
    </w:p>
    <w:p w14:paraId="57977A87" w14:textId="4C426224" w:rsidR="007F7A52" w:rsidRDefault="00E7737F" w:rsidP="00B72FD6">
      <w:pPr>
        <w:pStyle w:val="PanelHeading"/>
        <w:rPr>
          <w:cs/>
          <w:lang w:bidi="te"/>
        </w:rPr>
      </w:pPr>
      <w:bookmarkStart w:id="6" w:name="_Toc52356883"/>
      <w:bookmarkStart w:id="7" w:name="_Toc80739008"/>
      <w:r>
        <w:rPr>
          <w:cs/>
          <w:lang w:val="hi" w:bidi="hi-IN"/>
        </w:rPr>
        <w:lastRenderedPageBreak/>
        <w:t>बाइबल</w:t>
      </w:r>
      <w:r>
        <w:rPr>
          <w:cs/>
          <w:lang w:val="hi" w:bidi="hi"/>
        </w:rPr>
        <w:t xml:space="preserve"> </w:t>
      </w:r>
      <w:r>
        <w:rPr>
          <w:cs/>
          <w:lang w:val="hi" w:bidi="hi-IN"/>
        </w:rPr>
        <w:t>के</w:t>
      </w:r>
      <w:r>
        <w:rPr>
          <w:cs/>
          <w:lang w:val="hi" w:bidi="hi"/>
        </w:rPr>
        <w:t xml:space="preserve"> </w:t>
      </w:r>
      <w:r>
        <w:rPr>
          <w:cs/>
          <w:lang w:val="hi" w:bidi="hi-IN"/>
        </w:rPr>
        <w:t>निर्देश</w:t>
      </w:r>
      <w:bookmarkEnd w:id="6"/>
      <w:bookmarkEnd w:id="7"/>
    </w:p>
    <w:p w14:paraId="2FFD98D0" w14:textId="2E78CB1E" w:rsidR="007F7A52" w:rsidRDefault="00E7737F" w:rsidP="00090CE0">
      <w:pPr>
        <w:pStyle w:val="BodyText0"/>
        <w:rPr>
          <w:cs/>
          <w:lang w:bidi="te"/>
        </w:rPr>
      </w:pP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हमने</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सुझाव</w:t>
      </w:r>
      <w:r w:rsidRPr="00957E00">
        <w:rPr>
          <w:cs/>
          <w:lang w:val="hi" w:bidi="hi"/>
        </w:rPr>
        <w:t xml:space="preserve"> </w:t>
      </w:r>
      <w:r w:rsidRPr="00957E00">
        <w:rPr>
          <w:cs/>
          <w:lang w:val="hi"/>
        </w:rPr>
        <w:t>दिया</w:t>
      </w:r>
      <w:r w:rsidRPr="00957E00">
        <w:rPr>
          <w:cs/>
          <w:lang w:val="hi" w:bidi="hi"/>
        </w:rPr>
        <w:t xml:space="preserve"> </w:t>
      </w:r>
      <w:r w:rsidRPr="00957E00">
        <w:rPr>
          <w:cs/>
          <w:lang w:val="hi"/>
        </w:rPr>
        <w:t>था</w:t>
      </w:r>
      <w:r w:rsidRPr="00957E00">
        <w:rPr>
          <w:cs/>
          <w:lang w:val="hi" w:bidi="hi"/>
        </w:rPr>
        <w:t xml:space="preserve">, </w:t>
      </w:r>
      <w:r w:rsidRPr="00957E00">
        <w:rPr>
          <w:cs/>
          <w:lang w:val="hi"/>
        </w:rPr>
        <w:t>चरणबद्ध</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विपरीत</w:t>
      </w:r>
      <w:r w:rsidRPr="00957E00">
        <w:rPr>
          <w:cs/>
          <w:lang w:val="hi" w:bidi="hi"/>
        </w:rPr>
        <w:t xml:space="preserve">, </w:t>
      </w:r>
      <w:r w:rsidRPr="00957E00">
        <w:rPr>
          <w:cs/>
          <w:lang w:val="hi"/>
        </w:rPr>
        <w:t>खेती</w:t>
      </w:r>
      <w:r w:rsidRPr="00957E00">
        <w:rPr>
          <w:cs/>
          <w:lang w:val="hi" w:bidi="hi"/>
        </w:rPr>
        <w:t xml:space="preserve">, </w:t>
      </w:r>
      <w:r w:rsidRPr="00957E00">
        <w:rPr>
          <w:cs/>
          <w:lang w:val="hi"/>
        </w:rPr>
        <w:t>परिवार</w:t>
      </w:r>
      <w:r w:rsidRPr="00957E00">
        <w:rPr>
          <w:cs/>
          <w:lang w:val="hi" w:bidi="hi"/>
        </w:rPr>
        <w:t xml:space="preserve">, </w:t>
      </w:r>
      <w:r w:rsidRPr="00957E00">
        <w:rPr>
          <w:cs/>
          <w:lang w:val="hi"/>
        </w:rPr>
        <w:t>व्यवसाय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इन्हीं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आमतौर</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पाठकों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व्यापक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लेकर</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तक</w:t>
      </w:r>
      <w:r w:rsidR="002C02CC">
        <w:rPr>
          <w:rFonts w:hint="cs"/>
          <w:cs/>
          <w:lang w:val="hi"/>
        </w:rPr>
        <w:t>,</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प्रदान</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आमतौर</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प्रकार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सार्वभौमिक</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पहचान</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जिन्हें</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मानना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वे</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दिशानिर्देशों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भी</w:t>
      </w:r>
      <w:r w:rsidRPr="00957E00">
        <w:rPr>
          <w:cs/>
          <w:lang w:val="hi" w:bidi="hi"/>
        </w:rPr>
        <w:t xml:space="preserve"> </w:t>
      </w:r>
      <w:r w:rsidRPr="00957E00">
        <w:rPr>
          <w:cs/>
          <w:lang w:val="hi"/>
        </w:rPr>
        <w:t>देते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अधिकांश</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इसके</w:t>
      </w:r>
      <w:r w:rsidRPr="00957E00">
        <w:rPr>
          <w:cs/>
          <w:lang w:val="hi" w:bidi="hi"/>
        </w:rPr>
        <w:t xml:space="preserve"> </w:t>
      </w:r>
      <w:r w:rsidRPr="00957E00">
        <w:rPr>
          <w:cs/>
          <w:lang w:val="hi"/>
        </w:rPr>
        <w:t>अलावा</w:t>
      </w:r>
      <w:r w:rsidRPr="00957E00">
        <w:rPr>
          <w:cs/>
          <w:lang w:val="hi" w:bidi="hi"/>
        </w:rPr>
        <w:t xml:space="preserve">, </w:t>
      </w:r>
      <w:r w:rsidRPr="00957E00">
        <w:rPr>
          <w:cs/>
          <w:lang w:val="hi"/>
        </w:rPr>
        <w:t>वे</w:t>
      </w:r>
      <w:r w:rsidRPr="00957E00">
        <w:rPr>
          <w:cs/>
          <w:lang w:val="hi" w:bidi="hi"/>
        </w:rPr>
        <w:t xml:space="preserve"> </w:t>
      </w:r>
      <w:r w:rsidRPr="00957E00">
        <w:rPr>
          <w:cs/>
          <w:lang w:val="hi"/>
        </w:rPr>
        <w:t>अक्सर</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से</w:t>
      </w:r>
      <w:r w:rsidRPr="00957E00">
        <w:rPr>
          <w:cs/>
          <w:lang w:val="hi" w:bidi="hi"/>
        </w:rPr>
        <w:t xml:space="preserve"> </w:t>
      </w:r>
      <w:r w:rsidRPr="00957E00">
        <w:rPr>
          <w:cs/>
          <w:lang w:val="hi"/>
        </w:rPr>
        <w:t>निपटने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वर्गीकरण</w:t>
      </w:r>
      <w:r w:rsidRPr="00957E00">
        <w:rPr>
          <w:cs/>
          <w:lang w:val="hi" w:bidi="hi"/>
        </w:rPr>
        <w:t xml:space="preserve"> </w:t>
      </w:r>
      <w:r w:rsidRPr="00957E00">
        <w:rPr>
          <w:cs/>
          <w:lang w:val="hi"/>
        </w:rPr>
        <w:t>प्रदान</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002C02CC">
        <w:rPr>
          <w:rFonts w:hint="cs"/>
          <w:cs/>
          <w:lang w:val="hi"/>
        </w:rPr>
        <w:t>,</w:t>
      </w:r>
      <w:r w:rsidRPr="00957E00">
        <w:rPr>
          <w:cs/>
          <w:lang w:val="hi" w:bidi="hi"/>
        </w:rPr>
        <w:t xml:space="preserve"> </w:t>
      </w:r>
      <w:r w:rsidRPr="00957E00">
        <w:rPr>
          <w:cs/>
          <w:lang w:val="hi"/>
        </w:rPr>
        <w:t>जो</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समय</w:t>
      </w:r>
      <w:r w:rsidRPr="00957E00">
        <w:rPr>
          <w:cs/>
          <w:lang w:val="hi" w:bidi="hi"/>
        </w:rPr>
        <w:t>-</w:t>
      </w:r>
      <w:r w:rsidRPr="00957E00">
        <w:rPr>
          <w:cs/>
          <w:lang w:val="hi"/>
        </w:rPr>
        <w:t>समय</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उत्पन्न</w:t>
      </w:r>
      <w:r w:rsidRPr="00957E00">
        <w:rPr>
          <w:cs/>
          <w:lang w:val="hi" w:bidi="hi"/>
        </w:rPr>
        <w:t xml:space="preserve"> </w:t>
      </w:r>
      <w:r w:rsidRPr="00957E00">
        <w:rPr>
          <w:cs/>
          <w:lang w:val="hi"/>
        </w:rPr>
        <w:t>हो</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अन्त</w:t>
      </w:r>
      <w:r w:rsidRPr="00957E00">
        <w:rPr>
          <w:cs/>
          <w:lang w:val="hi" w:bidi="hi"/>
        </w:rPr>
        <w:t xml:space="preserve"> </w:t>
      </w:r>
      <w:r w:rsidRPr="00957E00">
        <w:rPr>
          <w:cs/>
          <w:lang w:val="hi"/>
        </w:rPr>
        <w:t>में</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प्रकार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में</w:t>
      </w:r>
      <w:r w:rsidRPr="00957E00">
        <w:rPr>
          <w:cs/>
          <w:lang w:val="hi" w:bidi="hi"/>
        </w:rPr>
        <w:t xml:space="preserve"> </w:t>
      </w:r>
      <w:r w:rsidRPr="00957E00">
        <w:rPr>
          <w:cs/>
          <w:lang w:val="hi"/>
        </w:rPr>
        <w:t>अक्सर</w:t>
      </w:r>
      <w:r w:rsidRPr="00957E00">
        <w:rPr>
          <w:cs/>
          <w:lang w:val="hi" w:bidi="hi"/>
        </w:rPr>
        <w:t xml:space="preserve"> </w:t>
      </w:r>
      <w:r w:rsidR="002C02CC">
        <w:rPr>
          <w:rFonts w:hint="cs"/>
          <w:cs/>
          <w:lang w:val="hi"/>
        </w:rPr>
        <w:t>व्यक्ति-अध्ययन</w:t>
      </w:r>
      <w:r w:rsidRPr="00957E00">
        <w:rPr>
          <w:cs/>
          <w:lang w:val="hi" w:bidi="hi"/>
        </w:rPr>
        <w:t xml:space="preserve"> </w:t>
      </w:r>
      <w:r w:rsidRPr="00957E00">
        <w:rPr>
          <w:cs/>
          <w:lang w:val="hi"/>
        </w:rPr>
        <w:t>शामिल</w:t>
      </w:r>
      <w:r w:rsidRPr="00957E00">
        <w:rPr>
          <w:cs/>
          <w:lang w:val="hi" w:bidi="hi"/>
        </w:rPr>
        <w:t xml:space="preserve"> </w:t>
      </w:r>
      <w:r w:rsidRPr="00957E00">
        <w:rPr>
          <w:cs/>
          <w:lang w:val="hi"/>
        </w:rPr>
        <w:t>हो</w:t>
      </w:r>
      <w:r w:rsidR="00D13220">
        <w:rPr>
          <w:rFonts w:hint="cs"/>
          <w:cs/>
          <w:lang w:val="hi"/>
        </w:rPr>
        <w:t>ते</w:t>
      </w:r>
      <w:r w:rsidRPr="00957E00">
        <w:rPr>
          <w:cs/>
          <w:lang w:val="hi" w:bidi="hi"/>
        </w:rPr>
        <w:t xml:space="preserve"> </w:t>
      </w:r>
      <w:r w:rsidR="00D13220">
        <w:rPr>
          <w:rFonts w:hint="cs"/>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सफलता</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असफलता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दर्शाते</w:t>
      </w:r>
      <w:r w:rsidRPr="00957E00">
        <w:rPr>
          <w:cs/>
          <w:lang w:val="hi" w:bidi="hi"/>
        </w:rPr>
        <w:t xml:space="preserve"> </w:t>
      </w:r>
      <w:r w:rsidRPr="00957E00">
        <w:rPr>
          <w:cs/>
          <w:lang w:val="hi"/>
        </w:rPr>
        <w:t>हैं।</w:t>
      </w:r>
    </w:p>
    <w:p w14:paraId="50F8D7ED" w14:textId="247D1521" w:rsidR="007F7A52" w:rsidRDefault="00E7737F" w:rsidP="00090CE0">
      <w:pPr>
        <w:pStyle w:val="BodyText0"/>
        <w:rPr>
          <w:cs/>
          <w:lang w:bidi="te"/>
        </w:rPr>
      </w:pPr>
      <w:r w:rsidRPr="00957E00">
        <w:rPr>
          <w:cs/>
          <w:lang w:val="hi"/>
        </w:rPr>
        <w:t>कई</w:t>
      </w:r>
      <w:r w:rsidRPr="00957E00">
        <w:rPr>
          <w:cs/>
          <w:lang w:val="hi" w:bidi="hi"/>
        </w:rPr>
        <w:t xml:space="preserve"> </w:t>
      </w:r>
      <w:r w:rsidRPr="00957E00">
        <w:rPr>
          <w:cs/>
          <w:lang w:val="hi"/>
        </w:rPr>
        <w:t>मायनों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निर्देशात्मक</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ही</w:t>
      </w:r>
      <w:r w:rsidRPr="00957E00">
        <w:rPr>
          <w:cs/>
          <w:lang w:val="hi" w:bidi="hi"/>
        </w:rPr>
        <w:t xml:space="preserve"> </w:t>
      </w:r>
      <w:r w:rsidRPr="00957E00">
        <w:rPr>
          <w:cs/>
          <w:lang w:val="hi"/>
        </w:rPr>
        <w:t>श्रेणी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प्रतिबिंबित</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वे</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पालन</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सार्वभौमिक</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प्रदान</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में</w:t>
      </w:r>
      <w:r w:rsidRPr="00957E00">
        <w:rPr>
          <w:cs/>
          <w:lang w:val="hi" w:bidi="hi"/>
        </w:rPr>
        <w:t xml:space="preserve"> </w:t>
      </w:r>
      <w:r w:rsidR="00B6351E">
        <w:rPr>
          <w:rFonts w:hint="cs"/>
          <w:cs/>
          <w:lang w:val="hi"/>
        </w:rPr>
        <w:t>अनेक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दिशानिर्देश</w:t>
      </w:r>
      <w:r w:rsidRPr="00957E00">
        <w:rPr>
          <w:cs/>
          <w:lang w:val="hi" w:bidi="hi"/>
        </w:rPr>
        <w:t xml:space="preserve">, </w:t>
      </w:r>
      <w:r w:rsidRPr="00957E00">
        <w:rPr>
          <w:cs/>
          <w:lang w:val="hi"/>
        </w:rPr>
        <w:t>विशेष</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जो</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पालन</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सफल</w:t>
      </w:r>
      <w:r w:rsidRPr="00957E00">
        <w:rPr>
          <w:cs/>
          <w:lang w:val="hi" w:bidi="hi"/>
        </w:rPr>
        <w:t xml:space="preserve"> </w:t>
      </w:r>
      <w:r w:rsidRPr="00957E00">
        <w:rPr>
          <w:cs/>
          <w:lang w:val="hi"/>
        </w:rPr>
        <w:t>या</w:t>
      </w:r>
      <w:r w:rsidRPr="00957E00">
        <w:rPr>
          <w:cs/>
          <w:lang w:val="hi" w:bidi="hi"/>
        </w:rPr>
        <w:t xml:space="preserve"> </w:t>
      </w:r>
      <w:r w:rsidRPr="00957E00">
        <w:rPr>
          <w:cs/>
          <w:lang w:val="hi"/>
        </w:rPr>
        <w:t>असफल</w:t>
      </w:r>
      <w:r w:rsidRPr="00957E00">
        <w:rPr>
          <w:cs/>
          <w:lang w:val="hi" w:bidi="hi"/>
        </w:rPr>
        <w:t xml:space="preserve"> </w:t>
      </w:r>
      <w:r w:rsidRPr="00957E00">
        <w:rPr>
          <w:cs/>
          <w:lang w:val="hi"/>
        </w:rPr>
        <w:t>रहे</w:t>
      </w:r>
      <w:r w:rsidRPr="00957E00">
        <w:rPr>
          <w:cs/>
          <w:lang w:val="hi" w:bidi="hi"/>
        </w:rPr>
        <w:t xml:space="preserve"> </w:t>
      </w:r>
      <w:r w:rsidRPr="00957E00">
        <w:rPr>
          <w:cs/>
          <w:lang w:val="hi"/>
        </w:rPr>
        <w:t>हैं।</w:t>
      </w:r>
    </w:p>
    <w:p w14:paraId="102F3536" w14:textId="2B6B4AA5" w:rsidR="00EB4DC5" w:rsidRDefault="00B6351E" w:rsidP="00090CE0">
      <w:pPr>
        <w:pStyle w:val="BodyText0"/>
        <w:rPr>
          <w:cs/>
          <w:lang w:val="hi" w:bidi="hi"/>
        </w:rPr>
      </w:pPr>
      <w:r w:rsidRPr="00957E00">
        <w:rPr>
          <w:cs/>
          <w:lang w:val="hi"/>
        </w:rPr>
        <w:t>दो</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00E7737F" w:rsidRPr="00957E00">
        <w:rPr>
          <w:cs/>
          <w:lang w:val="hi"/>
        </w:rPr>
        <w:t>बाइबल</w:t>
      </w:r>
      <w:r w:rsidR="00E7737F" w:rsidRPr="00957E00">
        <w:rPr>
          <w:cs/>
          <w:lang w:val="hi" w:bidi="hi"/>
        </w:rPr>
        <w:t xml:space="preserve"> </w:t>
      </w:r>
      <w:r w:rsidR="00E7737F" w:rsidRPr="00957E00">
        <w:rPr>
          <w:cs/>
          <w:lang w:val="hi"/>
        </w:rPr>
        <w:t>के</w:t>
      </w:r>
      <w:r w:rsidR="00E7737F" w:rsidRPr="00957E00">
        <w:rPr>
          <w:cs/>
          <w:lang w:val="hi" w:bidi="hi"/>
        </w:rPr>
        <w:t xml:space="preserve"> </w:t>
      </w:r>
      <w:r w:rsidR="00E7737F" w:rsidRPr="00957E00">
        <w:rPr>
          <w:cs/>
          <w:lang w:val="hi"/>
        </w:rPr>
        <w:t>निर्देशों</w:t>
      </w:r>
      <w:r w:rsidR="00E7737F" w:rsidRPr="00957E00">
        <w:rPr>
          <w:cs/>
          <w:lang w:val="hi" w:bidi="hi"/>
        </w:rPr>
        <w:t xml:space="preserve"> </w:t>
      </w:r>
      <w:r w:rsidR="00E7737F" w:rsidRPr="00957E00">
        <w:rPr>
          <w:cs/>
          <w:lang w:val="hi"/>
        </w:rPr>
        <w:t>की</w:t>
      </w:r>
      <w:r w:rsidR="00E7737F" w:rsidRPr="00957E00">
        <w:rPr>
          <w:cs/>
          <w:lang w:val="hi" w:bidi="hi"/>
        </w:rPr>
        <w:t xml:space="preserve"> </w:t>
      </w:r>
      <w:r w:rsidR="00E7737F" w:rsidRPr="00957E00">
        <w:rPr>
          <w:cs/>
          <w:lang w:val="hi"/>
        </w:rPr>
        <w:t>इस</w:t>
      </w:r>
      <w:r w:rsidR="00E7737F" w:rsidRPr="00957E00">
        <w:rPr>
          <w:cs/>
          <w:lang w:val="hi" w:bidi="hi"/>
        </w:rPr>
        <w:t xml:space="preserve"> </w:t>
      </w:r>
      <w:r w:rsidR="00E7737F" w:rsidRPr="00957E00">
        <w:rPr>
          <w:cs/>
          <w:lang w:val="hi"/>
        </w:rPr>
        <w:t>श्रेणी</w:t>
      </w:r>
      <w:r w:rsidR="00E7737F" w:rsidRPr="00957E00">
        <w:rPr>
          <w:cs/>
          <w:lang w:val="hi" w:bidi="hi"/>
        </w:rPr>
        <w:t xml:space="preserve"> </w:t>
      </w:r>
      <w:r w:rsidR="00E7737F" w:rsidRPr="00957E00">
        <w:rPr>
          <w:cs/>
          <w:lang w:val="hi"/>
        </w:rPr>
        <w:t>को</w:t>
      </w:r>
      <w:r w:rsidR="00E7737F" w:rsidRPr="00957E00">
        <w:rPr>
          <w:cs/>
          <w:lang w:val="hi" w:bidi="hi"/>
        </w:rPr>
        <w:t xml:space="preserve"> </w:t>
      </w:r>
      <w:r w:rsidR="00E7737F" w:rsidRPr="00957E00">
        <w:rPr>
          <w:cs/>
          <w:lang w:val="hi"/>
        </w:rPr>
        <w:t>देखने</w:t>
      </w:r>
      <w:r w:rsidR="00E7737F" w:rsidRPr="00957E00">
        <w:rPr>
          <w:cs/>
          <w:lang w:val="hi" w:bidi="hi"/>
        </w:rPr>
        <w:t xml:space="preserve"> </w:t>
      </w:r>
      <w:r w:rsidR="00E7737F" w:rsidRPr="00957E00">
        <w:rPr>
          <w:cs/>
          <w:lang w:val="hi"/>
        </w:rPr>
        <w:t>में</w:t>
      </w:r>
      <w:r w:rsidR="00E7737F" w:rsidRPr="00957E00">
        <w:rPr>
          <w:cs/>
          <w:lang w:val="hi" w:bidi="hi"/>
        </w:rPr>
        <w:t xml:space="preserve"> </w:t>
      </w:r>
      <w:r>
        <w:rPr>
          <w:rFonts w:hint="cs"/>
          <w:cs/>
          <w:lang w:val="hi"/>
        </w:rPr>
        <w:t xml:space="preserve">हमें </w:t>
      </w:r>
      <w:r w:rsidR="00E7737F" w:rsidRPr="00957E00">
        <w:rPr>
          <w:cs/>
          <w:lang w:val="hi"/>
        </w:rPr>
        <w:t>मदद</w:t>
      </w:r>
      <w:r w:rsidR="00E7737F" w:rsidRPr="00957E00">
        <w:rPr>
          <w:cs/>
          <w:lang w:val="hi" w:bidi="hi"/>
        </w:rPr>
        <w:t xml:space="preserve"> </w:t>
      </w:r>
      <w:r>
        <w:rPr>
          <w:rFonts w:hint="cs"/>
          <w:cs/>
          <w:lang w:val="hi"/>
        </w:rPr>
        <w:t>मिलेगी</w:t>
      </w:r>
      <w:r w:rsidR="00E7737F" w:rsidRPr="00957E00">
        <w:rPr>
          <w:cs/>
          <w:lang w:val="hi"/>
        </w:rPr>
        <w:t>।</w:t>
      </w:r>
      <w:r w:rsidR="00E7737F" w:rsidRPr="00957E00">
        <w:rPr>
          <w:cs/>
          <w:lang w:val="hi" w:bidi="hi"/>
        </w:rPr>
        <w:t xml:space="preserve"> </w:t>
      </w:r>
      <w:r w:rsidR="00E7737F" w:rsidRPr="00957E00">
        <w:rPr>
          <w:cs/>
          <w:lang w:val="hi"/>
        </w:rPr>
        <w:t>सबसे</w:t>
      </w:r>
      <w:r w:rsidR="00E7737F" w:rsidRPr="00957E00">
        <w:rPr>
          <w:cs/>
          <w:lang w:val="hi" w:bidi="hi"/>
        </w:rPr>
        <w:t xml:space="preserve"> </w:t>
      </w:r>
      <w:r w:rsidR="00E7737F" w:rsidRPr="00957E00">
        <w:rPr>
          <w:cs/>
          <w:lang w:val="hi"/>
        </w:rPr>
        <w:t>पहले</w:t>
      </w:r>
      <w:r w:rsidR="00E7737F" w:rsidRPr="00957E00">
        <w:rPr>
          <w:cs/>
          <w:lang w:val="hi" w:bidi="hi"/>
        </w:rPr>
        <w:t xml:space="preserve">, </w:t>
      </w:r>
      <w:r w:rsidR="00E7737F" w:rsidRPr="00957E00">
        <w:rPr>
          <w:cs/>
          <w:lang w:val="hi"/>
        </w:rPr>
        <w:t>हम</w:t>
      </w:r>
      <w:r w:rsidR="00E7737F" w:rsidRPr="00957E00">
        <w:rPr>
          <w:cs/>
          <w:lang w:val="hi" w:bidi="hi"/>
        </w:rPr>
        <w:t xml:space="preserve"> </w:t>
      </w:r>
      <w:r w:rsidR="00E7737F" w:rsidRPr="00957E00">
        <w:rPr>
          <w:cs/>
          <w:lang w:val="hi"/>
        </w:rPr>
        <w:t>देखेंगे</w:t>
      </w:r>
      <w:r w:rsidR="00E7737F" w:rsidRPr="00957E00">
        <w:rPr>
          <w:cs/>
          <w:lang w:val="hi" w:bidi="hi"/>
        </w:rPr>
        <w:t xml:space="preserve"> </w:t>
      </w:r>
      <w:r w:rsidR="00E7737F" w:rsidRPr="00957E00">
        <w:rPr>
          <w:cs/>
          <w:lang w:val="hi"/>
        </w:rPr>
        <w:t>कि</w:t>
      </w:r>
      <w:r w:rsidR="00E7737F" w:rsidRPr="00957E00">
        <w:rPr>
          <w:cs/>
          <w:lang w:val="hi" w:bidi="hi"/>
        </w:rPr>
        <w:t xml:space="preserve"> </w:t>
      </w:r>
      <w:r w:rsidR="00E7737F" w:rsidRPr="00957E00">
        <w:rPr>
          <w:cs/>
          <w:lang w:val="hi"/>
        </w:rPr>
        <w:t>पुराने</w:t>
      </w:r>
      <w:r w:rsidR="00E7737F" w:rsidRPr="00957E00">
        <w:rPr>
          <w:cs/>
          <w:lang w:val="hi" w:bidi="hi"/>
        </w:rPr>
        <w:t xml:space="preserve"> </w:t>
      </w:r>
      <w:r w:rsidR="00E7737F" w:rsidRPr="00957E00">
        <w:rPr>
          <w:cs/>
          <w:lang w:val="hi"/>
        </w:rPr>
        <w:t>नियम</w:t>
      </w:r>
      <w:r w:rsidR="00E7737F" w:rsidRPr="00957E00">
        <w:rPr>
          <w:cs/>
          <w:lang w:val="hi" w:bidi="hi"/>
        </w:rPr>
        <w:t xml:space="preserve"> </w:t>
      </w:r>
      <w:r w:rsidR="00E7737F" w:rsidRPr="00957E00">
        <w:rPr>
          <w:cs/>
          <w:lang w:val="hi"/>
        </w:rPr>
        <w:t>में</w:t>
      </w:r>
      <w:r w:rsidR="00E7737F" w:rsidRPr="00957E00">
        <w:rPr>
          <w:cs/>
          <w:lang w:val="hi" w:bidi="hi"/>
        </w:rPr>
        <w:t xml:space="preserve"> </w:t>
      </w:r>
      <w:r w:rsidR="00E7737F" w:rsidRPr="00957E00">
        <w:rPr>
          <w:cs/>
          <w:lang w:val="hi"/>
        </w:rPr>
        <w:t>इस</w:t>
      </w:r>
      <w:r w:rsidR="00E7737F" w:rsidRPr="00957E00">
        <w:rPr>
          <w:cs/>
          <w:lang w:val="hi" w:bidi="hi"/>
        </w:rPr>
        <w:t xml:space="preserve"> </w:t>
      </w:r>
      <w:r w:rsidR="00E7737F" w:rsidRPr="00957E00">
        <w:rPr>
          <w:cs/>
          <w:lang w:val="hi"/>
        </w:rPr>
        <w:t>तरह</w:t>
      </w:r>
      <w:r w:rsidR="00E7737F" w:rsidRPr="00957E00">
        <w:rPr>
          <w:cs/>
          <w:lang w:val="hi" w:bidi="hi"/>
        </w:rPr>
        <w:t xml:space="preserve"> </w:t>
      </w:r>
      <w:r w:rsidR="00E7737F" w:rsidRPr="00957E00">
        <w:rPr>
          <w:cs/>
          <w:lang w:val="hi"/>
        </w:rPr>
        <w:t>के</w:t>
      </w:r>
      <w:r w:rsidR="00E7737F" w:rsidRPr="00957E00">
        <w:rPr>
          <w:cs/>
          <w:lang w:val="hi" w:bidi="hi"/>
        </w:rPr>
        <w:t xml:space="preserve"> </w:t>
      </w:r>
      <w:r w:rsidR="00E7737F" w:rsidRPr="00957E00">
        <w:rPr>
          <w:cs/>
          <w:lang w:val="hi"/>
        </w:rPr>
        <w:t>निर्देश</w:t>
      </w:r>
      <w:r w:rsidR="00E7737F" w:rsidRPr="00957E00">
        <w:rPr>
          <w:cs/>
          <w:lang w:val="hi" w:bidi="hi"/>
        </w:rPr>
        <w:t xml:space="preserve"> </w:t>
      </w:r>
      <w:r w:rsidR="00E7737F" w:rsidRPr="00957E00">
        <w:rPr>
          <w:cs/>
          <w:lang w:val="hi"/>
        </w:rPr>
        <w:t>कैसे</w:t>
      </w:r>
      <w:r w:rsidR="00E7737F" w:rsidRPr="00957E00">
        <w:rPr>
          <w:cs/>
          <w:lang w:val="hi" w:bidi="hi"/>
        </w:rPr>
        <w:t xml:space="preserve"> </w:t>
      </w:r>
      <w:r w:rsidR="00E7737F" w:rsidRPr="00957E00">
        <w:rPr>
          <w:cs/>
          <w:lang w:val="hi"/>
        </w:rPr>
        <w:t>प्रकट</w:t>
      </w:r>
      <w:r w:rsidR="00E7737F" w:rsidRPr="00957E00">
        <w:rPr>
          <w:cs/>
          <w:lang w:val="hi" w:bidi="hi"/>
        </w:rPr>
        <w:t xml:space="preserve"> </w:t>
      </w:r>
      <w:r w:rsidR="00E7737F" w:rsidRPr="00957E00">
        <w:rPr>
          <w:cs/>
          <w:lang w:val="hi"/>
        </w:rPr>
        <w:t>होते</w:t>
      </w:r>
      <w:r w:rsidR="00E7737F" w:rsidRPr="00957E00">
        <w:rPr>
          <w:cs/>
          <w:lang w:val="hi" w:bidi="hi"/>
        </w:rPr>
        <w:t xml:space="preserve"> </w:t>
      </w:r>
      <w:r w:rsidR="00E7737F" w:rsidRPr="00957E00">
        <w:rPr>
          <w:cs/>
          <w:lang w:val="hi"/>
        </w:rPr>
        <w:t>हैं</w:t>
      </w:r>
      <w:r w:rsidR="00E7737F" w:rsidRPr="00957E00">
        <w:rPr>
          <w:cs/>
          <w:lang w:val="hi" w:bidi="hi"/>
        </w:rPr>
        <w:t xml:space="preserve">, </w:t>
      </w:r>
      <w:r w:rsidR="00E7737F" w:rsidRPr="00957E00">
        <w:rPr>
          <w:cs/>
          <w:lang w:val="hi"/>
        </w:rPr>
        <w:t>और</w:t>
      </w:r>
      <w:r w:rsidR="00E7737F" w:rsidRPr="00957E00">
        <w:rPr>
          <w:cs/>
          <w:lang w:val="hi" w:bidi="hi"/>
        </w:rPr>
        <w:t xml:space="preserve"> </w:t>
      </w:r>
      <w:r w:rsidR="00E7737F" w:rsidRPr="00957E00">
        <w:rPr>
          <w:cs/>
          <w:lang w:val="hi"/>
        </w:rPr>
        <w:t>फिर</w:t>
      </w:r>
      <w:r w:rsidR="00E7737F" w:rsidRPr="00957E00">
        <w:rPr>
          <w:cs/>
          <w:lang w:val="hi" w:bidi="hi"/>
        </w:rPr>
        <w:t xml:space="preserve"> </w:t>
      </w:r>
      <w:r w:rsidR="00E7737F" w:rsidRPr="00957E00">
        <w:rPr>
          <w:cs/>
          <w:lang w:val="hi"/>
        </w:rPr>
        <w:t>हम</w:t>
      </w:r>
      <w:r w:rsidR="00E7737F" w:rsidRPr="00957E00">
        <w:rPr>
          <w:cs/>
          <w:lang w:val="hi" w:bidi="hi"/>
        </w:rPr>
        <w:t xml:space="preserve"> </w:t>
      </w:r>
      <w:r w:rsidR="00E7737F" w:rsidRPr="00957E00">
        <w:rPr>
          <w:cs/>
          <w:lang w:val="hi"/>
        </w:rPr>
        <w:t>इस</w:t>
      </w:r>
      <w:r w:rsidR="00E7737F" w:rsidRPr="00957E00">
        <w:rPr>
          <w:cs/>
          <w:lang w:val="hi" w:bidi="hi"/>
        </w:rPr>
        <w:t xml:space="preserve"> </w:t>
      </w:r>
      <w:r w:rsidR="00E7737F" w:rsidRPr="00957E00">
        <w:rPr>
          <w:cs/>
          <w:lang w:val="hi"/>
        </w:rPr>
        <w:t>बात</w:t>
      </w:r>
      <w:r w:rsidR="00E7737F" w:rsidRPr="00957E00">
        <w:rPr>
          <w:cs/>
          <w:lang w:val="hi" w:bidi="hi"/>
        </w:rPr>
        <w:t xml:space="preserve"> </w:t>
      </w:r>
      <w:r w:rsidR="00E7737F" w:rsidRPr="00957E00">
        <w:rPr>
          <w:cs/>
          <w:lang w:val="hi"/>
        </w:rPr>
        <w:t>पर</w:t>
      </w:r>
      <w:r w:rsidR="00E7737F" w:rsidRPr="00957E00">
        <w:rPr>
          <w:cs/>
          <w:lang w:val="hi" w:bidi="hi"/>
        </w:rPr>
        <w:t xml:space="preserve"> </w:t>
      </w:r>
      <w:r w:rsidR="00E7737F" w:rsidRPr="00957E00">
        <w:rPr>
          <w:cs/>
          <w:lang w:val="hi"/>
        </w:rPr>
        <w:t>विचार</w:t>
      </w:r>
      <w:r w:rsidR="00E7737F" w:rsidRPr="00957E00">
        <w:rPr>
          <w:cs/>
          <w:lang w:val="hi" w:bidi="hi"/>
        </w:rPr>
        <w:t xml:space="preserve"> </w:t>
      </w:r>
      <w:r w:rsidR="00E7737F" w:rsidRPr="00957E00">
        <w:rPr>
          <w:cs/>
          <w:lang w:val="hi"/>
        </w:rPr>
        <w:t>करेंगे</w:t>
      </w:r>
      <w:r w:rsidR="00E7737F" w:rsidRPr="00957E00">
        <w:rPr>
          <w:cs/>
          <w:lang w:val="hi" w:bidi="hi"/>
        </w:rPr>
        <w:t xml:space="preserve"> </w:t>
      </w:r>
      <w:r w:rsidR="00E7737F" w:rsidRPr="00957E00">
        <w:rPr>
          <w:cs/>
          <w:lang w:val="hi"/>
        </w:rPr>
        <w:t>कि</w:t>
      </w:r>
      <w:r w:rsidR="00E7737F" w:rsidRPr="00957E00">
        <w:rPr>
          <w:cs/>
          <w:lang w:val="hi" w:bidi="hi"/>
        </w:rPr>
        <w:t xml:space="preserve"> </w:t>
      </w:r>
      <w:r w:rsidR="00E7737F" w:rsidRPr="00957E00">
        <w:rPr>
          <w:cs/>
          <w:lang w:val="hi"/>
        </w:rPr>
        <w:t>निर्देशों</w:t>
      </w:r>
      <w:r w:rsidR="00E7737F" w:rsidRPr="00957E00">
        <w:rPr>
          <w:cs/>
          <w:lang w:val="hi" w:bidi="hi"/>
        </w:rPr>
        <w:t xml:space="preserve"> </w:t>
      </w:r>
      <w:r w:rsidR="00E7737F" w:rsidRPr="00957E00">
        <w:rPr>
          <w:cs/>
          <w:lang w:val="hi"/>
        </w:rPr>
        <w:t>की</w:t>
      </w:r>
      <w:r w:rsidR="00E7737F" w:rsidRPr="00957E00">
        <w:rPr>
          <w:cs/>
          <w:lang w:val="hi" w:bidi="hi"/>
        </w:rPr>
        <w:t xml:space="preserve"> </w:t>
      </w:r>
      <w:r w:rsidR="00E7737F" w:rsidRPr="00957E00">
        <w:rPr>
          <w:cs/>
          <w:lang w:val="hi"/>
        </w:rPr>
        <w:t>यह</w:t>
      </w:r>
      <w:r w:rsidR="00E7737F" w:rsidRPr="00957E00">
        <w:rPr>
          <w:cs/>
          <w:lang w:val="hi" w:bidi="hi"/>
        </w:rPr>
        <w:t xml:space="preserve"> </w:t>
      </w:r>
      <w:r w:rsidR="00E7737F" w:rsidRPr="00957E00">
        <w:rPr>
          <w:cs/>
          <w:lang w:val="hi"/>
        </w:rPr>
        <w:t>श्रेणी</w:t>
      </w:r>
      <w:r w:rsidR="00E7737F" w:rsidRPr="00957E00">
        <w:rPr>
          <w:cs/>
          <w:lang w:val="hi" w:bidi="hi"/>
        </w:rPr>
        <w:t xml:space="preserve"> </w:t>
      </w:r>
      <w:r w:rsidR="00E7737F" w:rsidRPr="00957E00">
        <w:rPr>
          <w:cs/>
          <w:lang w:val="hi"/>
        </w:rPr>
        <w:t>नए</w:t>
      </w:r>
      <w:r w:rsidR="00E7737F" w:rsidRPr="00957E00">
        <w:rPr>
          <w:cs/>
          <w:lang w:val="hi" w:bidi="hi"/>
        </w:rPr>
        <w:t xml:space="preserve"> </w:t>
      </w:r>
      <w:r w:rsidR="00E7737F" w:rsidRPr="00957E00">
        <w:rPr>
          <w:cs/>
          <w:lang w:val="hi"/>
        </w:rPr>
        <w:t>नियम</w:t>
      </w:r>
      <w:r w:rsidR="00E7737F" w:rsidRPr="00957E00">
        <w:rPr>
          <w:cs/>
          <w:lang w:val="hi" w:bidi="hi"/>
        </w:rPr>
        <w:t xml:space="preserve"> </w:t>
      </w:r>
      <w:r w:rsidR="00E7737F" w:rsidRPr="00957E00">
        <w:rPr>
          <w:cs/>
          <w:lang w:val="hi"/>
        </w:rPr>
        <w:t>में</w:t>
      </w:r>
      <w:r w:rsidR="00E7737F" w:rsidRPr="00957E00">
        <w:rPr>
          <w:cs/>
          <w:lang w:val="hi" w:bidi="hi"/>
        </w:rPr>
        <w:t xml:space="preserve"> </w:t>
      </w:r>
      <w:r w:rsidR="00E7737F" w:rsidRPr="00957E00">
        <w:rPr>
          <w:cs/>
          <w:lang w:val="hi"/>
        </w:rPr>
        <w:t>भी</w:t>
      </w:r>
      <w:r w:rsidR="00E7737F" w:rsidRPr="00957E00">
        <w:rPr>
          <w:cs/>
          <w:lang w:val="hi" w:bidi="hi"/>
        </w:rPr>
        <w:t xml:space="preserve"> </w:t>
      </w:r>
      <w:r w:rsidR="00E7737F" w:rsidRPr="00957E00">
        <w:rPr>
          <w:cs/>
          <w:lang w:val="hi"/>
        </w:rPr>
        <w:t>कैसे</w:t>
      </w:r>
      <w:r w:rsidR="00E7737F" w:rsidRPr="00957E00">
        <w:rPr>
          <w:cs/>
          <w:lang w:val="hi" w:bidi="hi"/>
        </w:rPr>
        <w:t xml:space="preserve"> </w:t>
      </w:r>
      <w:r w:rsidR="00E7737F" w:rsidRPr="00957E00">
        <w:rPr>
          <w:cs/>
          <w:lang w:val="hi"/>
        </w:rPr>
        <w:t>प्रकट</w:t>
      </w:r>
      <w:r w:rsidR="00E7737F" w:rsidRPr="00957E00">
        <w:rPr>
          <w:cs/>
          <w:lang w:val="hi" w:bidi="hi"/>
        </w:rPr>
        <w:t xml:space="preserve"> </w:t>
      </w:r>
      <w:r w:rsidR="00E7737F" w:rsidRPr="00957E00">
        <w:rPr>
          <w:cs/>
          <w:lang w:val="hi"/>
        </w:rPr>
        <w:t>होती</w:t>
      </w:r>
      <w:r w:rsidR="00E7737F" w:rsidRPr="00957E00">
        <w:rPr>
          <w:cs/>
          <w:lang w:val="hi" w:bidi="hi"/>
        </w:rPr>
        <w:t xml:space="preserve"> </w:t>
      </w:r>
      <w:r w:rsidR="00E7737F" w:rsidRPr="00957E00">
        <w:rPr>
          <w:cs/>
          <w:lang w:val="hi"/>
        </w:rPr>
        <w:t>है।</w:t>
      </w:r>
      <w:r w:rsidR="00E7737F" w:rsidRPr="00957E00">
        <w:rPr>
          <w:cs/>
          <w:lang w:val="hi" w:bidi="hi"/>
        </w:rPr>
        <w:t xml:space="preserve"> </w:t>
      </w:r>
      <w:r w:rsidR="00E7737F" w:rsidRPr="00957E00">
        <w:rPr>
          <w:cs/>
          <w:lang w:val="hi"/>
        </w:rPr>
        <w:t>आइए</w:t>
      </w:r>
      <w:r w:rsidR="00E7737F" w:rsidRPr="00957E00">
        <w:rPr>
          <w:cs/>
          <w:lang w:val="hi" w:bidi="hi"/>
        </w:rPr>
        <w:t xml:space="preserve"> </w:t>
      </w:r>
      <w:r w:rsidR="00E7737F" w:rsidRPr="00957E00">
        <w:rPr>
          <w:cs/>
          <w:lang w:val="hi"/>
        </w:rPr>
        <w:t>पुराने</w:t>
      </w:r>
      <w:r w:rsidR="00E7737F" w:rsidRPr="00957E00">
        <w:rPr>
          <w:cs/>
          <w:lang w:val="hi" w:bidi="hi"/>
        </w:rPr>
        <w:t xml:space="preserve"> </w:t>
      </w:r>
      <w:r w:rsidR="00E7737F" w:rsidRPr="00957E00">
        <w:rPr>
          <w:cs/>
          <w:lang w:val="hi"/>
        </w:rPr>
        <w:t>नियम</w:t>
      </w:r>
      <w:r w:rsidR="00E7737F" w:rsidRPr="00957E00">
        <w:rPr>
          <w:cs/>
          <w:lang w:val="hi" w:bidi="hi"/>
        </w:rPr>
        <w:t xml:space="preserve"> </w:t>
      </w:r>
      <w:r w:rsidR="00E7737F" w:rsidRPr="00957E00">
        <w:rPr>
          <w:cs/>
          <w:lang w:val="hi"/>
        </w:rPr>
        <w:t>के</w:t>
      </w:r>
      <w:r w:rsidR="00E7737F" w:rsidRPr="00957E00">
        <w:rPr>
          <w:cs/>
          <w:lang w:val="hi" w:bidi="hi"/>
        </w:rPr>
        <w:t xml:space="preserve"> </w:t>
      </w:r>
      <w:r w:rsidR="00E7737F" w:rsidRPr="00957E00">
        <w:rPr>
          <w:cs/>
          <w:lang w:val="hi"/>
        </w:rPr>
        <w:t>साथ</w:t>
      </w:r>
      <w:r w:rsidR="00E7737F" w:rsidRPr="00957E00">
        <w:rPr>
          <w:cs/>
          <w:lang w:val="hi" w:bidi="hi"/>
        </w:rPr>
        <w:t xml:space="preserve"> </w:t>
      </w:r>
      <w:r w:rsidR="00E7737F" w:rsidRPr="00957E00">
        <w:rPr>
          <w:cs/>
          <w:lang w:val="hi"/>
        </w:rPr>
        <w:t>शुरू</w:t>
      </w:r>
      <w:r w:rsidR="00E7737F" w:rsidRPr="00957E00">
        <w:rPr>
          <w:cs/>
          <w:lang w:val="hi" w:bidi="hi"/>
        </w:rPr>
        <w:t xml:space="preserve"> </w:t>
      </w:r>
      <w:r w:rsidR="00E7737F" w:rsidRPr="00957E00">
        <w:rPr>
          <w:cs/>
          <w:lang w:val="hi"/>
        </w:rPr>
        <w:t>करें।</w:t>
      </w:r>
    </w:p>
    <w:p w14:paraId="1376B34F" w14:textId="4B18C44A" w:rsidR="007F7A52" w:rsidRDefault="00E7737F" w:rsidP="00E7737F">
      <w:pPr>
        <w:pStyle w:val="BulletHeading"/>
        <w:rPr>
          <w:cs/>
          <w:lang w:bidi="te"/>
        </w:rPr>
      </w:pPr>
      <w:bookmarkStart w:id="8" w:name="_Toc52356884"/>
      <w:bookmarkStart w:id="9" w:name="_Toc80739009"/>
      <w:r>
        <w:rPr>
          <w:cs/>
          <w:lang w:val="hi" w:bidi="hi-IN"/>
        </w:rPr>
        <w:t>पुराना</w:t>
      </w:r>
      <w:r>
        <w:rPr>
          <w:cs/>
          <w:lang w:val="hi" w:bidi="hi"/>
        </w:rPr>
        <w:t xml:space="preserve"> </w:t>
      </w:r>
      <w:r>
        <w:rPr>
          <w:cs/>
          <w:lang w:val="hi" w:bidi="hi-IN"/>
        </w:rPr>
        <w:t>नियम</w:t>
      </w:r>
      <w:bookmarkEnd w:id="8"/>
      <w:bookmarkEnd w:id="9"/>
    </w:p>
    <w:p w14:paraId="108269A0" w14:textId="607CDA75" w:rsidR="007F7A52" w:rsidRDefault="00E7737F" w:rsidP="00090CE0">
      <w:pPr>
        <w:pStyle w:val="BodyText0"/>
        <w:rPr>
          <w:cs/>
          <w:lang w:bidi="te"/>
        </w:rPr>
      </w:pP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एकदम</w:t>
      </w:r>
      <w:r w:rsidRPr="00957E00">
        <w:rPr>
          <w:cs/>
          <w:lang w:val="hi" w:bidi="hi"/>
        </w:rPr>
        <w:t xml:space="preserve"> </w:t>
      </w:r>
      <w:r w:rsidRPr="00957E00">
        <w:rPr>
          <w:cs/>
          <w:lang w:val="hi"/>
        </w:rPr>
        <w:t>अव्यवहारिक</w:t>
      </w:r>
      <w:r w:rsidRPr="00957E00">
        <w:rPr>
          <w:cs/>
          <w:lang w:val="hi" w:bidi="hi"/>
        </w:rPr>
        <w:t xml:space="preserve"> </w:t>
      </w:r>
      <w:r w:rsidRPr="00957E00">
        <w:rPr>
          <w:cs/>
          <w:lang w:val="hi"/>
        </w:rPr>
        <w:t>है</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पाठकों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अक्सर</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धारणा</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ने</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से</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अपेक्षा</w:t>
      </w:r>
      <w:r w:rsidRPr="00957E00">
        <w:rPr>
          <w:cs/>
          <w:lang w:val="hi" w:bidi="hi"/>
        </w:rPr>
        <w:t xml:space="preserve"> </w:t>
      </w:r>
      <w:r w:rsidRPr="00957E00">
        <w:rPr>
          <w:cs/>
          <w:lang w:val="hi"/>
        </w:rPr>
        <w:t>की</w:t>
      </w:r>
      <w:r w:rsidRPr="00957E00">
        <w:rPr>
          <w:cs/>
          <w:lang w:val="hi" w:bidi="hi"/>
        </w:rPr>
        <w:t xml:space="preserve"> </w:t>
      </w:r>
      <w:r w:rsidRPr="00957E00">
        <w:rPr>
          <w:cs/>
          <w:lang w:val="hi"/>
        </w:rPr>
        <w:t>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वह</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व्यवस्थाओं</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शिक्षाओं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उत्पत्ति</w:t>
      </w:r>
      <w:r w:rsidRPr="00957E00">
        <w:rPr>
          <w:cs/>
          <w:lang w:val="hi" w:bidi="hi"/>
        </w:rPr>
        <w:t xml:space="preserve"> </w:t>
      </w:r>
      <w:r w:rsidRPr="00957E00">
        <w:rPr>
          <w:cs/>
          <w:lang w:val="hi"/>
        </w:rPr>
        <w:t>से</w:t>
      </w:r>
      <w:r w:rsidRPr="00957E00">
        <w:rPr>
          <w:cs/>
          <w:lang w:val="hi" w:bidi="hi"/>
        </w:rPr>
        <w:t xml:space="preserve"> </w:t>
      </w:r>
      <w:r w:rsidRPr="00957E00">
        <w:rPr>
          <w:cs/>
          <w:lang w:val="hi"/>
        </w:rPr>
        <w:t>लेकर</w:t>
      </w:r>
      <w:r w:rsidRPr="00957E00">
        <w:rPr>
          <w:cs/>
          <w:lang w:val="hi" w:bidi="hi"/>
        </w:rPr>
        <w:t xml:space="preserve"> </w:t>
      </w:r>
      <w:r w:rsidRPr="00957E00">
        <w:rPr>
          <w:cs/>
          <w:lang w:val="hi"/>
        </w:rPr>
        <w:t>मलाकी</w:t>
      </w:r>
      <w:r w:rsidRPr="00957E00">
        <w:rPr>
          <w:cs/>
          <w:lang w:val="hi" w:bidi="hi"/>
        </w:rPr>
        <w:t xml:space="preserve"> </w:t>
      </w:r>
      <w:r w:rsidRPr="00957E00">
        <w:rPr>
          <w:cs/>
          <w:lang w:val="hi"/>
        </w:rPr>
        <w:t>तक</w:t>
      </w:r>
      <w:r w:rsidRPr="00957E00">
        <w:rPr>
          <w:cs/>
          <w:lang w:val="hi" w:bidi="hi"/>
        </w:rPr>
        <w:t xml:space="preserve"> </w:t>
      </w:r>
      <w:r w:rsidRPr="00957E00">
        <w:rPr>
          <w:cs/>
          <w:lang w:val="hi"/>
        </w:rPr>
        <w:t>याद</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फिर</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पल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नोटिस</w:t>
      </w:r>
      <w:r w:rsidRPr="00957E00">
        <w:rPr>
          <w:cs/>
          <w:lang w:val="hi" w:bidi="hi"/>
        </w:rPr>
        <w:t xml:space="preserve"> </w:t>
      </w:r>
      <w:r w:rsidRPr="00957E00">
        <w:rPr>
          <w:cs/>
          <w:lang w:val="hi"/>
        </w:rPr>
        <w:t>में</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तैयार</w:t>
      </w:r>
      <w:r w:rsidRPr="00957E00">
        <w:rPr>
          <w:cs/>
          <w:lang w:val="hi" w:bidi="hi"/>
        </w:rPr>
        <w:t xml:space="preserve"> </w:t>
      </w:r>
      <w:r w:rsidRPr="00957E00">
        <w:rPr>
          <w:cs/>
          <w:lang w:val="hi"/>
        </w:rPr>
        <w:t>रहें।</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सूची</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के</w:t>
      </w:r>
      <w:r w:rsidRPr="00957E00">
        <w:rPr>
          <w:cs/>
          <w:lang w:val="hi" w:bidi="hi"/>
        </w:rPr>
        <w:t xml:space="preserve"> </w:t>
      </w:r>
      <w:r w:rsidR="00B6351E">
        <w:rPr>
          <w:rFonts w:hint="cs"/>
          <w:cs/>
          <w:lang w:val="hi"/>
        </w:rPr>
        <w:t xml:space="preserve">भी </w:t>
      </w:r>
      <w:r w:rsidRPr="00957E00">
        <w:rPr>
          <w:cs/>
          <w:lang w:val="hi"/>
        </w:rPr>
        <w:t>याद</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इतनी</w:t>
      </w:r>
      <w:r w:rsidRPr="00957E00">
        <w:rPr>
          <w:cs/>
          <w:lang w:val="hi" w:bidi="hi"/>
        </w:rPr>
        <w:t xml:space="preserve"> </w:t>
      </w:r>
      <w:r w:rsidRPr="00957E00">
        <w:rPr>
          <w:cs/>
          <w:lang w:val="hi"/>
        </w:rPr>
        <w:t>लंबी</w:t>
      </w:r>
      <w:r w:rsidRPr="00957E00">
        <w:rPr>
          <w:cs/>
          <w:lang w:val="hi" w:bidi="hi"/>
        </w:rPr>
        <w:t xml:space="preserve"> </w:t>
      </w:r>
      <w:r w:rsidRPr="00957E00">
        <w:rPr>
          <w:cs/>
          <w:lang w:val="hi"/>
        </w:rPr>
        <w:t>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मानना</w:t>
      </w:r>
      <w:r w:rsidRPr="00957E00">
        <w:rPr>
          <w:cs/>
          <w:lang w:val="hi" w:bidi="hi"/>
        </w:rPr>
        <w:t xml:space="preserve"> </w:t>
      </w:r>
      <w:r w:rsidRPr="00957E00">
        <w:rPr>
          <w:cs/>
          <w:lang w:val="hi"/>
        </w:rPr>
        <w:t>तो</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दूर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चुनौती</w:t>
      </w:r>
      <w:r w:rsidRPr="00957E00">
        <w:rPr>
          <w:cs/>
          <w:lang w:val="hi" w:bidi="hi"/>
        </w:rPr>
        <w:t xml:space="preserve"> </w:t>
      </w:r>
      <w:r w:rsidRPr="00957E00">
        <w:rPr>
          <w:cs/>
          <w:lang w:val="hi"/>
        </w:rPr>
        <w:t>से</w:t>
      </w:r>
      <w:r w:rsidRPr="00957E00">
        <w:rPr>
          <w:cs/>
          <w:lang w:val="hi" w:bidi="hi"/>
        </w:rPr>
        <w:t xml:space="preserve"> </w:t>
      </w:r>
      <w:r w:rsidRPr="00957E00">
        <w:rPr>
          <w:cs/>
          <w:lang w:val="hi"/>
        </w:rPr>
        <w:t>निपटने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में</w:t>
      </w:r>
      <w:r w:rsidRPr="00957E00">
        <w:rPr>
          <w:cs/>
          <w:lang w:val="hi" w:bidi="hi"/>
        </w:rPr>
        <w:t xml:space="preserve"> </w:t>
      </w:r>
      <w:r w:rsidRPr="00957E00">
        <w:rPr>
          <w:cs/>
          <w:lang w:val="hi"/>
        </w:rPr>
        <w:t>यहूदी</w:t>
      </w:r>
      <w:r w:rsidR="00220A0A">
        <w:rPr>
          <w:rFonts w:hint="cs"/>
          <w:cs/>
          <w:lang w:val="hi"/>
        </w:rPr>
        <w:t xml:space="preserve"> गुरुओं (रब्बी)</w:t>
      </w:r>
      <w:r w:rsidRPr="00957E00">
        <w:rPr>
          <w:cs/>
          <w:lang w:val="hi" w:bidi="hi"/>
        </w:rPr>
        <w:t xml:space="preserve"> </w:t>
      </w:r>
      <w:r w:rsidRPr="00957E00">
        <w:rPr>
          <w:cs/>
          <w:lang w:val="hi"/>
        </w:rPr>
        <w:t>ने</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प्राथमिकताओं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कोशिश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किन</w:t>
      </w:r>
      <w:r w:rsidRPr="00957E00">
        <w:rPr>
          <w:cs/>
          <w:lang w:val="hi" w:bidi="hi"/>
        </w:rPr>
        <w:t xml:space="preserve"> </w:t>
      </w:r>
      <w:r w:rsidRPr="00957E00">
        <w:rPr>
          <w:cs/>
          <w:lang w:val="hi"/>
        </w:rPr>
        <w:t>आदेशों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परिस्थिति</w:t>
      </w:r>
      <w:r w:rsidRPr="00957E00">
        <w:rPr>
          <w:cs/>
          <w:lang w:val="hi" w:bidi="hi"/>
        </w:rPr>
        <w:t xml:space="preserve"> </w:t>
      </w:r>
      <w:r w:rsidRPr="00957E00">
        <w:rPr>
          <w:cs/>
          <w:lang w:val="hi"/>
        </w:rPr>
        <w:t>में</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रखने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किन</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क्षेत्रों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में</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कौन</w:t>
      </w:r>
      <w:r w:rsidRPr="00957E00">
        <w:rPr>
          <w:cs/>
          <w:lang w:val="hi" w:bidi="hi"/>
        </w:rPr>
        <w:t xml:space="preserve"> </w:t>
      </w:r>
      <w:r w:rsidRPr="00957E00">
        <w:rPr>
          <w:cs/>
          <w:lang w:val="hi"/>
        </w:rPr>
        <w:t>से</w:t>
      </w:r>
      <w:r w:rsidRPr="00957E00">
        <w:rPr>
          <w:cs/>
          <w:lang w:val="hi" w:bidi="hi"/>
        </w:rPr>
        <w:t xml:space="preserve"> </w:t>
      </w:r>
      <w:r w:rsidRPr="00957E00">
        <w:rPr>
          <w:cs/>
          <w:lang w:val="hi"/>
        </w:rPr>
        <w:t>आदेश</w:t>
      </w:r>
      <w:r w:rsidRPr="00957E00">
        <w:rPr>
          <w:cs/>
          <w:lang w:val="hi" w:bidi="hi"/>
        </w:rPr>
        <w:t xml:space="preserve"> </w:t>
      </w:r>
      <w:r w:rsidRPr="00957E00">
        <w:rPr>
          <w:cs/>
          <w:lang w:val="hi"/>
        </w:rPr>
        <w:t>इतने</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उन्हें</w:t>
      </w:r>
      <w:r w:rsidRPr="00957E00">
        <w:rPr>
          <w:cs/>
          <w:lang w:val="hi" w:bidi="hi"/>
        </w:rPr>
        <w:t xml:space="preserve"> </w:t>
      </w:r>
      <w:r w:rsidRPr="00957E00">
        <w:rPr>
          <w:cs/>
          <w:lang w:val="hi"/>
        </w:rPr>
        <w:t>सिर्फ</w:t>
      </w:r>
      <w:r w:rsidRPr="00957E00">
        <w:rPr>
          <w:cs/>
          <w:lang w:val="hi" w:bidi="hi"/>
        </w:rPr>
        <w:t xml:space="preserve"> </w:t>
      </w:r>
      <w:r w:rsidRPr="00957E00">
        <w:rPr>
          <w:cs/>
          <w:lang w:val="hi"/>
        </w:rPr>
        <w:t>कभी</w:t>
      </w:r>
      <w:r w:rsidRPr="00957E00">
        <w:rPr>
          <w:cs/>
          <w:lang w:val="hi" w:bidi="hi"/>
        </w:rPr>
        <w:t>-</w:t>
      </w:r>
      <w:r w:rsidRPr="00957E00">
        <w:rPr>
          <w:cs/>
          <w:lang w:val="hi"/>
        </w:rPr>
        <w:t>कभार</w:t>
      </w:r>
      <w:r w:rsidRPr="00957E00">
        <w:rPr>
          <w:cs/>
          <w:lang w:val="hi" w:bidi="hi"/>
        </w:rPr>
        <w:t xml:space="preserve"> </w:t>
      </w:r>
      <w:r w:rsidRPr="00957E00">
        <w:rPr>
          <w:cs/>
          <w:lang w:val="hi"/>
        </w:rPr>
        <w:t>ही</w:t>
      </w:r>
      <w:r w:rsidRPr="00957E00">
        <w:rPr>
          <w:cs/>
          <w:lang w:val="hi" w:bidi="hi"/>
        </w:rPr>
        <w:t xml:space="preserve"> </w:t>
      </w:r>
      <w:r w:rsidRPr="00957E00">
        <w:rPr>
          <w:cs/>
          <w:lang w:val="hi"/>
        </w:rPr>
        <w:t>याद</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जाना</w:t>
      </w:r>
      <w:r w:rsidRPr="00957E00">
        <w:rPr>
          <w:cs/>
          <w:lang w:val="hi" w:bidi="hi"/>
        </w:rPr>
        <w:t xml:space="preserve"> </w:t>
      </w:r>
      <w:r w:rsidRPr="00957E00">
        <w:rPr>
          <w:cs/>
          <w:lang w:val="hi"/>
        </w:rPr>
        <w:t>था</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यहूदी</w:t>
      </w:r>
      <w:r w:rsidRPr="00957E00">
        <w:rPr>
          <w:cs/>
          <w:lang w:val="hi" w:bidi="hi"/>
        </w:rPr>
        <w:t xml:space="preserve"> </w:t>
      </w:r>
      <w:r w:rsidR="00220A0A">
        <w:rPr>
          <w:rFonts w:hint="cs"/>
          <w:cs/>
          <w:lang w:val="hi"/>
        </w:rPr>
        <w:t xml:space="preserve">गुरुओं </w:t>
      </w:r>
      <w:r w:rsidRPr="00957E00">
        <w:rPr>
          <w:cs/>
          <w:lang w:val="hi"/>
        </w:rPr>
        <w:t>ने</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ने</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दिया</w:t>
      </w:r>
      <w:r w:rsidR="00B6351E">
        <w:rPr>
          <w:rFonts w:hint="cs"/>
          <w:cs/>
          <w:lang w:val="hi"/>
        </w:rPr>
        <w:t xml:space="preserve"> था</w:t>
      </w:r>
      <w:r w:rsidRPr="00957E00">
        <w:rPr>
          <w:cs/>
          <w:lang w:val="hi"/>
        </w:rPr>
        <w:t>।</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वे</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जानते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प्राथमिकताएं</w:t>
      </w:r>
      <w:r w:rsidRPr="00957E00">
        <w:rPr>
          <w:cs/>
          <w:lang w:val="hi" w:bidi="hi"/>
        </w:rPr>
        <w:t xml:space="preserve"> </w:t>
      </w:r>
      <w:r w:rsidRPr="00957E00">
        <w:rPr>
          <w:cs/>
          <w:lang w:val="hi"/>
        </w:rPr>
        <w:t>स्थापित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आवश्यक</w:t>
      </w:r>
      <w:r w:rsidRPr="00957E00">
        <w:rPr>
          <w:cs/>
          <w:lang w:val="hi" w:bidi="hi"/>
        </w:rPr>
        <w:t xml:space="preserve"> </w:t>
      </w:r>
      <w:r w:rsidRPr="00957E00">
        <w:rPr>
          <w:cs/>
          <w:lang w:val="hi"/>
        </w:rPr>
        <w:t>था।</w:t>
      </w:r>
      <w:r w:rsidRPr="00957E00">
        <w:rPr>
          <w:cs/>
          <w:lang w:val="hi" w:bidi="hi"/>
        </w:rPr>
        <w:t xml:space="preserve"> </w:t>
      </w:r>
      <w:r w:rsidRPr="00957E00">
        <w:rPr>
          <w:cs/>
          <w:lang w:val="hi"/>
        </w:rPr>
        <w:t>मत्ती</w:t>
      </w:r>
      <w:r w:rsidRPr="00957E00">
        <w:rPr>
          <w:cs/>
          <w:lang w:val="hi" w:bidi="hi"/>
        </w:rPr>
        <w:t xml:space="preserve"> 22:36 </w:t>
      </w:r>
      <w:r w:rsidRPr="00957E00">
        <w:rPr>
          <w:cs/>
          <w:lang w:val="hi"/>
        </w:rPr>
        <w:t>में</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शिक्षाओं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प्राथमिकता</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प्रयासों</w:t>
      </w:r>
      <w:r w:rsidRPr="00957E00">
        <w:rPr>
          <w:cs/>
          <w:lang w:val="hi" w:bidi="hi"/>
        </w:rPr>
        <w:t xml:space="preserve"> </w:t>
      </w:r>
      <w:r w:rsidRPr="00957E00">
        <w:rPr>
          <w:cs/>
          <w:lang w:val="hi"/>
        </w:rPr>
        <w:t>ने</w:t>
      </w:r>
      <w:r w:rsidRPr="00957E00">
        <w:rPr>
          <w:cs/>
          <w:lang w:val="hi" w:bidi="hi"/>
        </w:rPr>
        <w:t xml:space="preserve"> </w:t>
      </w:r>
      <w:r w:rsidRPr="00957E00">
        <w:rPr>
          <w:cs/>
          <w:lang w:val="hi"/>
        </w:rPr>
        <w:t>व्यवस्था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विशेषज्ञ</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से</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प्रश्न</w:t>
      </w:r>
      <w:r w:rsidRPr="00957E00">
        <w:rPr>
          <w:cs/>
          <w:lang w:val="hi" w:bidi="hi"/>
        </w:rPr>
        <w:t xml:space="preserve"> </w:t>
      </w:r>
      <w:r w:rsidRPr="00957E00">
        <w:rPr>
          <w:cs/>
          <w:lang w:val="hi"/>
        </w:rPr>
        <w:t>पूछने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प्रेरित</w:t>
      </w:r>
      <w:r w:rsidRPr="00957E00">
        <w:rPr>
          <w:cs/>
          <w:lang w:val="hi" w:bidi="hi"/>
        </w:rPr>
        <w:t xml:space="preserve"> </w:t>
      </w:r>
      <w:r w:rsidRPr="00957E00">
        <w:rPr>
          <w:cs/>
          <w:lang w:val="hi"/>
        </w:rPr>
        <w:t>किया</w:t>
      </w:r>
      <w:r w:rsidRPr="00957E00">
        <w:rPr>
          <w:cs/>
          <w:lang w:val="hi" w:bidi="hi"/>
        </w:rPr>
        <w:t>:</w:t>
      </w:r>
    </w:p>
    <w:p w14:paraId="7D5637E4" w14:textId="77777777" w:rsidR="007F7A52" w:rsidRDefault="00E7737F" w:rsidP="00952BB3">
      <w:pPr>
        <w:pStyle w:val="Quotations"/>
        <w:rPr>
          <w:cs/>
          <w:lang w:bidi="te"/>
        </w:rPr>
      </w:pPr>
      <w:r w:rsidRPr="00957E00">
        <w:rPr>
          <w:cs/>
          <w:lang w:val="hi" w:bidi="hi-IN"/>
        </w:rPr>
        <w:t>हे</w:t>
      </w:r>
      <w:r w:rsidRPr="00957E00">
        <w:rPr>
          <w:cs/>
          <w:lang w:val="hi" w:bidi="hi"/>
        </w:rPr>
        <w:t xml:space="preserve"> </w:t>
      </w:r>
      <w:r w:rsidRPr="00957E00">
        <w:rPr>
          <w:cs/>
          <w:lang w:val="hi" w:bidi="hi-IN"/>
        </w:rPr>
        <w:t>गुरु</w:t>
      </w:r>
      <w:r w:rsidRPr="00957E00">
        <w:rPr>
          <w:cs/>
          <w:lang w:val="hi" w:bidi="hi"/>
        </w:rPr>
        <w:t xml:space="preserve">, </w:t>
      </w:r>
      <w:r w:rsidRPr="00957E00">
        <w:rPr>
          <w:cs/>
          <w:lang w:val="hi" w:bidi="hi-IN"/>
        </w:rPr>
        <w:t>व्यवस्था</w:t>
      </w:r>
      <w:r w:rsidRPr="00957E00">
        <w:rPr>
          <w:cs/>
          <w:lang w:val="hi" w:bidi="hi"/>
        </w:rPr>
        <w:t xml:space="preserve"> </w:t>
      </w:r>
      <w:r w:rsidRPr="00957E00">
        <w:rPr>
          <w:cs/>
          <w:lang w:val="hi" w:bidi="hi-IN"/>
        </w:rPr>
        <w:t>में</w:t>
      </w:r>
      <w:r w:rsidRPr="00957E00">
        <w:rPr>
          <w:cs/>
          <w:lang w:val="hi" w:bidi="hi"/>
        </w:rPr>
        <w:t xml:space="preserve"> </w:t>
      </w:r>
      <w:r w:rsidRPr="00957E00">
        <w:rPr>
          <w:cs/>
          <w:lang w:val="hi" w:bidi="hi-IN"/>
        </w:rPr>
        <w:t>कौन</w:t>
      </w:r>
      <w:r w:rsidRPr="00957E00">
        <w:rPr>
          <w:cs/>
          <w:lang w:val="hi" w:bidi="hi"/>
        </w:rPr>
        <w:t xml:space="preserve"> </w:t>
      </w:r>
      <w:r w:rsidRPr="00957E00">
        <w:rPr>
          <w:cs/>
          <w:lang w:val="hi" w:bidi="hi-IN"/>
        </w:rPr>
        <w:t>सी</w:t>
      </w:r>
      <w:r w:rsidRPr="00957E00">
        <w:rPr>
          <w:cs/>
          <w:lang w:val="hi" w:bidi="hi"/>
        </w:rPr>
        <w:t xml:space="preserve"> </w:t>
      </w:r>
      <w:r w:rsidRPr="00957E00">
        <w:rPr>
          <w:cs/>
          <w:lang w:val="hi" w:bidi="hi-IN"/>
        </w:rPr>
        <w:t>आज्ञा</w:t>
      </w:r>
      <w:r w:rsidRPr="00957E00">
        <w:rPr>
          <w:cs/>
          <w:lang w:val="hi" w:bidi="hi"/>
        </w:rPr>
        <w:t xml:space="preserve"> </w:t>
      </w:r>
      <w:r w:rsidRPr="00957E00">
        <w:rPr>
          <w:cs/>
          <w:lang w:val="hi" w:bidi="hi-IN"/>
        </w:rPr>
        <w:t>बड़ी</w:t>
      </w:r>
      <w:r w:rsidRPr="00957E00">
        <w:rPr>
          <w:cs/>
          <w:lang w:val="hi" w:bidi="hi"/>
        </w:rPr>
        <w:t xml:space="preserve"> </w:t>
      </w:r>
      <w:r w:rsidRPr="00957E00">
        <w:rPr>
          <w:cs/>
          <w:lang w:val="hi" w:bidi="hi-IN"/>
        </w:rPr>
        <w:t>है</w:t>
      </w:r>
      <w:r w:rsidRPr="00957E00">
        <w:rPr>
          <w:cs/>
          <w:lang w:val="hi" w:bidi="hi"/>
        </w:rPr>
        <w:t>? (</w:t>
      </w:r>
      <w:r w:rsidRPr="00957E00">
        <w:rPr>
          <w:cs/>
          <w:lang w:val="hi" w:bidi="hi-IN"/>
        </w:rPr>
        <w:t>मत्ती</w:t>
      </w:r>
      <w:r w:rsidRPr="00957E00">
        <w:rPr>
          <w:cs/>
          <w:lang w:val="hi" w:bidi="hi"/>
        </w:rPr>
        <w:t xml:space="preserve"> 22:36)</w:t>
      </w:r>
      <w:r w:rsidRPr="00957E00">
        <w:rPr>
          <w:cs/>
          <w:lang w:val="hi" w:bidi="hi-IN"/>
        </w:rPr>
        <w:t>।</w:t>
      </w:r>
    </w:p>
    <w:p w14:paraId="131B5B73" w14:textId="77777777" w:rsidR="007F7A52" w:rsidRDefault="00E7737F" w:rsidP="00090CE0">
      <w:pPr>
        <w:pStyle w:val="BodyText0"/>
        <w:rPr>
          <w:cs/>
          <w:lang w:bidi="te"/>
        </w:rPr>
      </w:pPr>
      <w:r w:rsidRPr="00957E00">
        <w:rPr>
          <w:cs/>
          <w:lang w:val="hi"/>
        </w:rPr>
        <w:t>यीशु</w:t>
      </w:r>
      <w:r w:rsidRPr="00957E00">
        <w:rPr>
          <w:cs/>
          <w:lang w:val="hi" w:bidi="hi"/>
        </w:rPr>
        <w:t xml:space="preserve"> </w:t>
      </w:r>
      <w:r w:rsidRPr="00957E00">
        <w:rPr>
          <w:cs/>
          <w:lang w:val="hi"/>
        </w:rPr>
        <w:t>ने</w:t>
      </w:r>
      <w:r w:rsidRPr="00957E00">
        <w:rPr>
          <w:cs/>
          <w:lang w:val="hi" w:bidi="hi"/>
        </w:rPr>
        <w:t xml:space="preserve"> 37-40 </w:t>
      </w:r>
      <w:r w:rsidRPr="00957E00">
        <w:rPr>
          <w:cs/>
          <w:lang w:val="hi"/>
        </w:rPr>
        <w:t>पदों</w:t>
      </w:r>
      <w:r w:rsidRPr="00957E00">
        <w:rPr>
          <w:cs/>
          <w:lang w:val="hi" w:bidi="hi"/>
        </w:rPr>
        <w:t xml:space="preserve"> </w:t>
      </w:r>
      <w:r w:rsidRPr="00957E00">
        <w:rPr>
          <w:cs/>
          <w:lang w:val="hi"/>
        </w:rPr>
        <w:t>में</w:t>
      </w:r>
      <w:r w:rsidRPr="00957E00">
        <w:rPr>
          <w:cs/>
          <w:lang w:val="hi" w:bidi="hi"/>
        </w:rPr>
        <w:t xml:space="preserve"> </w:t>
      </w:r>
      <w:r w:rsidRPr="00957E00">
        <w:rPr>
          <w:cs/>
          <w:lang w:val="hi"/>
        </w:rPr>
        <w:t>उत्तर</w:t>
      </w:r>
      <w:r w:rsidRPr="00957E00">
        <w:rPr>
          <w:cs/>
          <w:lang w:val="hi" w:bidi="hi"/>
        </w:rPr>
        <w:t xml:space="preserve"> </w:t>
      </w:r>
      <w:r w:rsidRPr="00957E00">
        <w:rPr>
          <w:cs/>
          <w:lang w:val="hi"/>
        </w:rPr>
        <w:t>दिया</w:t>
      </w:r>
      <w:r w:rsidRPr="00957E00">
        <w:rPr>
          <w:cs/>
          <w:lang w:val="hi" w:bidi="hi"/>
        </w:rPr>
        <w:t>:</w:t>
      </w:r>
    </w:p>
    <w:p w14:paraId="00D735BC" w14:textId="2F306035" w:rsidR="007F7A52" w:rsidRDefault="00E7737F" w:rsidP="00952BB3">
      <w:pPr>
        <w:pStyle w:val="Quotations"/>
        <w:rPr>
          <w:cs/>
          <w:lang w:bidi="te"/>
        </w:rPr>
      </w:pPr>
      <w:r w:rsidRPr="00957E00">
        <w:rPr>
          <w:cs/>
          <w:lang w:val="hi" w:bidi="hi-IN"/>
        </w:rPr>
        <w:t>तू</w:t>
      </w:r>
      <w:r w:rsidRPr="00957E00">
        <w:rPr>
          <w:cs/>
          <w:lang w:val="hi" w:bidi="hi"/>
        </w:rPr>
        <w:t xml:space="preserve"> </w:t>
      </w:r>
      <w:r w:rsidRPr="00957E00">
        <w:rPr>
          <w:cs/>
          <w:lang w:val="hi" w:bidi="hi-IN"/>
        </w:rPr>
        <w:t>अपने</w:t>
      </w:r>
      <w:r w:rsidRPr="00957E00">
        <w:rPr>
          <w:cs/>
          <w:lang w:val="hi" w:bidi="hi"/>
        </w:rPr>
        <w:t xml:space="preserve"> </w:t>
      </w:r>
      <w:r w:rsidRPr="00957E00">
        <w:rPr>
          <w:cs/>
          <w:lang w:val="hi" w:bidi="hi-IN"/>
        </w:rPr>
        <w:t>परमेश्वर</w:t>
      </w:r>
      <w:r w:rsidRPr="00957E00">
        <w:rPr>
          <w:cs/>
          <w:lang w:val="hi" w:bidi="hi"/>
        </w:rPr>
        <w:t xml:space="preserve"> </w:t>
      </w:r>
      <w:r w:rsidR="00723398">
        <w:rPr>
          <w:rFonts w:hint="cs"/>
          <w:cs/>
          <w:lang w:val="hi" w:bidi="hi-IN"/>
        </w:rPr>
        <w:t xml:space="preserve">अपने प्रभु </w:t>
      </w:r>
      <w:r w:rsidRPr="00957E00">
        <w:rPr>
          <w:cs/>
          <w:lang w:val="hi" w:bidi="hi-IN"/>
        </w:rPr>
        <w:t>से</w:t>
      </w:r>
      <w:r w:rsidRPr="00957E00">
        <w:rPr>
          <w:cs/>
          <w:lang w:val="hi" w:bidi="hi"/>
        </w:rPr>
        <w:t xml:space="preserve"> </w:t>
      </w:r>
      <w:r w:rsidRPr="00957E00">
        <w:rPr>
          <w:cs/>
          <w:lang w:val="hi" w:bidi="hi-IN"/>
        </w:rPr>
        <w:t>अपने</w:t>
      </w:r>
      <w:r w:rsidRPr="00957E00">
        <w:rPr>
          <w:cs/>
          <w:lang w:val="hi" w:bidi="hi"/>
        </w:rPr>
        <w:t xml:space="preserve"> </w:t>
      </w:r>
      <w:r w:rsidRPr="00957E00">
        <w:rPr>
          <w:cs/>
          <w:lang w:val="hi" w:bidi="hi-IN"/>
        </w:rPr>
        <w:t>सारे</w:t>
      </w:r>
      <w:r w:rsidRPr="00957E00">
        <w:rPr>
          <w:cs/>
          <w:lang w:val="hi" w:bidi="hi"/>
        </w:rPr>
        <w:t xml:space="preserve"> </w:t>
      </w:r>
      <w:r w:rsidRPr="00957E00">
        <w:rPr>
          <w:cs/>
          <w:lang w:val="hi" w:bidi="hi-IN"/>
        </w:rPr>
        <w:t>मन</w:t>
      </w:r>
      <w:r w:rsidRPr="00957E00">
        <w:rPr>
          <w:cs/>
          <w:lang w:val="hi" w:bidi="hi"/>
        </w:rPr>
        <w:t xml:space="preserve"> </w:t>
      </w:r>
      <w:r w:rsidR="00723398">
        <w:rPr>
          <w:rFonts w:hint="cs"/>
          <w:cs/>
          <w:lang w:val="hi" w:bidi="hi-IN"/>
        </w:rPr>
        <w:t>और</w:t>
      </w:r>
      <w:r w:rsidRPr="00957E00">
        <w:rPr>
          <w:cs/>
          <w:lang w:val="hi" w:bidi="hi"/>
        </w:rPr>
        <w:t xml:space="preserve"> </w:t>
      </w:r>
      <w:r w:rsidRPr="00957E00">
        <w:rPr>
          <w:cs/>
          <w:lang w:val="hi" w:bidi="hi-IN"/>
        </w:rPr>
        <w:t>अपने</w:t>
      </w:r>
      <w:r w:rsidRPr="00957E00">
        <w:rPr>
          <w:cs/>
          <w:lang w:val="hi" w:bidi="hi"/>
        </w:rPr>
        <w:t xml:space="preserve"> </w:t>
      </w:r>
      <w:r w:rsidRPr="00957E00">
        <w:rPr>
          <w:cs/>
          <w:lang w:val="hi" w:bidi="hi-IN"/>
        </w:rPr>
        <w:t>सारे</w:t>
      </w:r>
      <w:r w:rsidRPr="00957E00">
        <w:rPr>
          <w:cs/>
          <w:lang w:val="hi" w:bidi="hi"/>
        </w:rPr>
        <w:t xml:space="preserve"> </w:t>
      </w:r>
      <w:r w:rsidRPr="00957E00">
        <w:rPr>
          <w:cs/>
          <w:lang w:val="hi" w:bidi="hi-IN"/>
        </w:rPr>
        <w:t>प्राण</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अपनी</w:t>
      </w:r>
      <w:r w:rsidRPr="00957E00">
        <w:rPr>
          <w:cs/>
          <w:lang w:val="hi" w:bidi="hi"/>
        </w:rPr>
        <w:t xml:space="preserve"> </w:t>
      </w:r>
      <w:r w:rsidRPr="00957E00">
        <w:rPr>
          <w:cs/>
          <w:lang w:val="hi" w:bidi="hi-IN"/>
        </w:rPr>
        <w:t>सारी</w:t>
      </w:r>
      <w:r w:rsidRPr="00957E00">
        <w:rPr>
          <w:cs/>
          <w:lang w:val="hi" w:bidi="hi"/>
        </w:rPr>
        <w:t xml:space="preserve"> </w:t>
      </w:r>
      <w:r w:rsidRPr="00957E00">
        <w:rPr>
          <w:cs/>
          <w:lang w:val="hi" w:bidi="hi-IN"/>
        </w:rPr>
        <w:t>बुद्धि</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साथ</w:t>
      </w:r>
      <w:r w:rsidRPr="00957E00">
        <w:rPr>
          <w:cs/>
          <w:lang w:val="hi" w:bidi="hi"/>
        </w:rPr>
        <w:t xml:space="preserve"> </w:t>
      </w:r>
      <w:r w:rsidRPr="00957E00">
        <w:rPr>
          <w:cs/>
          <w:lang w:val="hi" w:bidi="hi-IN"/>
        </w:rPr>
        <w:t>प्रेम</w:t>
      </w:r>
      <w:r w:rsidRPr="00957E00">
        <w:rPr>
          <w:cs/>
          <w:lang w:val="hi" w:bidi="hi"/>
        </w:rPr>
        <w:t xml:space="preserve"> </w:t>
      </w:r>
      <w:r w:rsidRPr="00957E00">
        <w:rPr>
          <w:cs/>
          <w:lang w:val="hi" w:bidi="hi-IN"/>
        </w:rPr>
        <w:t>रख।</w:t>
      </w:r>
      <w:r w:rsidRPr="00957E00">
        <w:rPr>
          <w:cs/>
          <w:lang w:val="hi" w:bidi="hi"/>
        </w:rPr>
        <w:t xml:space="preserve"> </w:t>
      </w:r>
      <w:r w:rsidRPr="00957E00">
        <w:rPr>
          <w:cs/>
          <w:lang w:val="hi" w:bidi="hi-IN"/>
        </w:rPr>
        <w:t>बड़ी</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मुख्य</w:t>
      </w:r>
      <w:r w:rsidRPr="00957E00">
        <w:rPr>
          <w:cs/>
          <w:lang w:val="hi" w:bidi="hi"/>
        </w:rPr>
        <w:t xml:space="preserve"> </w:t>
      </w:r>
      <w:r w:rsidRPr="00957E00">
        <w:rPr>
          <w:cs/>
          <w:lang w:val="hi" w:bidi="hi-IN"/>
        </w:rPr>
        <w:t>आज्ञा</w:t>
      </w:r>
      <w:r w:rsidRPr="00957E00">
        <w:rPr>
          <w:cs/>
          <w:lang w:val="hi" w:bidi="hi"/>
        </w:rPr>
        <w:t xml:space="preserve"> </w:t>
      </w:r>
      <w:r w:rsidRPr="00957E00">
        <w:rPr>
          <w:cs/>
          <w:lang w:val="hi" w:bidi="hi-IN"/>
        </w:rPr>
        <w:t>तो</w:t>
      </w:r>
      <w:r w:rsidRPr="00957E00">
        <w:rPr>
          <w:cs/>
          <w:lang w:val="hi" w:bidi="hi"/>
        </w:rPr>
        <w:t xml:space="preserve"> </w:t>
      </w:r>
      <w:r w:rsidRPr="00957E00">
        <w:rPr>
          <w:cs/>
          <w:lang w:val="hi" w:bidi="hi-IN"/>
        </w:rPr>
        <w:t>यही</w:t>
      </w:r>
      <w:r w:rsidRPr="00957E00">
        <w:rPr>
          <w:cs/>
          <w:lang w:val="hi" w:bidi="hi"/>
        </w:rPr>
        <w:t xml:space="preserve"> </w:t>
      </w:r>
      <w:r w:rsidRPr="00957E00">
        <w:rPr>
          <w:cs/>
          <w:lang w:val="hi" w:bidi="hi-IN"/>
        </w:rPr>
        <w:t>है।</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उसी</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समान</w:t>
      </w:r>
      <w:r w:rsidRPr="00957E00">
        <w:rPr>
          <w:cs/>
          <w:lang w:val="hi" w:bidi="hi"/>
        </w:rPr>
        <w:t xml:space="preserve"> </w:t>
      </w:r>
      <w:r w:rsidRPr="00957E00">
        <w:rPr>
          <w:cs/>
          <w:lang w:val="hi" w:bidi="hi-IN"/>
        </w:rPr>
        <w:t>यह</w:t>
      </w:r>
      <w:r w:rsidRPr="00957E00">
        <w:rPr>
          <w:cs/>
          <w:lang w:val="hi" w:bidi="hi"/>
        </w:rPr>
        <w:t xml:space="preserve"> </w:t>
      </w:r>
      <w:r w:rsidRPr="00957E00">
        <w:rPr>
          <w:cs/>
          <w:lang w:val="hi" w:bidi="hi-IN"/>
        </w:rPr>
        <w:t>दूसरी</w:t>
      </w:r>
      <w:r w:rsidRPr="00957E00">
        <w:rPr>
          <w:cs/>
          <w:lang w:val="hi" w:bidi="hi"/>
        </w:rPr>
        <w:t xml:space="preserve"> </w:t>
      </w:r>
      <w:r w:rsidRPr="00957E00">
        <w:rPr>
          <w:cs/>
          <w:lang w:val="hi" w:bidi="hi-IN"/>
        </w:rPr>
        <w:t>भी</w:t>
      </w:r>
      <w:r w:rsidRPr="00957E00">
        <w:rPr>
          <w:cs/>
          <w:lang w:val="hi" w:bidi="hi"/>
        </w:rPr>
        <w:t xml:space="preserve"> </w:t>
      </w:r>
      <w:r w:rsidRPr="00957E00">
        <w:rPr>
          <w:cs/>
          <w:lang w:val="hi" w:bidi="hi-IN"/>
        </w:rPr>
        <w:t>है</w:t>
      </w:r>
      <w:r w:rsidR="00723398">
        <w:rPr>
          <w:rFonts w:hint="cs"/>
          <w:cs/>
          <w:lang w:val="hi" w:bidi="hi-IN"/>
        </w:rPr>
        <w:t xml:space="preserve"> कि</w:t>
      </w:r>
      <w:r w:rsidRPr="00957E00">
        <w:rPr>
          <w:cs/>
          <w:lang w:val="hi" w:bidi="hi"/>
        </w:rPr>
        <w:t xml:space="preserve"> </w:t>
      </w:r>
      <w:r w:rsidRPr="00957E00">
        <w:rPr>
          <w:cs/>
          <w:lang w:val="hi" w:bidi="hi-IN"/>
        </w:rPr>
        <w:t>तू</w:t>
      </w:r>
      <w:r w:rsidRPr="00957E00">
        <w:rPr>
          <w:cs/>
          <w:lang w:val="hi" w:bidi="hi"/>
        </w:rPr>
        <w:t xml:space="preserve"> </w:t>
      </w:r>
      <w:r w:rsidRPr="00957E00">
        <w:rPr>
          <w:cs/>
          <w:lang w:val="hi" w:bidi="hi-IN"/>
        </w:rPr>
        <w:t>अपने</w:t>
      </w:r>
      <w:r w:rsidRPr="00957E00">
        <w:rPr>
          <w:cs/>
          <w:lang w:val="hi" w:bidi="hi"/>
        </w:rPr>
        <w:t xml:space="preserve"> </w:t>
      </w:r>
      <w:r w:rsidRPr="00957E00">
        <w:rPr>
          <w:cs/>
          <w:lang w:val="hi" w:bidi="hi-IN"/>
        </w:rPr>
        <w:t>पड़ोसी</w:t>
      </w:r>
      <w:r w:rsidRPr="00957E00">
        <w:rPr>
          <w:cs/>
          <w:lang w:val="hi" w:bidi="hi"/>
        </w:rPr>
        <w:t xml:space="preserve"> </w:t>
      </w:r>
      <w:r w:rsidRPr="00957E00">
        <w:rPr>
          <w:cs/>
          <w:lang w:val="hi" w:bidi="hi-IN"/>
        </w:rPr>
        <w:t>से</w:t>
      </w:r>
      <w:r w:rsidRPr="00957E00">
        <w:rPr>
          <w:cs/>
          <w:lang w:val="hi" w:bidi="hi"/>
        </w:rPr>
        <w:t xml:space="preserve"> </w:t>
      </w:r>
      <w:r w:rsidRPr="00957E00">
        <w:rPr>
          <w:cs/>
          <w:lang w:val="hi" w:bidi="hi-IN"/>
        </w:rPr>
        <w:t>अपने</w:t>
      </w:r>
      <w:r w:rsidRPr="00957E00">
        <w:rPr>
          <w:cs/>
          <w:lang w:val="hi" w:bidi="hi"/>
        </w:rPr>
        <w:t xml:space="preserve"> </w:t>
      </w:r>
      <w:r w:rsidRPr="00957E00">
        <w:rPr>
          <w:cs/>
          <w:lang w:val="hi" w:bidi="hi-IN"/>
        </w:rPr>
        <w:t>समान</w:t>
      </w:r>
      <w:r w:rsidRPr="00957E00">
        <w:rPr>
          <w:cs/>
          <w:lang w:val="hi" w:bidi="hi"/>
        </w:rPr>
        <w:t xml:space="preserve"> </w:t>
      </w:r>
      <w:r w:rsidRPr="00957E00">
        <w:rPr>
          <w:cs/>
          <w:lang w:val="hi" w:bidi="hi-IN"/>
        </w:rPr>
        <w:t>प्रेम</w:t>
      </w:r>
      <w:r w:rsidRPr="00957E00">
        <w:rPr>
          <w:cs/>
          <w:lang w:val="hi" w:bidi="hi"/>
        </w:rPr>
        <w:t xml:space="preserve"> </w:t>
      </w:r>
      <w:r w:rsidRPr="00957E00">
        <w:rPr>
          <w:cs/>
          <w:lang w:val="hi" w:bidi="hi-IN"/>
        </w:rPr>
        <w:t>रख।</w:t>
      </w:r>
      <w:r w:rsidRPr="00957E00">
        <w:rPr>
          <w:cs/>
          <w:lang w:val="hi" w:bidi="hi"/>
        </w:rPr>
        <w:t xml:space="preserve"> </w:t>
      </w:r>
      <w:r w:rsidRPr="00957E00">
        <w:rPr>
          <w:cs/>
          <w:lang w:val="hi" w:bidi="hi-IN"/>
        </w:rPr>
        <w:t>ये</w:t>
      </w:r>
      <w:r w:rsidRPr="00957E00">
        <w:rPr>
          <w:cs/>
          <w:lang w:val="hi" w:bidi="hi"/>
        </w:rPr>
        <w:t xml:space="preserve"> </w:t>
      </w:r>
      <w:r w:rsidRPr="00957E00">
        <w:rPr>
          <w:cs/>
          <w:lang w:val="hi" w:bidi="hi-IN"/>
        </w:rPr>
        <w:t>ही</w:t>
      </w:r>
      <w:r w:rsidRPr="00957E00">
        <w:rPr>
          <w:cs/>
          <w:lang w:val="hi" w:bidi="hi"/>
        </w:rPr>
        <w:t xml:space="preserve"> </w:t>
      </w:r>
      <w:r w:rsidRPr="00957E00">
        <w:rPr>
          <w:cs/>
          <w:lang w:val="hi" w:bidi="hi-IN"/>
        </w:rPr>
        <w:t>दो</w:t>
      </w:r>
      <w:r w:rsidRPr="00957E00">
        <w:rPr>
          <w:cs/>
          <w:lang w:val="hi" w:bidi="hi"/>
        </w:rPr>
        <w:t xml:space="preserve"> </w:t>
      </w:r>
      <w:r w:rsidRPr="00957E00">
        <w:rPr>
          <w:cs/>
          <w:lang w:val="hi" w:bidi="hi-IN"/>
        </w:rPr>
        <w:t>आज्ञाएँ</w:t>
      </w:r>
      <w:r w:rsidRPr="00957E00">
        <w:rPr>
          <w:cs/>
          <w:lang w:val="hi" w:bidi="hi"/>
        </w:rPr>
        <w:t xml:space="preserve"> </w:t>
      </w:r>
      <w:r w:rsidRPr="00957E00">
        <w:rPr>
          <w:cs/>
          <w:lang w:val="hi" w:bidi="hi-IN"/>
        </w:rPr>
        <w:t>सारी</w:t>
      </w:r>
      <w:r w:rsidRPr="00957E00">
        <w:rPr>
          <w:cs/>
          <w:lang w:val="hi" w:bidi="hi"/>
        </w:rPr>
        <w:t xml:space="preserve"> </w:t>
      </w:r>
      <w:r w:rsidRPr="00957E00">
        <w:rPr>
          <w:cs/>
          <w:lang w:val="hi" w:bidi="hi-IN"/>
        </w:rPr>
        <w:t>व्यवस्था</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भविष्यद्वक्ताओं</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आधार</w:t>
      </w:r>
      <w:r w:rsidRPr="00957E00">
        <w:rPr>
          <w:cs/>
          <w:lang w:val="hi" w:bidi="hi"/>
        </w:rPr>
        <w:t xml:space="preserve"> </w:t>
      </w:r>
      <w:r w:rsidRPr="00957E00">
        <w:rPr>
          <w:cs/>
          <w:lang w:val="hi" w:bidi="hi-IN"/>
        </w:rPr>
        <w:t>हैं</w:t>
      </w:r>
      <w:r w:rsidRPr="00957E00">
        <w:rPr>
          <w:cs/>
          <w:lang w:val="hi" w:bidi="hi"/>
        </w:rPr>
        <w:t xml:space="preserve"> (</w:t>
      </w:r>
      <w:r w:rsidRPr="00957E00">
        <w:rPr>
          <w:cs/>
          <w:lang w:val="hi" w:bidi="hi-IN"/>
        </w:rPr>
        <w:t>मत्ती</w:t>
      </w:r>
      <w:r w:rsidRPr="00957E00">
        <w:rPr>
          <w:cs/>
          <w:lang w:val="hi" w:bidi="hi"/>
        </w:rPr>
        <w:t xml:space="preserve"> 22:37-40)</w:t>
      </w:r>
      <w:r w:rsidRPr="00957E00">
        <w:rPr>
          <w:cs/>
          <w:lang w:val="hi" w:bidi="hi-IN"/>
        </w:rPr>
        <w:t>।</w:t>
      </w:r>
    </w:p>
    <w:p w14:paraId="7E60421A" w14:textId="0F9B9AFF" w:rsidR="007F7A52" w:rsidRDefault="00E7737F" w:rsidP="00090CE0">
      <w:pPr>
        <w:pStyle w:val="BodyText0"/>
        <w:rPr>
          <w:cs/>
          <w:lang w:bidi="te"/>
        </w:rPr>
      </w:pPr>
      <w:r w:rsidRPr="00957E00">
        <w:rPr>
          <w:cs/>
          <w:lang w:val="hi"/>
        </w:rPr>
        <w:lastRenderedPageBreak/>
        <w:t>इस</w:t>
      </w:r>
      <w:r w:rsidRPr="00957E00">
        <w:rPr>
          <w:cs/>
          <w:lang w:val="hi" w:bidi="hi"/>
        </w:rPr>
        <w:t xml:space="preserve"> </w:t>
      </w:r>
      <w:r w:rsidRPr="00957E00">
        <w:rPr>
          <w:cs/>
          <w:lang w:val="hi"/>
        </w:rPr>
        <w:t>सुप्रसिद्ध</w:t>
      </w:r>
      <w:r w:rsidRPr="00957E00">
        <w:rPr>
          <w:cs/>
          <w:lang w:val="hi" w:bidi="hi"/>
        </w:rPr>
        <w:t xml:space="preserve"> </w:t>
      </w:r>
      <w:r w:rsidR="006B0126">
        <w:rPr>
          <w:rFonts w:hint="cs"/>
          <w:cs/>
          <w:lang w:val="hi"/>
        </w:rPr>
        <w:t>परि</w:t>
      </w:r>
      <w:r w:rsidRPr="00957E00">
        <w:rPr>
          <w:cs/>
          <w:lang w:val="hi"/>
        </w:rPr>
        <w:t>दृश्य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ने</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अनुयायियों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आज्ञाओं</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आधिकारिक</w:t>
      </w:r>
      <w:r w:rsidRPr="00957E00">
        <w:rPr>
          <w:cs/>
          <w:lang w:val="hi" w:bidi="hi"/>
        </w:rPr>
        <w:t xml:space="preserve"> </w:t>
      </w:r>
      <w:r w:rsidRPr="00957E00">
        <w:rPr>
          <w:cs/>
          <w:lang w:val="hi"/>
        </w:rPr>
        <w:t>दृष्टिकोण</w:t>
      </w:r>
      <w:r w:rsidRPr="00957E00">
        <w:rPr>
          <w:cs/>
          <w:lang w:val="hi" w:bidi="hi"/>
        </w:rPr>
        <w:t xml:space="preserve"> </w:t>
      </w:r>
      <w:r w:rsidR="0045207A">
        <w:rPr>
          <w:rFonts w:hint="cs"/>
          <w:cs/>
          <w:lang w:val="hi"/>
        </w:rPr>
        <w:t>बता</w:t>
      </w:r>
      <w:r w:rsidRPr="00957E00">
        <w:rPr>
          <w:cs/>
          <w:lang w:val="hi"/>
        </w:rPr>
        <w:t>या।</w:t>
      </w:r>
      <w:r w:rsidRPr="00957E00">
        <w:rPr>
          <w:cs/>
          <w:lang w:val="hi" w:bidi="hi"/>
        </w:rPr>
        <w:t xml:space="preserve"> </w:t>
      </w:r>
      <w:r w:rsidRPr="00957E00">
        <w:rPr>
          <w:cs/>
          <w:lang w:val="hi"/>
        </w:rPr>
        <w:t>व्यवस्थाविवरण</w:t>
      </w:r>
      <w:r w:rsidRPr="00957E00">
        <w:rPr>
          <w:cs/>
          <w:lang w:val="hi" w:bidi="hi"/>
        </w:rPr>
        <w:t xml:space="preserve"> 6:5 </w:t>
      </w:r>
      <w:r w:rsidRPr="00957E00">
        <w:rPr>
          <w:cs/>
          <w:lang w:val="hi"/>
        </w:rPr>
        <w:t>से</w:t>
      </w:r>
      <w:r w:rsidRPr="00957E00">
        <w:rPr>
          <w:cs/>
          <w:lang w:val="hi" w:bidi="hi"/>
        </w:rPr>
        <w:t xml:space="preserve"> “</w:t>
      </w:r>
      <w:r w:rsidRPr="00957E00">
        <w:rPr>
          <w:cs/>
          <w:lang w:val="hi"/>
        </w:rPr>
        <w:t>तू</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यहोवा</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रख</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आज्ञा</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पहचान</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व्यवस्था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सर्वोच्च</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बिना</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पूछे</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तुरंत</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बड़ी</w:t>
      </w:r>
      <w:r w:rsidRPr="00957E00">
        <w:rPr>
          <w:cs/>
          <w:lang w:val="hi" w:bidi="hi"/>
        </w:rPr>
        <w:t xml:space="preserve"> </w:t>
      </w:r>
      <w:r w:rsidRPr="00957E00">
        <w:rPr>
          <w:cs/>
          <w:lang w:val="hi"/>
        </w:rPr>
        <w:t>आज्ञा</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जोड़ा</w:t>
      </w:r>
      <w:r w:rsidRPr="00957E00">
        <w:rPr>
          <w:cs/>
          <w:lang w:val="hi" w:bidi="hi"/>
        </w:rPr>
        <w:t xml:space="preserve">: </w:t>
      </w:r>
      <w:r w:rsidRPr="00957E00">
        <w:rPr>
          <w:cs/>
          <w:lang w:val="hi"/>
        </w:rPr>
        <w:t>लैव्यव्यवस्था</w:t>
      </w:r>
      <w:r w:rsidRPr="00957E00">
        <w:rPr>
          <w:cs/>
          <w:lang w:val="hi" w:bidi="hi"/>
        </w:rPr>
        <w:t xml:space="preserve"> 19:18 </w:t>
      </w:r>
      <w:r w:rsidRPr="00957E00">
        <w:rPr>
          <w:cs/>
          <w:lang w:val="hi"/>
        </w:rPr>
        <w:t>से</w:t>
      </w:r>
      <w:r w:rsidRPr="00957E00">
        <w:rPr>
          <w:cs/>
          <w:lang w:val="hi" w:bidi="hi"/>
        </w:rPr>
        <w:t xml:space="preserve"> “</w:t>
      </w:r>
      <w:r w:rsidRPr="00957E00">
        <w:rPr>
          <w:cs/>
          <w:lang w:val="hi"/>
        </w:rPr>
        <w:t>तू</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पड़ोसी</w:t>
      </w:r>
      <w:r w:rsidRPr="00957E00">
        <w:rPr>
          <w:cs/>
          <w:lang w:val="hi" w:bidi="hi"/>
        </w:rPr>
        <w:t xml:space="preserve"> </w:t>
      </w:r>
      <w:r w:rsidRPr="00957E00">
        <w:rPr>
          <w:cs/>
          <w:lang w:val="hi"/>
        </w:rPr>
        <w:t>से</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रख।</w:t>
      </w:r>
      <w:r w:rsidRPr="00957E00">
        <w:rPr>
          <w:cs/>
          <w:lang w:val="hi" w:bidi="hi"/>
        </w:rPr>
        <w:t xml:space="preserve">” </w:t>
      </w:r>
      <w:r w:rsidRPr="00957E00">
        <w:rPr>
          <w:cs/>
          <w:lang w:val="hi"/>
        </w:rPr>
        <w:t>उसके</w:t>
      </w:r>
      <w:r w:rsidRPr="00957E00">
        <w:rPr>
          <w:cs/>
          <w:lang w:val="hi" w:bidi="hi"/>
        </w:rPr>
        <w:t xml:space="preserve"> </w:t>
      </w:r>
      <w:r w:rsidRPr="00957E00">
        <w:rPr>
          <w:cs/>
          <w:lang w:val="hi"/>
        </w:rPr>
        <w:t>दृष्टिकोण</w:t>
      </w:r>
      <w:r w:rsidRPr="00957E00">
        <w:rPr>
          <w:cs/>
          <w:lang w:val="hi" w:bidi="hi"/>
        </w:rPr>
        <w:t xml:space="preserve"> </w:t>
      </w:r>
      <w:r w:rsidRPr="00957E00">
        <w:rPr>
          <w:cs/>
          <w:lang w:val="hi"/>
        </w:rPr>
        <w:t>से</w:t>
      </w:r>
      <w:r w:rsidRPr="00957E00">
        <w:rPr>
          <w:cs/>
          <w:lang w:val="hi" w:bidi="hi"/>
        </w:rPr>
        <w:t xml:space="preserve">, </w:t>
      </w:r>
      <w:r w:rsidRPr="00957E00">
        <w:rPr>
          <w:cs/>
          <w:lang w:val="hi"/>
        </w:rPr>
        <w:t>ये</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आज्ञाएँ</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प्रत्येक</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निर्देशों</w:t>
      </w:r>
      <w:r w:rsidRPr="00957E00">
        <w:rPr>
          <w:cs/>
          <w:lang w:val="hi" w:bidi="hi"/>
        </w:rPr>
        <w:t xml:space="preserve"> </w:t>
      </w:r>
      <w:r w:rsidR="0045207A">
        <w:rPr>
          <w:rFonts w:hint="cs"/>
          <w:cs/>
          <w:lang w:val="hi"/>
        </w:rPr>
        <w:t>के ऊ</w:t>
      </w:r>
      <w:r w:rsidRPr="00957E00">
        <w:rPr>
          <w:cs/>
          <w:lang w:val="hi"/>
        </w:rPr>
        <w:t>पर</w:t>
      </w:r>
      <w:r w:rsidRPr="00957E00">
        <w:rPr>
          <w:cs/>
          <w:lang w:val="hi" w:bidi="hi"/>
        </w:rPr>
        <w:t xml:space="preserve"> </w:t>
      </w:r>
      <w:r w:rsidRPr="00957E00">
        <w:rPr>
          <w:cs/>
          <w:lang w:val="hi"/>
        </w:rPr>
        <w:t>प्राथमिकता</w:t>
      </w:r>
      <w:r w:rsidRPr="00957E00">
        <w:rPr>
          <w:cs/>
          <w:lang w:val="hi" w:bidi="hi"/>
        </w:rPr>
        <w:t xml:space="preserve"> </w:t>
      </w:r>
      <w:r w:rsidRPr="00957E00">
        <w:rPr>
          <w:cs/>
          <w:lang w:val="hi"/>
        </w:rPr>
        <w:t>रखते</w:t>
      </w:r>
      <w:r w:rsidRPr="00957E00">
        <w:rPr>
          <w:cs/>
          <w:lang w:val="hi" w:bidi="hi"/>
        </w:rPr>
        <w:t xml:space="preserve"> </w:t>
      </w:r>
      <w:r w:rsidRPr="00957E00">
        <w:rPr>
          <w:cs/>
          <w:lang w:val="hi"/>
        </w:rPr>
        <w:t>हैं।</w:t>
      </w:r>
    </w:p>
    <w:p w14:paraId="1EEF6C59" w14:textId="497A4ED3" w:rsidR="007F7A52" w:rsidRDefault="00E7737F" w:rsidP="00090CE0">
      <w:pPr>
        <w:pStyle w:val="BodyText0"/>
        <w:rPr>
          <w:cs/>
          <w:lang w:bidi="te"/>
        </w:rPr>
      </w:pPr>
      <w:r w:rsidRPr="00957E00">
        <w:rPr>
          <w:cs/>
          <w:lang w:val="hi"/>
        </w:rPr>
        <w:t>निश्चित</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स्वयं</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स्वरूप</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मानवता</w:t>
      </w:r>
      <w:r w:rsidR="008E2408">
        <w:rPr>
          <w:rFonts w:hint="cs"/>
          <w:cs/>
          <w:lang w:val="hi"/>
        </w:rPr>
        <w:t>,</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में</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महत्वपूर्ण</w:t>
      </w:r>
      <w:r w:rsidRPr="00957E00">
        <w:rPr>
          <w:cs/>
          <w:lang w:val="hi" w:bidi="hi"/>
        </w:rPr>
        <w:t xml:space="preserve"> </w:t>
      </w:r>
      <w:r w:rsidRPr="00957E00">
        <w:rPr>
          <w:cs/>
          <w:lang w:val="hi"/>
        </w:rPr>
        <w:t>हैं।</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याद</w:t>
      </w:r>
      <w:r w:rsidRPr="00957E00">
        <w:rPr>
          <w:cs/>
          <w:lang w:val="hi" w:bidi="hi"/>
        </w:rPr>
        <w:t xml:space="preserve"> </w:t>
      </w:r>
      <w:r w:rsidRPr="00957E00">
        <w:rPr>
          <w:cs/>
          <w:lang w:val="hi"/>
        </w:rPr>
        <w:t>रखने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मदद</w:t>
      </w:r>
      <w:r w:rsidRPr="00957E00">
        <w:rPr>
          <w:cs/>
          <w:lang w:val="hi" w:bidi="hi"/>
        </w:rPr>
        <w:t xml:space="preserve"> </w:t>
      </w:r>
      <w:r w:rsidRPr="00957E00">
        <w:rPr>
          <w:cs/>
          <w:lang w:val="hi"/>
        </w:rPr>
        <w:t>मिलती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ने</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आज्ञाओं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रखा</w:t>
      </w:r>
      <w:r w:rsidRPr="00957E00">
        <w:rPr>
          <w:cs/>
          <w:lang w:val="hi" w:bidi="hi"/>
        </w:rPr>
        <w:t xml:space="preserve"> </w:t>
      </w:r>
      <w:r w:rsidRPr="00957E00">
        <w:rPr>
          <w:cs/>
          <w:lang w:val="hi"/>
        </w:rPr>
        <w:t>क्योंकि</w:t>
      </w:r>
      <w:r w:rsidRPr="00957E00">
        <w:rPr>
          <w:cs/>
          <w:lang w:val="hi" w:bidi="hi"/>
        </w:rPr>
        <w:t xml:space="preserve"> </w:t>
      </w:r>
      <w:r w:rsidRPr="00957E00">
        <w:rPr>
          <w:cs/>
          <w:lang w:val="hi"/>
        </w:rPr>
        <w:t>वे</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ध्यानकेंद्रण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साझा</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ये</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विषय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बढ़कर</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पड़ोसी</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है।</w:t>
      </w:r>
      <w:r w:rsidRPr="00957E00">
        <w:rPr>
          <w:cs/>
          <w:lang w:val="hi" w:bidi="hi"/>
        </w:rPr>
        <w:t xml:space="preserve"> </w:t>
      </w:r>
      <w:r w:rsidRPr="00957E00">
        <w:rPr>
          <w:cs/>
          <w:lang w:val="hi"/>
        </w:rPr>
        <w:t>इसलिए</w:t>
      </w:r>
      <w:r w:rsidRPr="00957E00">
        <w:rPr>
          <w:cs/>
          <w:lang w:val="hi" w:bidi="hi"/>
        </w:rPr>
        <w:t xml:space="preserve">, </w:t>
      </w:r>
      <w:r w:rsidRPr="00957E00">
        <w:rPr>
          <w:cs/>
          <w:lang w:val="hi"/>
        </w:rPr>
        <w:t>इसमें</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आश्चर्य</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ने</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आज्ञाओं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प्राथमिकता</w:t>
      </w:r>
      <w:r w:rsidRPr="00957E00">
        <w:rPr>
          <w:cs/>
          <w:lang w:val="hi" w:bidi="hi"/>
        </w:rPr>
        <w:t xml:space="preserve"> </w:t>
      </w:r>
      <w:r w:rsidRPr="00957E00">
        <w:rPr>
          <w:cs/>
          <w:lang w:val="hi"/>
        </w:rPr>
        <w:t>दी।</w:t>
      </w:r>
      <w:r w:rsidRPr="00957E00">
        <w:rPr>
          <w:cs/>
          <w:lang w:val="hi" w:bidi="hi"/>
        </w:rPr>
        <w:t xml:space="preserve"> </w:t>
      </w:r>
      <w:r w:rsidRPr="00957E00">
        <w:rPr>
          <w:cs/>
          <w:lang w:val="hi"/>
        </w:rPr>
        <w:t>वे</w:t>
      </w:r>
      <w:r w:rsidRPr="00957E00">
        <w:rPr>
          <w:cs/>
          <w:lang w:val="hi" w:bidi="hi"/>
        </w:rPr>
        <w:t xml:space="preserve"> </w:t>
      </w:r>
      <w:r w:rsidRPr="00957E00">
        <w:rPr>
          <w:cs/>
          <w:lang w:val="hi"/>
        </w:rPr>
        <w:t>हृदयों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गहन</w:t>
      </w:r>
      <w:r w:rsidRPr="00957E00">
        <w:rPr>
          <w:cs/>
          <w:lang w:val="hi" w:bidi="hi"/>
        </w:rPr>
        <w:t xml:space="preserve"> </w:t>
      </w:r>
      <w:r w:rsidRPr="00957E00">
        <w:rPr>
          <w:cs/>
          <w:lang w:val="hi"/>
        </w:rPr>
        <w:t>विषयों</w:t>
      </w:r>
      <w:r w:rsidRPr="00957E00">
        <w:rPr>
          <w:cs/>
          <w:lang w:val="hi" w:bidi="hi"/>
        </w:rPr>
        <w:t xml:space="preserve"> — </w:t>
      </w:r>
      <w:r w:rsidRPr="00957E00">
        <w:rPr>
          <w:cs/>
          <w:lang w:val="hi"/>
        </w:rPr>
        <w:t>व्यवहारों</w:t>
      </w:r>
      <w:r w:rsidRPr="00957E00">
        <w:rPr>
          <w:cs/>
          <w:lang w:val="hi" w:bidi="hi"/>
        </w:rPr>
        <w:t xml:space="preserve">, </w:t>
      </w:r>
      <w:r w:rsidRPr="00957E00">
        <w:rPr>
          <w:cs/>
          <w:lang w:val="hi"/>
        </w:rPr>
        <w:t>प्रतिबद्धताओं</w:t>
      </w:r>
      <w:r w:rsidRPr="00957E00">
        <w:rPr>
          <w:cs/>
          <w:lang w:val="hi" w:bidi="hi"/>
        </w:rPr>
        <w:t xml:space="preserve">, </w:t>
      </w:r>
      <w:r w:rsidRPr="00957E00">
        <w:rPr>
          <w:cs/>
          <w:lang w:val="hi"/>
        </w:rPr>
        <w:t>प्रेरणाओं</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लक्ष्यों</w:t>
      </w:r>
      <w:r w:rsidRPr="00957E00">
        <w:rPr>
          <w:cs/>
          <w:lang w:val="hi" w:bidi="hi"/>
        </w:rPr>
        <w:t xml:space="preserve"> </w:t>
      </w:r>
      <w:r w:rsidRPr="00957E00">
        <w:rPr>
          <w:cs/>
          <w:lang w:val="hi"/>
        </w:rPr>
        <w:t>से</w:t>
      </w:r>
      <w:r w:rsidRPr="00957E00">
        <w:rPr>
          <w:cs/>
          <w:lang w:val="hi" w:bidi="hi"/>
        </w:rPr>
        <w:t xml:space="preserve"> </w:t>
      </w:r>
      <w:r w:rsidRPr="00957E00">
        <w:rPr>
          <w:cs/>
          <w:lang w:val="hi"/>
        </w:rPr>
        <w:t>संबंध</w:t>
      </w:r>
      <w:r w:rsidRPr="00957E00">
        <w:rPr>
          <w:cs/>
          <w:lang w:val="hi" w:bidi="hi"/>
        </w:rPr>
        <w:t xml:space="preserve"> </w:t>
      </w:r>
      <w:r w:rsidRPr="00957E00">
        <w:rPr>
          <w:cs/>
          <w:lang w:val="hi"/>
        </w:rPr>
        <w:t>रखते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जिनकी</w:t>
      </w:r>
      <w:r w:rsidRPr="00957E00">
        <w:rPr>
          <w:cs/>
          <w:lang w:val="hi" w:bidi="hi"/>
        </w:rPr>
        <w:t xml:space="preserve"> </w:t>
      </w:r>
      <w:r w:rsidRPr="00957E00">
        <w:rPr>
          <w:cs/>
          <w:lang w:val="hi"/>
        </w:rPr>
        <w:t>अपेक्षा</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से</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फलस्वरूप</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दृष्टिकोण</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पड़ोसी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सार्वभौमिक</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आज्ञाएँ</w:t>
      </w:r>
      <w:r w:rsidRPr="00957E00">
        <w:rPr>
          <w:cs/>
          <w:lang w:val="hi" w:bidi="hi"/>
        </w:rPr>
        <w:t xml:space="preserve"> </w:t>
      </w:r>
      <w:r w:rsidRPr="00957E00">
        <w:rPr>
          <w:cs/>
          <w:lang w:val="hi"/>
        </w:rPr>
        <w:t>जिनका</w:t>
      </w:r>
      <w:r w:rsidRPr="00957E00">
        <w:rPr>
          <w:cs/>
          <w:lang w:val="hi" w:bidi="hi"/>
        </w:rPr>
        <w:t xml:space="preserve"> </w:t>
      </w:r>
      <w:r w:rsidRPr="00957E00">
        <w:rPr>
          <w:cs/>
          <w:lang w:val="hi"/>
        </w:rPr>
        <w:t>पालन</w:t>
      </w:r>
      <w:r w:rsidRPr="00957E00">
        <w:rPr>
          <w:cs/>
          <w:lang w:val="hi" w:bidi="hi"/>
        </w:rPr>
        <w:t xml:space="preserve"> </w:t>
      </w:r>
      <w:r w:rsidRPr="00957E00">
        <w:rPr>
          <w:cs/>
          <w:lang w:val="hi"/>
        </w:rPr>
        <w:t>प्रत्येक</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भी</w:t>
      </w:r>
      <w:r w:rsidRPr="00957E00">
        <w:rPr>
          <w:cs/>
          <w:lang w:val="hi" w:bidi="hi"/>
        </w:rPr>
        <w:t xml:space="preserve"> </w:t>
      </w:r>
      <w:r w:rsidRPr="00957E00">
        <w:rPr>
          <w:cs/>
          <w:lang w:val="hi"/>
        </w:rPr>
        <w:t>क़ीमत</w:t>
      </w:r>
      <w:r w:rsidRPr="00957E00">
        <w:rPr>
          <w:cs/>
          <w:lang w:val="hi" w:bidi="hi"/>
        </w:rPr>
        <w:t xml:space="preserve"> </w:t>
      </w:r>
      <w:r w:rsidR="00DA3EF8">
        <w:rPr>
          <w:rFonts w:hint="cs"/>
          <w:cs/>
          <w:lang w:val="hi"/>
        </w:rPr>
        <w:t>पर</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है।</w:t>
      </w:r>
    </w:p>
    <w:p w14:paraId="74BFA490" w14:textId="23B1ABCF" w:rsidR="007F7A52" w:rsidRDefault="00E7737F" w:rsidP="00090CE0">
      <w:pPr>
        <w:pStyle w:val="Quotations"/>
        <w:rPr>
          <w:cs/>
          <w:lang w:bidi="te"/>
        </w:rPr>
      </w:pPr>
      <w:r w:rsidRPr="00ED6D30">
        <w:rPr>
          <w:cs/>
          <w:lang w:val="hi" w:bidi="hi-IN"/>
        </w:rPr>
        <w:t>यीशु</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व्यवस्थापक</w:t>
      </w:r>
      <w:r w:rsidRPr="00ED6D30">
        <w:rPr>
          <w:cs/>
          <w:lang w:val="hi" w:bidi="hi"/>
        </w:rPr>
        <w:t xml:space="preserve"> </w:t>
      </w:r>
      <w:r w:rsidRPr="00ED6D30">
        <w:rPr>
          <w:cs/>
          <w:lang w:val="hi" w:bidi="hi-IN"/>
        </w:rPr>
        <w:t>द्वारा</w:t>
      </w:r>
      <w:r w:rsidRPr="00ED6D30">
        <w:rPr>
          <w:cs/>
          <w:lang w:val="hi" w:bidi="hi"/>
        </w:rPr>
        <w:t xml:space="preserve"> </w:t>
      </w:r>
      <w:r w:rsidRPr="00ED6D30">
        <w:rPr>
          <w:cs/>
          <w:lang w:val="hi" w:bidi="hi-IN"/>
        </w:rPr>
        <w:t>पूछा</w:t>
      </w:r>
      <w:r w:rsidRPr="00ED6D30">
        <w:rPr>
          <w:cs/>
          <w:lang w:val="hi" w:bidi="hi"/>
        </w:rPr>
        <w:t xml:space="preserve"> </w:t>
      </w:r>
      <w:r w:rsidRPr="00ED6D30">
        <w:rPr>
          <w:cs/>
          <w:lang w:val="hi" w:bidi="hi-IN"/>
        </w:rPr>
        <w:t>गया</w:t>
      </w:r>
      <w:r w:rsidRPr="00ED6D30">
        <w:rPr>
          <w:cs/>
          <w:lang w:val="hi" w:bidi="hi"/>
        </w:rPr>
        <w:t xml:space="preserve"> </w:t>
      </w:r>
      <w:r w:rsidRPr="00ED6D30">
        <w:rPr>
          <w:cs/>
          <w:lang w:val="hi" w:bidi="hi-IN"/>
        </w:rPr>
        <w:t>था</w:t>
      </w:r>
      <w:r w:rsidRPr="00ED6D30">
        <w:rPr>
          <w:cs/>
          <w:lang w:val="hi" w:bidi="hi"/>
        </w:rPr>
        <w:t>,</w:t>
      </w:r>
      <w:r w:rsidR="00EB4DC5">
        <w:rPr>
          <w:cs/>
          <w:lang w:val="hi" w:bidi="hi"/>
        </w:rPr>
        <w:t xml:space="preserve"> </w:t>
      </w:r>
      <w:r w:rsidRPr="00ED6D30">
        <w:rPr>
          <w:cs/>
          <w:lang w:val="hi" w:bidi="hi"/>
        </w:rPr>
        <w:t>“</w:t>
      </w:r>
      <w:r w:rsidRPr="00ED6D30">
        <w:rPr>
          <w:cs/>
          <w:lang w:val="hi" w:bidi="hi-IN"/>
        </w:rPr>
        <w:t>बाइबल</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कौन</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सबसे</w:t>
      </w:r>
      <w:r w:rsidRPr="00ED6D30">
        <w:rPr>
          <w:cs/>
          <w:lang w:val="hi" w:bidi="hi"/>
        </w:rPr>
        <w:t xml:space="preserve"> </w:t>
      </w:r>
      <w:r w:rsidRPr="00ED6D30">
        <w:rPr>
          <w:cs/>
          <w:lang w:val="hi" w:bidi="hi-IN"/>
        </w:rPr>
        <w:t>बड़ी</w:t>
      </w:r>
      <w:r w:rsidRPr="00ED6D30">
        <w:rPr>
          <w:cs/>
          <w:lang w:val="hi" w:bidi="hi"/>
        </w:rPr>
        <w:t xml:space="preserve"> </w:t>
      </w:r>
      <w:r w:rsidRPr="00ED6D30">
        <w:rPr>
          <w:cs/>
          <w:lang w:val="hi" w:bidi="hi-IN"/>
        </w:rPr>
        <w:t>आज्ञा</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उसने</w:t>
      </w:r>
      <w:r w:rsidRPr="00ED6D30">
        <w:rPr>
          <w:cs/>
          <w:lang w:val="hi" w:bidi="hi"/>
        </w:rPr>
        <w:t xml:space="preserve"> </w:t>
      </w:r>
      <w:r w:rsidRPr="00ED6D30">
        <w:rPr>
          <w:cs/>
          <w:lang w:val="hi" w:bidi="hi-IN"/>
        </w:rPr>
        <w:t>उत्तर</w:t>
      </w:r>
      <w:r w:rsidRPr="00ED6D30">
        <w:rPr>
          <w:cs/>
          <w:lang w:val="hi" w:bidi="hi"/>
        </w:rPr>
        <w:t xml:space="preserve"> </w:t>
      </w:r>
      <w:r w:rsidRPr="00ED6D30">
        <w:rPr>
          <w:cs/>
          <w:lang w:val="hi" w:bidi="hi-IN"/>
        </w:rPr>
        <w:t>दिया</w:t>
      </w:r>
      <w:r w:rsidRPr="00ED6D30">
        <w:rPr>
          <w:cs/>
          <w:lang w:val="hi" w:bidi="hi"/>
        </w:rPr>
        <w:t xml:space="preserve"> — </w:t>
      </w:r>
      <w:r w:rsidRPr="00ED6D30">
        <w:rPr>
          <w:cs/>
          <w:lang w:val="hi" w:bidi="hi-IN"/>
        </w:rPr>
        <w:t>और</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बहुत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महत्वपूर्ण</w:t>
      </w:r>
      <w:r w:rsidRPr="00ED6D30">
        <w:rPr>
          <w:cs/>
          <w:lang w:val="hi" w:bidi="hi"/>
        </w:rPr>
        <w:t xml:space="preserve"> </w:t>
      </w:r>
      <w:r w:rsidRPr="00ED6D30">
        <w:rPr>
          <w:cs/>
          <w:lang w:val="hi" w:bidi="hi-IN"/>
        </w:rPr>
        <w:t>उत्तर</w:t>
      </w:r>
      <w:r w:rsidRPr="00ED6D30">
        <w:rPr>
          <w:cs/>
          <w:lang w:val="hi" w:bidi="hi"/>
        </w:rPr>
        <w:t xml:space="preserve"> </w:t>
      </w:r>
      <w:r w:rsidRPr="00ED6D30">
        <w:rPr>
          <w:cs/>
          <w:lang w:val="hi" w:bidi="hi-IN"/>
        </w:rPr>
        <w:t>है</w:t>
      </w:r>
      <w:r w:rsidRPr="00ED6D30">
        <w:rPr>
          <w:cs/>
          <w:lang w:val="hi" w:bidi="hi"/>
        </w:rPr>
        <w:t xml:space="preserve"> — “</w:t>
      </w:r>
      <w:r w:rsidRPr="00ED6D30">
        <w:rPr>
          <w:cs/>
          <w:lang w:val="hi" w:bidi="hi-IN"/>
        </w:rPr>
        <w:t>बड़ी</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मुख्य</w:t>
      </w:r>
      <w:r w:rsidRPr="00ED6D30">
        <w:rPr>
          <w:cs/>
          <w:lang w:val="hi" w:bidi="hi"/>
        </w:rPr>
        <w:t xml:space="preserve"> </w:t>
      </w:r>
      <w:r w:rsidRPr="00ED6D30">
        <w:rPr>
          <w:cs/>
          <w:lang w:val="hi" w:bidi="hi-IN"/>
        </w:rPr>
        <w:t>आज्ञा</w:t>
      </w:r>
      <w:r w:rsidRPr="00ED6D30">
        <w:rPr>
          <w:cs/>
          <w:lang w:val="hi" w:bidi="hi"/>
        </w:rPr>
        <w:t xml:space="preserve"> </w:t>
      </w:r>
      <w:r w:rsidRPr="00ED6D30">
        <w:rPr>
          <w:cs/>
          <w:lang w:val="hi" w:bidi="hi-IN"/>
        </w:rPr>
        <w:t>तो</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तू</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प्रभु</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सारे</w:t>
      </w:r>
      <w:r w:rsidRPr="00ED6D30">
        <w:rPr>
          <w:cs/>
          <w:lang w:val="hi" w:bidi="hi"/>
        </w:rPr>
        <w:t xml:space="preserve"> </w:t>
      </w:r>
      <w:r w:rsidRPr="00ED6D30">
        <w:rPr>
          <w:cs/>
          <w:lang w:val="hi" w:bidi="hi-IN"/>
        </w:rPr>
        <w:t>मन</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सारे</w:t>
      </w:r>
      <w:r w:rsidRPr="00ED6D30">
        <w:rPr>
          <w:cs/>
          <w:lang w:val="hi" w:bidi="hi"/>
        </w:rPr>
        <w:t xml:space="preserve"> </w:t>
      </w:r>
      <w:r w:rsidRPr="00ED6D30">
        <w:rPr>
          <w:cs/>
          <w:lang w:val="hi" w:bidi="hi-IN"/>
        </w:rPr>
        <w:t>प्राण</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सारी</w:t>
      </w:r>
      <w:r w:rsidRPr="00ED6D30">
        <w:rPr>
          <w:cs/>
          <w:lang w:val="hi" w:bidi="hi"/>
        </w:rPr>
        <w:t xml:space="preserve"> </w:t>
      </w:r>
      <w:r w:rsidRPr="00ED6D30">
        <w:rPr>
          <w:cs/>
          <w:lang w:val="hi" w:bidi="hi-IN"/>
        </w:rPr>
        <w:t>बुद्धि</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साथ</w:t>
      </w:r>
      <w:r w:rsidRPr="00ED6D30">
        <w:rPr>
          <w:cs/>
          <w:lang w:val="hi" w:bidi="hi"/>
        </w:rPr>
        <w:t xml:space="preserve"> </w:t>
      </w:r>
      <w:r w:rsidRPr="00ED6D30">
        <w:rPr>
          <w:cs/>
          <w:lang w:val="hi" w:bidi="hi-IN"/>
        </w:rPr>
        <w:t>प्रेम</w:t>
      </w:r>
      <w:r w:rsidRPr="00ED6D30">
        <w:rPr>
          <w:cs/>
          <w:lang w:val="hi" w:bidi="hi"/>
        </w:rPr>
        <w:t xml:space="preserve"> </w:t>
      </w:r>
      <w:r w:rsidRPr="00ED6D30">
        <w:rPr>
          <w:cs/>
          <w:lang w:val="hi" w:bidi="hi-IN"/>
        </w:rPr>
        <w:t>रख।</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फिर</w:t>
      </w:r>
      <w:r w:rsidRPr="00ED6D30">
        <w:rPr>
          <w:cs/>
          <w:lang w:val="hi" w:bidi="hi"/>
        </w:rPr>
        <w:t xml:space="preserve"> </w:t>
      </w:r>
      <w:r w:rsidRPr="00ED6D30">
        <w:rPr>
          <w:cs/>
          <w:lang w:val="hi" w:bidi="hi-IN"/>
        </w:rPr>
        <w:t>उसने</w:t>
      </w:r>
      <w:r w:rsidRPr="00ED6D30">
        <w:rPr>
          <w:cs/>
          <w:lang w:val="hi" w:bidi="hi"/>
        </w:rPr>
        <w:t xml:space="preserve"> </w:t>
      </w:r>
      <w:r w:rsidRPr="00ED6D30">
        <w:rPr>
          <w:cs/>
          <w:lang w:val="hi" w:bidi="hi-IN"/>
        </w:rPr>
        <w:t>कहा</w:t>
      </w:r>
      <w:r w:rsidRPr="00ED6D30">
        <w:rPr>
          <w:cs/>
          <w:lang w:val="hi" w:bidi="hi"/>
        </w:rPr>
        <w:t>, “</w:t>
      </w:r>
      <w:r w:rsidRPr="00ED6D30">
        <w:rPr>
          <w:cs/>
          <w:lang w:val="hi" w:bidi="hi-IN"/>
        </w:rPr>
        <w:t>और</w:t>
      </w:r>
      <w:r w:rsidRPr="00ED6D30">
        <w:rPr>
          <w:cs/>
          <w:lang w:val="hi" w:bidi="hi"/>
        </w:rPr>
        <w:t xml:space="preserve"> </w:t>
      </w:r>
      <w:r w:rsidRPr="00ED6D30">
        <w:rPr>
          <w:cs/>
          <w:lang w:val="hi" w:bidi="hi-IN"/>
        </w:rPr>
        <w:t>उसी</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समान</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दूसरी</w:t>
      </w:r>
      <w:r w:rsidRPr="00ED6D30">
        <w:rPr>
          <w:cs/>
          <w:lang w:val="hi" w:bidi="hi"/>
        </w:rPr>
        <w:t xml:space="preserve"> </w:t>
      </w:r>
      <w:r w:rsidRPr="00ED6D30">
        <w:rPr>
          <w:cs/>
          <w:lang w:val="hi" w:bidi="hi-IN"/>
        </w:rPr>
        <w:t>भी</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तू</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पड़ोसी</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समान</w:t>
      </w:r>
      <w:r w:rsidRPr="00ED6D30">
        <w:rPr>
          <w:cs/>
          <w:lang w:val="hi" w:bidi="hi"/>
        </w:rPr>
        <w:t xml:space="preserve"> </w:t>
      </w:r>
      <w:r w:rsidRPr="00ED6D30">
        <w:rPr>
          <w:cs/>
          <w:lang w:val="hi" w:bidi="hi-IN"/>
        </w:rPr>
        <w:t>प्रेम</w:t>
      </w:r>
      <w:r w:rsidRPr="00ED6D30">
        <w:rPr>
          <w:cs/>
          <w:lang w:val="hi" w:bidi="hi"/>
        </w:rPr>
        <w:t xml:space="preserve"> </w:t>
      </w:r>
      <w:r w:rsidRPr="00ED6D30">
        <w:rPr>
          <w:cs/>
          <w:lang w:val="hi" w:bidi="hi-IN"/>
        </w:rPr>
        <w:t>रख।</w:t>
      </w:r>
      <w:r w:rsidRPr="00ED6D30">
        <w:rPr>
          <w:cs/>
          <w:lang w:val="hi" w:bidi="hi"/>
        </w:rPr>
        <w:t xml:space="preserve"> </w:t>
      </w:r>
      <w:r w:rsidRPr="00ED6D30">
        <w:rPr>
          <w:cs/>
          <w:lang w:val="hi" w:bidi="hi-IN"/>
        </w:rPr>
        <w:t>ये</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दो</w:t>
      </w:r>
      <w:r w:rsidRPr="00ED6D30">
        <w:rPr>
          <w:cs/>
          <w:lang w:val="hi" w:bidi="hi"/>
        </w:rPr>
        <w:t xml:space="preserve"> </w:t>
      </w:r>
      <w:r w:rsidRPr="00ED6D30">
        <w:rPr>
          <w:cs/>
          <w:lang w:val="hi" w:bidi="hi-IN"/>
        </w:rPr>
        <w:t>आज्ञाएँ</w:t>
      </w:r>
      <w:r w:rsidRPr="00ED6D30">
        <w:rPr>
          <w:cs/>
          <w:lang w:val="hi" w:bidi="hi"/>
        </w:rPr>
        <w:t xml:space="preserve"> </w:t>
      </w:r>
      <w:r w:rsidRPr="00ED6D30">
        <w:rPr>
          <w:cs/>
          <w:lang w:val="hi" w:bidi="hi-IN"/>
        </w:rPr>
        <w:t>सारी</w:t>
      </w:r>
      <w:r w:rsidRPr="00ED6D30">
        <w:rPr>
          <w:cs/>
          <w:lang w:val="hi" w:bidi="hi"/>
        </w:rPr>
        <w:t xml:space="preserve"> </w:t>
      </w:r>
      <w:r w:rsidRPr="00ED6D30">
        <w:rPr>
          <w:cs/>
          <w:lang w:val="hi" w:bidi="hi-IN"/>
        </w:rPr>
        <w:t>व्यवस्था</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भविष्यद्वक्ताओं</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आधार</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तो</w:t>
      </w:r>
      <w:r w:rsidRPr="00ED6D30">
        <w:rPr>
          <w:cs/>
          <w:lang w:val="hi" w:bidi="hi"/>
        </w:rPr>
        <w:t xml:space="preserve">, </w:t>
      </w:r>
      <w:r w:rsidRPr="00ED6D30">
        <w:rPr>
          <w:cs/>
          <w:lang w:val="hi" w:bidi="hi-IN"/>
        </w:rPr>
        <w:t>स्पष्ट</w:t>
      </w:r>
      <w:r w:rsidRPr="00ED6D30">
        <w:rPr>
          <w:cs/>
          <w:lang w:val="hi" w:bidi="hi"/>
        </w:rPr>
        <w:t xml:space="preserve"> </w:t>
      </w:r>
      <w:r w:rsidRPr="00ED6D30">
        <w:rPr>
          <w:cs/>
          <w:lang w:val="hi" w:bidi="hi-IN"/>
        </w:rPr>
        <w:t>रूप</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ये</w:t>
      </w:r>
      <w:r w:rsidRPr="00ED6D30">
        <w:rPr>
          <w:cs/>
          <w:lang w:val="hi" w:bidi="hi"/>
        </w:rPr>
        <w:t xml:space="preserve"> </w:t>
      </w:r>
      <w:r w:rsidRPr="00ED6D30">
        <w:rPr>
          <w:cs/>
          <w:lang w:val="hi" w:bidi="hi-IN"/>
        </w:rPr>
        <w:t>दो</w:t>
      </w:r>
      <w:r w:rsidRPr="00ED6D30">
        <w:rPr>
          <w:cs/>
          <w:lang w:val="hi" w:bidi="hi"/>
        </w:rPr>
        <w:t xml:space="preserve"> </w:t>
      </w:r>
      <w:r w:rsidRPr="00ED6D30">
        <w:rPr>
          <w:cs/>
          <w:lang w:val="hi" w:bidi="hi-IN"/>
        </w:rPr>
        <w:t>महत्वपूर्ण</w:t>
      </w:r>
      <w:r w:rsidRPr="00ED6D30">
        <w:rPr>
          <w:cs/>
          <w:lang w:val="hi" w:bidi="hi"/>
        </w:rPr>
        <w:t xml:space="preserve"> </w:t>
      </w:r>
      <w:r w:rsidRPr="00ED6D30">
        <w:rPr>
          <w:cs/>
          <w:lang w:val="hi" w:bidi="hi-IN"/>
        </w:rPr>
        <w:t>आज्ञाएँ</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उसने</w:t>
      </w:r>
      <w:r w:rsidRPr="00ED6D30">
        <w:rPr>
          <w:cs/>
          <w:lang w:val="hi" w:bidi="hi"/>
        </w:rPr>
        <w:t xml:space="preserve"> </w:t>
      </w:r>
      <w:r w:rsidRPr="00ED6D30">
        <w:rPr>
          <w:cs/>
          <w:lang w:val="hi" w:bidi="hi-IN"/>
        </w:rPr>
        <w:t>उन्हें</w:t>
      </w:r>
      <w:r w:rsidRPr="00ED6D30">
        <w:rPr>
          <w:cs/>
          <w:lang w:val="hi" w:bidi="hi"/>
        </w:rPr>
        <w:t xml:space="preserve"> </w:t>
      </w:r>
      <w:r w:rsidRPr="00ED6D30">
        <w:rPr>
          <w:cs/>
          <w:lang w:val="hi" w:bidi="hi-IN"/>
        </w:rPr>
        <w:t>बराबर</w:t>
      </w:r>
      <w:r w:rsidRPr="00ED6D30">
        <w:rPr>
          <w:cs/>
          <w:lang w:val="hi" w:bidi="hi"/>
        </w:rPr>
        <w:t xml:space="preserve"> </w:t>
      </w:r>
      <w:r w:rsidRPr="00ED6D30">
        <w:rPr>
          <w:cs/>
          <w:lang w:val="hi" w:bidi="hi-IN"/>
        </w:rPr>
        <w:t>नहीं</w:t>
      </w:r>
      <w:r w:rsidRPr="00ED6D30">
        <w:rPr>
          <w:cs/>
          <w:lang w:val="hi" w:bidi="hi"/>
        </w:rPr>
        <w:t xml:space="preserve"> </w:t>
      </w:r>
      <w:r w:rsidRPr="00ED6D30">
        <w:rPr>
          <w:cs/>
          <w:lang w:val="hi" w:bidi="hi-IN"/>
        </w:rPr>
        <w:t>बनाया।</w:t>
      </w:r>
      <w:r w:rsidRPr="00ED6D30">
        <w:rPr>
          <w:cs/>
          <w:lang w:val="hi" w:bidi="hi"/>
        </w:rPr>
        <w:t xml:space="preserve"> </w:t>
      </w:r>
      <w:r w:rsidRPr="00ED6D30">
        <w:rPr>
          <w:cs/>
          <w:lang w:val="hi" w:bidi="hi-IN"/>
        </w:rPr>
        <w:t>सबसे</w:t>
      </w:r>
      <w:r w:rsidRPr="00ED6D30">
        <w:rPr>
          <w:cs/>
          <w:lang w:val="hi" w:bidi="hi"/>
        </w:rPr>
        <w:t xml:space="preserve"> </w:t>
      </w:r>
      <w:r w:rsidRPr="00ED6D30">
        <w:rPr>
          <w:cs/>
          <w:lang w:val="hi" w:bidi="hi-IN"/>
        </w:rPr>
        <w:t>पहले</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सबसे</w:t>
      </w:r>
      <w:r w:rsidRPr="00ED6D30">
        <w:rPr>
          <w:cs/>
          <w:lang w:val="hi" w:bidi="hi"/>
        </w:rPr>
        <w:t xml:space="preserve"> </w:t>
      </w:r>
      <w:r w:rsidRPr="00ED6D30">
        <w:rPr>
          <w:cs/>
          <w:lang w:val="hi" w:bidi="hi-IN"/>
        </w:rPr>
        <w:t>महत्वपूर्ण</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प्रेम</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चाहिए।</w:t>
      </w:r>
      <w:r w:rsidRPr="00ED6D30">
        <w:rPr>
          <w:cs/>
          <w:lang w:val="hi" w:bidi="hi"/>
        </w:rPr>
        <w:t xml:space="preserve"> </w:t>
      </w:r>
      <w:r w:rsidRPr="00ED6D30">
        <w:rPr>
          <w:cs/>
          <w:lang w:val="hi" w:bidi="hi-IN"/>
        </w:rPr>
        <w:t>हमारी</w:t>
      </w:r>
      <w:r w:rsidRPr="00ED6D30">
        <w:rPr>
          <w:cs/>
          <w:lang w:val="hi" w:bidi="hi"/>
        </w:rPr>
        <w:t xml:space="preserve"> </w:t>
      </w:r>
      <w:r w:rsidRPr="00ED6D30">
        <w:rPr>
          <w:cs/>
          <w:lang w:val="hi" w:bidi="hi-IN"/>
        </w:rPr>
        <w:t>पहली</w:t>
      </w:r>
      <w:r w:rsidRPr="00ED6D30">
        <w:rPr>
          <w:cs/>
          <w:lang w:val="hi" w:bidi="hi"/>
        </w:rPr>
        <w:t xml:space="preserve"> </w:t>
      </w:r>
      <w:r w:rsidRPr="00ED6D30">
        <w:rPr>
          <w:cs/>
          <w:lang w:val="hi" w:bidi="hi-IN"/>
        </w:rPr>
        <w:t>प्रतिबद्धता</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जाती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वह</w:t>
      </w:r>
      <w:r w:rsidRPr="00ED6D30">
        <w:rPr>
          <w:cs/>
          <w:lang w:val="hi" w:bidi="hi"/>
        </w:rPr>
        <w:t xml:space="preserve"> </w:t>
      </w:r>
      <w:r w:rsidRPr="00ED6D30">
        <w:rPr>
          <w:cs/>
          <w:lang w:val="hi" w:bidi="hi-IN"/>
        </w:rPr>
        <w:t>हमारा</w:t>
      </w:r>
      <w:r w:rsidRPr="00ED6D30">
        <w:rPr>
          <w:cs/>
          <w:lang w:val="hi" w:bidi="hi"/>
        </w:rPr>
        <w:t xml:space="preserve"> </w:t>
      </w:r>
      <w:r w:rsidRPr="00ED6D30">
        <w:rPr>
          <w:cs/>
          <w:lang w:val="hi" w:bidi="hi-IN"/>
        </w:rPr>
        <w:t>सृष्टिकर्ता</w:t>
      </w:r>
      <w:r w:rsidRPr="00ED6D30">
        <w:rPr>
          <w:cs/>
          <w:lang w:val="hi" w:bidi="hi"/>
        </w:rPr>
        <w:t xml:space="preserve">, </w:t>
      </w:r>
      <w:r w:rsidRPr="00ED6D30">
        <w:rPr>
          <w:cs/>
          <w:lang w:val="hi" w:bidi="hi-IN"/>
        </w:rPr>
        <w:t>हमारा</w:t>
      </w:r>
      <w:r w:rsidRPr="00ED6D30">
        <w:rPr>
          <w:cs/>
          <w:lang w:val="hi" w:bidi="hi"/>
        </w:rPr>
        <w:t xml:space="preserve"> </w:t>
      </w:r>
      <w:r w:rsidRPr="00ED6D30">
        <w:rPr>
          <w:cs/>
          <w:lang w:val="hi" w:bidi="hi-IN"/>
        </w:rPr>
        <w:t>उद्धारकर्ता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वही</w:t>
      </w:r>
      <w:r w:rsidRPr="00ED6D30">
        <w:rPr>
          <w:cs/>
          <w:lang w:val="hi" w:bidi="hi"/>
        </w:rPr>
        <w:t xml:space="preserve"> </w:t>
      </w:r>
      <w:r w:rsidRPr="00ED6D30">
        <w:rPr>
          <w:cs/>
          <w:lang w:val="hi" w:bidi="hi-IN"/>
        </w:rPr>
        <w:t>हमारी</w:t>
      </w:r>
      <w:r w:rsidRPr="00ED6D30">
        <w:rPr>
          <w:cs/>
          <w:lang w:val="hi" w:bidi="hi"/>
        </w:rPr>
        <w:t xml:space="preserve"> </w:t>
      </w:r>
      <w:r w:rsidRPr="00ED6D30">
        <w:rPr>
          <w:cs/>
          <w:lang w:val="hi" w:bidi="hi-IN"/>
        </w:rPr>
        <w:t>ढाल</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हमारा</w:t>
      </w:r>
      <w:r w:rsidRPr="00ED6D30">
        <w:rPr>
          <w:cs/>
          <w:lang w:val="hi" w:bidi="hi"/>
        </w:rPr>
        <w:t xml:space="preserve"> </w:t>
      </w:r>
      <w:r w:rsidRPr="00ED6D30">
        <w:rPr>
          <w:cs/>
          <w:lang w:val="hi" w:bidi="hi-IN"/>
        </w:rPr>
        <w:t>बहुत</w:t>
      </w:r>
      <w:r w:rsidRPr="00ED6D30">
        <w:rPr>
          <w:cs/>
          <w:lang w:val="hi" w:bidi="hi"/>
        </w:rPr>
        <w:t xml:space="preserve"> </w:t>
      </w:r>
      <w:r w:rsidRPr="00ED6D30">
        <w:rPr>
          <w:cs/>
          <w:lang w:val="hi" w:bidi="hi-IN"/>
        </w:rPr>
        <w:t>बड़ा</w:t>
      </w:r>
      <w:r w:rsidRPr="00ED6D30">
        <w:rPr>
          <w:cs/>
          <w:lang w:val="hi" w:bidi="hi"/>
        </w:rPr>
        <w:t xml:space="preserve"> </w:t>
      </w:r>
      <w:r w:rsidRPr="00ED6D30">
        <w:rPr>
          <w:cs/>
          <w:lang w:val="hi" w:bidi="hi-IN"/>
        </w:rPr>
        <w:t>प्रतिफल</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सब</w:t>
      </w:r>
      <w:r w:rsidRPr="00ED6D30">
        <w:rPr>
          <w:cs/>
          <w:lang w:val="hi" w:bidi="hi"/>
        </w:rPr>
        <w:t xml:space="preserve"> </w:t>
      </w:r>
      <w:r w:rsidRPr="00ED6D30">
        <w:rPr>
          <w:cs/>
          <w:lang w:val="hi" w:bidi="hi-IN"/>
        </w:rPr>
        <w:t>कुछ</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पर</w:t>
      </w:r>
      <w:r w:rsidRPr="00ED6D30">
        <w:rPr>
          <w:cs/>
          <w:lang w:val="hi" w:bidi="hi"/>
        </w:rPr>
        <w:t xml:space="preserve"> </w:t>
      </w:r>
      <w:r w:rsidRPr="00ED6D30">
        <w:rPr>
          <w:cs/>
          <w:lang w:val="hi" w:bidi="hi-IN"/>
        </w:rPr>
        <w:t>केंद्रित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इसलिए</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पूरे</w:t>
      </w:r>
      <w:r w:rsidRPr="00ED6D30">
        <w:rPr>
          <w:cs/>
          <w:lang w:val="hi" w:bidi="hi"/>
        </w:rPr>
        <w:t xml:space="preserve"> </w:t>
      </w:r>
      <w:r w:rsidRPr="00ED6D30">
        <w:rPr>
          <w:cs/>
          <w:lang w:val="hi" w:bidi="hi-IN"/>
        </w:rPr>
        <w:t>मन</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प्रेम</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चाहिए</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हर</w:t>
      </w:r>
      <w:r w:rsidRPr="00ED6D30">
        <w:rPr>
          <w:cs/>
          <w:lang w:val="hi" w:bidi="hi"/>
        </w:rPr>
        <w:t xml:space="preserve"> </w:t>
      </w:r>
      <w:r w:rsidRPr="00ED6D30">
        <w:rPr>
          <w:cs/>
          <w:lang w:val="hi" w:bidi="hi-IN"/>
        </w:rPr>
        <w:t>दिन</w:t>
      </w:r>
      <w:r w:rsidRPr="00ED6D30">
        <w:rPr>
          <w:cs/>
          <w:lang w:val="hi" w:bidi="hi"/>
        </w:rPr>
        <w:t xml:space="preserve"> </w:t>
      </w:r>
      <w:r w:rsidRPr="00ED6D30">
        <w:rPr>
          <w:cs/>
          <w:lang w:val="hi" w:bidi="hi-IN"/>
        </w:rPr>
        <w:t>सर्वोच्च</w:t>
      </w:r>
      <w:r w:rsidRPr="00ED6D30">
        <w:rPr>
          <w:cs/>
          <w:lang w:val="hi" w:bidi="hi"/>
        </w:rPr>
        <w:t xml:space="preserve"> </w:t>
      </w:r>
      <w:r w:rsidRPr="00ED6D30">
        <w:rPr>
          <w:cs/>
          <w:lang w:val="hi" w:bidi="hi-IN"/>
        </w:rPr>
        <w:t>प्राथमिकता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लेकिन</w:t>
      </w:r>
      <w:r w:rsidRPr="00ED6D30">
        <w:rPr>
          <w:cs/>
          <w:lang w:val="hi" w:bidi="hi"/>
        </w:rPr>
        <w:t xml:space="preserve"> </w:t>
      </w:r>
      <w:r w:rsidRPr="00ED6D30">
        <w:rPr>
          <w:cs/>
          <w:lang w:val="hi" w:bidi="hi-IN"/>
        </w:rPr>
        <w:t>यीशु</w:t>
      </w:r>
      <w:r w:rsidRPr="00ED6D30">
        <w:rPr>
          <w:cs/>
          <w:lang w:val="hi" w:bidi="hi"/>
        </w:rPr>
        <w:t xml:space="preserve"> </w:t>
      </w:r>
      <w:r w:rsidRPr="00ED6D30">
        <w:rPr>
          <w:cs/>
          <w:lang w:val="hi" w:bidi="hi-IN"/>
        </w:rPr>
        <w:t>ने</w:t>
      </w:r>
      <w:r w:rsidRPr="00ED6D30">
        <w:rPr>
          <w:cs/>
          <w:lang w:val="hi" w:bidi="hi"/>
        </w:rPr>
        <w:t xml:space="preserve"> </w:t>
      </w:r>
      <w:r w:rsidRPr="00ED6D30">
        <w:rPr>
          <w:cs/>
          <w:lang w:val="hi" w:bidi="hi-IN"/>
        </w:rPr>
        <w:t>इसे</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पर</w:t>
      </w:r>
      <w:r w:rsidRPr="00ED6D30">
        <w:rPr>
          <w:cs/>
          <w:lang w:val="hi" w:bidi="hi"/>
        </w:rPr>
        <w:t xml:space="preserve"> </w:t>
      </w:r>
      <w:r w:rsidRPr="00ED6D30">
        <w:rPr>
          <w:cs/>
          <w:lang w:val="hi" w:bidi="hi-IN"/>
        </w:rPr>
        <w:t>समाप्त</w:t>
      </w:r>
      <w:r w:rsidRPr="00ED6D30">
        <w:rPr>
          <w:cs/>
          <w:lang w:val="hi" w:bidi="hi"/>
        </w:rPr>
        <w:t xml:space="preserve"> </w:t>
      </w:r>
      <w:r w:rsidRPr="00ED6D30">
        <w:rPr>
          <w:cs/>
          <w:lang w:val="hi" w:bidi="hi-IN"/>
        </w:rPr>
        <w:t>नहीं</w:t>
      </w:r>
      <w:r w:rsidRPr="00ED6D30">
        <w:rPr>
          <w:cs/>
          <w:lang w:val="hi" w:bidi="hi"/>
        </w:rPr>
        <w:t xml:space="preserve"> </w:t>
      </w:r>
      <w:r w:rsidRPr="00ED6D30">
        <w:rPr>
          <w:cs/>
          <w:lang w:val="hi" w:bidi="hi-IN"/>
        </w:rPr>
        <w:t>किया।</w:t>
      </w:r>
      <w:r w:rsidRPr="00ED6D30">
        <w:rPr>
          <w:cs/>
          <w:lang w:val="hi" w:bidi="hi"/>
        </w:rPr>
        <w:t xml:space="preserve"> </w:t>
      </w:r>
      <w:r w:rsidRPr="00ED6D30">
        <w:rPr>
          <w:cs/>
          <w:lang w:val="hi" w:bidi="hi-IN"/>
        </w:rPr>
        <w:t>उसने</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नहीं</w:t>
      </w:r>
      <w:r w:rsidRPr="00ED6D30">
        <w:rPr>
          <w:cs/>
          <w:lang w:val="hi" w:bidi="hi"/>
        </w:rPr>
        <w:t xml:space="preserve"> </w:t>
      </w:r>
      <w:r w:rsidRPr="00ED6D30">
        <w:rPr>
          <w:cs/>
          <w:lang w:val="hi" w:bidi="hi-IN"/>
        </w:rPr>
        <w:t>पूछा</w:t>
      </w:r>
      <w:r w:rsidRPr="00ED6D30">
        <w:rPr>
          <w:cs/>
          <w:lang w:val="hi" w:bidi="hi"/>
        </w:rPr>
        <w:t xml:space="preserve"> </w:t>
      </w:r>
      <w:r w:rsidRPr="00ED6D30">
        <w:rPr>
          <w:cs/>
          <w:lang w:val="hi" w:bidi="hi-IN"/>
        </w:rPr>
        <w:t>था</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शीर्ष</w:t>
      </w:r>
      <w:r w:rsidRPr="00ED6D30">
        <w:rPr>
          <w:cs/>
          <w:lang w:val="hi" w:bidi="hi"/>
        </w:rPr>
        <w:t xml:space="preserve"> </w:t>
      </w:r>
      <w:r w:rsidRPr="00ED6D30">
        <w:rPr>
          <w:cs/>
          <w:lang w:val="hi" w:bidi="hi-IN"/>
        </w:rPr>
        <w:t>दो</w:t>
      </w:r>
      <w:r w:rsidRPr="00ED6D30">
        <w:rPr>
          <w:cs/>
          <w:lang w:val="hi" w:bidi="hi"/>
        </w:rPr>
        <w:t xml:space="preserve"> </w:t>
      </w:r>
      <w:r w:rsidRPr="00ED6D30">
        <w:rPr>
          <w:cs/>
          <w:lang w:val="hi" w:bidi="hi-IN"/>
        </w:rPr>
        <w:t>आज्ञाएँ</w:t>
      </w:r>
      <w:r w:rsidRPr="00ED6D30">
        <w:rPr>
          <w:cs/>
          <w:lang w:val="hi" w:bidi="hi"/>
        </w:rPr>
        <w:t xml:space="preserve"> </w:t>
      </w:r>
      <w:r w:rsidRPr="00ED6D30">
        <w:rPr>
          <w:cs/>
          <w:lang w:val="hi" w:bidi="hi-IN"/>
        </w:rPr>
        <w:t>क्या</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व्यवस्थापक</w:t>
      </w:r>
      <w:r w:rsidRPr="00ED6D30">
        <w:rPr>
          <w:cs/>
          <w:lang w:val="hi" w:bidi="hi"/>
        </w:rPr>
        <w:t xml:space="preserve"> </w:t>
      </w:r>
      <w:r w:rsidRPr="00ED6D30">
        <w:rPr>
          <w:cs/>
          <w:lang w:val="hi" w:bidi="hi-IN"/>
        </w:rPr>
        <w:t>ने</w:t>
      </w:r>
      <w:r w:rsidRPr="00ED6D30">
        <w:rPr>
          <w:cs/>
          <w:lang w:val="hi" w:bidi="hi"/>
        </w:rPr>
        <w:t xml:space="preserve"> </w:t>
      </w:r>
      <w:r w:rsidRPr="00ED6D30">
        <w:rPr>
          <w:cs/>
          <w:lang w:val="hi" w:bidi="hi-IN"/>
        </w:rPr>
        <w:t>पूछा</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कौन</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आज्ञा</w:t>
      </w:r>
      <w:r w:rsidRPr="00ED6D30">
        <w:rPr>
          <w:cs/>
          <w:lang w:val="hi" w:bidi="hi"/>
        </w:rPr>
        <w:t xml:space="preserve"> </w:t>
      </w:r>
      <w:r w:rsidRPr="00ED6D30">
        <w:rPr>
          <w:cs/>
          <w:lang w:val="hi" w:bidi="hi-IN"/>
        </w:rPr>
        <w:t>सबसे</w:t>
      </w:r>
      <w:r w:rsidRPr="00ED6D30">
        <w:rPr>
          <w:cs/>
          <w:lang w:val="hi" w:bidi="hi"/>
        </w:rPr>
        <w:t xml:space="preserve"> </w:t>
      </w:r>
      <w:r w:rsidRPr="00ED6D30">
        <w:rPr>
          <w:cs/>
          <w:lang w:val="hi" w:bidi="hi-IN"/>
        </w:rPr>
        <w:t>बड़ी</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लेकिन</w:t>
      </w:r>
      <w:r w:rsidRPr="00ED6D30">
        <w:rPr>
          <w:cs/>
          <w:lang w:val="hi" w:bidi="hi"/>
        </w:rPr>
        <w:t xml:space="preserve"> </w:t>
      </w:r>
      <w:r w:rsidRPr="00ED6D30">
        <w:rPr>
          <w:cs/>
          <w:lang w:val="hi" w:bidi="hi-IN"/>
        </w:rPr>
        <w:t>यीशु</w:t>
      </w:r>
      <w:r w:rsidRPr="00ED6D30">
        <w:rPr>
          <w:cs/>
          <w:lang w:val="hi" w:bidi="hi"/>
        </w:rPr>
        <w:t xml:space="preserve"> </w:t>
      </w:r>
      <w:r w:rsidRPr="00ED6D30">
        <w:rPr>
          <w:cs/>
          <w:lang w:val="hi" w:bidi="hi-IN"/>
        </w:rPr>
        <w:t>ने</w:t>
      </w:r>
      <w:r w:rsidRPr="00ED6D30">
        <w:rPr>
          <w:cs/>
          <w:lang w:val="hi" w:bidi="hi"/>
        </w:rPr>
        <w:t xml:space="preserve"> </w:t>
      </w:r>
      <w:r w:rsidRPr="00ED6D30">
        <w:rPr>
          <w:cs/>
          <w:lang w:val="hi" w:bidi="hi-IN"/>
        </w:rPr>
        <w:t>निश्चित</w:t>
      </w:r>
      <w:r w:rsidRPr="00ED6D30">
        <w:rPr>
          <w:cs/>
          <w:lang w:val="hi" w:bidi="hi"/>
        </w:rPr>
        <w:t xml:space="preserve"> </w:t>
      </w:r>
      <w:r w:rsidRPr="00ED6D30">
        <w:rPr>
          <w:cs/>
          <w:lang w:val="hi" w:bidi="hi-IN"/>
        </w:rPr>
        <w:t>रूप</w:t>
      </w:r>
      <w:r w:rsidRPr="00ED6D30">
        <w:rPr>
          <w:cs/>
          <w:lang w:val="hi" w:bidi="hi"/>
        </w:rPr>
        <w:t xml:space="preserve"> </w:t>
      </w:r>
      <w:r w:rsidRPr="00ED6D30">
        <w:rPr>
          <w:cs/>
          <w:lang w:val="hi" w:bidi="hi-IN"/>
        </w:rPr>
        <w:t>से</w:t>
      </w:r>
      <w:r w:rsidRPr="00ED6D30">
        <w:rPr>
          <w:cs/>
          <w:lang w:val="hi" w:bidi="hi"/>
        </w:rPr>
        <w:t xml:space="preserve"> </w:t>
      </w:r>
      <w:r w:rsidR="005A719A">
        <w:rPr>
          <w:rFonts w:hint="cs"/>
          <w:cs/>
          <w:lang w:val="hi" w:bidi="hi-IN"/>
        </w:rPr>
        <w:t>उस</w:t>
      </w:r>
      <w:r w:rsidRPr="00ED6D30">
        <w:rPr>
          <w:cs/>
          <w:lang w:val="hi" w:bidi="hi"/>
        </w:rPr>
        <w:t xml:space="preserve"> </w:t>
      </w:r>
      <w:r w:rsidRPr="00ED6D30">
        <w:rPr>
          <w:cs/>
          <w:lang w:val="hi" w:bidi="hi-IN"/>
        </w:rPr>
        <w:t>दूसरी</w:t>
      </w:r>
      <w:r w:rsidRPr="00ED6D30">
        <w:rPr>
          <w:cs/>
          <w:lang w:val="hi" w:bidi="hi"/>
        </w:rPr>
        <w:t xml:space="preserve"> </w:t>
      </w:r>
      <w:r w:rsidRPr="00ED6D30">
        <w:rPr>
          <w:cs/>
          <w:lang w:val="hi" w:bidi="hi-IN"/>
        </w:rPr>
        <w:t>आज्ञा</w:t>
      </w:r>
      <w:r w:rsidRPr="00ED6D30">
        <w:rPr>
          <w:cs/>
          <w:lang w:val="hi" w:bidi="hi"/>
        </w:rPr>
        <w:t xml:space="preserve"> </w:t>
      </w:r>
      <w:r w:rsidR="005A719A">
        <w:rPr>
          <w:rFonts w:hint="cs"/>
          <w:cs/>
          <w:lang w:val="hi" w:bidi="hi-IN"/>
        </w:rPr>
        <w:t>को दिया</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वह</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पड़ोसी</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समान</w:t>
      </w:r>
      <w:r w:rsidRPr="00ED6D30">
        <w:rPr>
          <w:cs/>
          <w:lang w:val="hi" w:bidi="hi"/>
        </w:rPr>
        <w:t xml:space="preserve"> </w:t>
      </w:r>
      <w:r w:rsidRPr="00ED6D30">
        <w:rPr>
          <w:cs/>
          <w:lang w:val="hi" w:bidi="hi-IN"/>
        </w:rPr>
        <w:t>प्रेम</w:t>
      </w:r>
      <w:r w:rsidRPr="00ED6D30">
        <w:rPr>
          <w:cs/>
          <w:lang w:val="hi" w:bidi="hi"/>
        </w:rPr>
        <w:t xml:space="preserve"> </w:t>
      </w:r>
      <w:r w:rsidRPr="00ED6D30">
        <w:rPr>
          <w:cs/>
          <w:lang w:val="hi" w:bidi="hi-IN"/>
        </w:rPr>
        <w:t>रख।</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इसलिए</w:t>
      </w:r>
      <w:r w:rsidRPr="00ED6D30">
        <w:rPr>
          <w:cs/>
          <w:lang w:val="hi" w:bidi="hi"/>
        </w:rPr>
        <w:t xml:space="preserve"> </w:t>
      </w:r>
      <w:r w:rsidRPr="00ED6D30">
        <w:rPr>
          <w:cs/>
          <w:lang w:val="hi" w:bidi="hi-IN"/>
        </w:rPr>
        <w:t>दोनों</w:t>
      </w:r>
      <w:r w:rsidRPr="00ED6D30">
        <w:rPr>
          <w:cs/>
          <w:lang w:val="hi" w:bidi="hi"/>
        </w:rPr>
        <w:t xml:space="preserve"> </w:t>
      </w:r>
      <w:r w:rsidR="005A719A">
        <w:rPr>
          <w:rFonts w:hint="cs"/>
          <w:cs/>
          <w:lang w:val="hi" w:bidi="hi-IN"/>
        </w:rPr>
        <w:t xml:space="preserve">आपस में </w:t>
      </w:r>
      <w:r w:rsidRPr="00ED6D30">
        <w:rPr>
          <w:cs/>
          <w:lang w:val="hi" w:bidi="hi-IN"/>
        </w:rPr>
        <w:t>जुड़े</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संबंधित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स्वरूप</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बनाए</w:t>
      </w:r>
      <w:r w:rsidRPr="00ED6D30">
        <w:rPr>
          <w:cs/>
          <w:lang w:val="hi" w:bidi="hi"/>
        </w:rPr>
        <w:t xml:space="preserve"> </w:t>
      </w:r>
      <w:r w:rsidRPr="00ED6D30">
        <w:rPr>
          <w:cs/>
          <w:lang w:val="hi" w:bidi="hi-IN"/>
        </w:rPr>
        <w:t>गए</w:t>
      </w:r>
      <w:r w:rsidRPr="00ED6D30">
        <w:rPr>
          <w:cs/>
          <w:lang w:val="hi" w:bidi="hi"/>
        </w:rPr>
        <w:t xml:space="preserve"> </w:t>
      </w:r>
      <w:r w:rsidRPr="00ED6D30">
        <w:rPr>
          <w:cs/>
          <w:lang w:val="hi" w:bidi="hi-IN"/>
        </w:rPr>
        <w:t>लोगों</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प्रेम</w:t>
      </w:r>
      <w:r w:rsidRPr="00ED6D30">
        <w:rPr>
          <w:cs/>
          <w:lang w:val="hi" w:bidi="hi"/>
        </w:rPr>
        <w:t xml:space="preserve"> </w:t>
      </w:r>
      <w:r w:rsidRPr="00ED6D30">
        <w:rPr>
          <w:cs/>
          <w:lang w:val="hi" w:bidi="hi-IN"/>
        </w:rPr>
        <w:t>किए</w:t>
      </w:r>
      <w:r w:rsidRPr="00ED6D30">
        <w:rPr>
          <w:cs/>
          <w:lang w:val="hi" w:bidi="hi"/>
        </w:rPr>
        <w:t xml:space="preserve"> </w:t>
      </w:r>
      <w:r w:rsidRPr="00ED6D30">
        <w:rPr>
          <w:cs/>
          <w:lang w:val="hi" w:bidi="hi-IN"/>
        </w:rPr>
        <w:t>बिना</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प्रेम</w:t>
      </w:r>
      <w:r w:rsidRPr="00ED6D30">
        <w:rPr>
          <w:cs/>
          <w:lang w:val="hi" w:bidi="hi"/>
        </w:rPr>
        <w:t xml:space="preserve"> </w:t>
      </w:r>
      <w:r w:rsidRPr="00ED6D30">
        <w:rPr>
          <w:cs/>
          <w:lang w:val="hi" w:bidi="hi-IN"/>
        </w:rPr>
        <w:t>नहीं</w:t>
      </w:r>
      <w:r w:rsidRPr="00ED6D30">
        <w:rPr>
          <w:cs/>
          <w:lang w:val="hi" w:bidi="hi"/>
        </w:rPr>
        <w:t xml:space="preserve"> </w:t>
      </w:r>
      <w:r w:rsidRPr="00ED6D30">
        <w:rPr>
          <w:cs/>
          <w:lang w:val="hi" w:bidi="hi-IN"/>
        </w:rPr>
        <w:t>कर</w:t>
      </w:r>
      <w:r w:rsidRPr="00ED6D30">
        <w:rPr>
          <w:cs/>
          <w:lang w:val="hi" w:bidi="hi"/>
        </w:rPr>
        <w:t xml:space="preserve"> </w:t>
      </w:r>
      <w:r w:rsidRPr="00ED6D30">
        <w:rPr>
          <w:cs/>
          <w:lang w:val="hi" w:bidi="hi-IN"/>
        </w:rPr>
        <w:t>सकते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विशेषकर</w:t>
      </w:r>
      <w:r w:rsidRPr="00ED6D30">
        <w:rPr>
          <w:cs/>
          <w:lang w:val="hi" w:bidi="hi"/>
        </w:rPr>
        <w:t xml:space="preserve"> </w:t>
      </w:r>
      <w:r w:rsidRPr="00ED6D30">
        <w:rPr>
          <w:cs/>
          <w:lang w:val="hi" w:bidi="hi-IN"/>
        </w:rPr>
        <w:t>उन</w:t>
      </w:r>
      <w:r w:rsidRPr="00ED6D30">
        <w:rPr>
          <w:cs/>
          <w:lang w:val="hi" w:bidi="hi"/>
        </w:rPr>
        <w:t xml:space="preserve"> </w:t>
      </w:r>
      <w:r w:rsidRPr="00ED6D30">
        <w:rPr>
          <w:cs/>
          <w:lang w:val="hi" w:bidi="hi-IN"/>
        </w:rPr>
        <w:t>लोगों</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जिन्हें</w:t>
      </w:r>
      <w:r w:rsidRPr="00ED6D30">
        <w:rPr>
          <w:cs/>
          <w:lang w:val="hi" w:bidi="hi"/>
        </w:rPr>
        <w:t xml:space="preserve"> </w:t>
      </w:r>
      <w:r w:rsidRPr="00ED6D30">
        <w:rPr>
          <w:cs/>
          <w:lang w:val="hi" w:bidi="hi-IN"/>
        </w:rPr>
        <w:t>छुड़ाया</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परिवार</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लेपालक</w:t>
      </w:r>
      <w:r w:rsidRPr="00ED6D30">
        <w:rPr>
          <w:cs/>
          <w:lang w:val="hi" w:bidi="hi"/>
        </w:rPr>
        <w:t xml:space="preserve"> </w:t>
      </w:r>
      <w:r w:rsidRPr="00ED6D30">
        <w:rPr>
          <w:cs/>
          <w:lang w:val="hi" w:bidi="hi-IN"/>
        </w:rPr>
        <w:t>बनाया</w:t>
      </w:r>
      <w:r w:rsidRPr="00ED6D30">
        <w:rPr>
          <w:cs/>
          <w:lang w:val="hi" w:bidi="hi"/>
        </w:rPr>
        <w:t xml:space="preserve"> </w:t>
      </w:r>
      <w:r w:rsidRPr="00ED6D30">
        <w:rPr>
          <w:cs/>
          <w:lang w:val="hi" w:bidi="hi-IN"/>
        </w:rPr>
        <w:t>गया</w:t>
      </w:r>
      <w:r w:rsidRPr="00ED6D30">
        <w:rPr>
          <w:cs/>
          <w:lang w:val="hi" w:bidi="hi"/>
        </w:rPr>
        <w:t xml:space="preserve"> </w:t>
      </w:r>
      <w:r w:rsidRPr="00ED6D30">
        <w:rPr>
          <w:cs/>
          <w:lang w:val="hi" w:bidi="hi-IN"/>
        </w:rPr>
        <w:t>है।</w:t>
      </w:r>
    </w:p>
    <w:p w14:paraId="1942D827" w14:textId="77777777" w:rsidR="007F7A52" w:rsidRDefault="00ED6D30" w:rsidP="00090CE0">
      <w:pPr>
        <w:pStyle w:val="QuotationAuthor"/>
        <w:rPr>
          <w:cs/>
          <w:lang w:bidi="te"/>
        </w:rPr>
      </w:pPr>
      <w:r>
        <w:rPr>
          <w:cs/>
          <w:lang w:val="hi" w:bidi="hi"/>
        </w:rPr>
        <w:t xml:space="preserve">— </w:t>
      </w:r>
      <w:r>
        <w:rPr>
          <w:cs/>
          <w:lang w:val="hi"/>
        </w:rPr>
        <w:t>डॉ</w:t>
      </w:r>
      <w:r>
        <w:rPr>
          <w:cs/>
          <w:lang w:val="hi" w:bidi="hi"/>
        </w:rPr>
        <w:t xml:space="preserve">. </w:t>
      </w:r>
      <w:r>
        <w:rPr>
          <w:cs/>
          <w:lang w:val="hi"/>
        </w:rPr>
        <w:t>एन्ड्रयू</w:t>
      </w:r>
      <w:r>
        <w:rPr>
          <w:cs/>
          <w:lang w:val="hi" w:bidi="hi"/>
        </w:rPr>
        <w:t xml:space="preserve"> </w:t>
      </w:r>
      <w:r>
        <w:rPr>
          <w:cs/>
          <w:lang w:val="hi"/>
        </w:rPr>
        <w:t>डेविस</w:t>
      </w:r>
    </w:p>
    <w:p w14:paraId="607429FF" w14:textId="352044FE" w:rsidR="007F7A52" w:rsidRDefault="00E7737F" w:rsidP="00090CE0">
      <w:pPr>
        <w:pStyle w:val="BodyText0"/>
        <w:rPr>
          <w:cs/>
          <w:lang w:bidi="te"/>
        </w:rPr>
      </w:pPr>
      <w:r w:rsidRPr="00957E00">
        <w:rPr>
          <w:cs/>
          <w:lang w:val="hi"/>
        </w:rPr>
        <w:t>ये</w:t>
      </w:r>
      <w:r w:rsidRPr="00957E00">
        <w:rPr>
          <w:cs/>
          <w:lang w:val="hi" w:bidi="hi"/>
        </w:rPr>
        <w:t xml:space="preserve"> </w:t>
      </w:r>
      <w:r w:rsidRPr="00957E00">
        <w:rPr>
          <w:cs/>
          <w:lang w:val="hi"/>
        </w:rPr>
        <w:t>दो</w:t>
      </w:r>
      <w:r w:rsidRPr="00957E00">
        <w:rPr>
          <w:cs/>
          <w:lang w:val="hi" w:bidi="hi"/>
        </w:rPr>
        <w:t xml:space="preserve"> </w:t>
      </w:r>
      <w:r w:rsidRPr="00957E00">
        <w:rPr>
          <w:cs/>
          <w:lang w:val="hi"/>
        </w:rPr>
        <w:t>आज्ञाएँ</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इतनी</w:t>
      </w:r>
      <w:r w:rsidRPr="00957E00">
        <w:rPr>
          <w:cs/>
          <w:lang w:val="hi" w:bidi="hi"/>
        </w:rPr>
        <w:t xml:space="preserve"> </w:t>
      </w:r>
      <w:r w:rsidRPr="00957E00">
        <w:rPr>
          <w:cs/>
          <w:lang w:val="hi"/>
        </w:rPr>
        <w:t>महत्वपूर्ण</w:t>
      </w:r>
      <w:r w:rsidRPr="00957E00">
        <w:rPr>
          <w:cs/>
          <w:lang w:val="hi" w:bidi="hi"/>
        </w:rPr>
        <w:t xml:space="preserve"> </w:t>
      </w:r>
      <w:r w:rsidRPr="00957E00">
        <w:rPr>
          <w:cs/>
          <w:lang w:val="hi"/>
        </w:rPr>
        <w:t>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में</w:t>
      </w:r>
      <w:r w:rsidRPr="00957E00">
        <w:rPr>
          <w:cs/>
          <w:lang w:val="hi" w:bidi="hi"/>
        </w:rPr>
        <w:t xml:space="preserve"> </w:t>
      </w:r>
      <w:r w:rsidRPr="00957E00">
        <w:rPr>
          <w:cs/>
          <w:lang w:val="hi"/>
        </w:rPr>
        <w:t>जोड़ा</w:t>
      </w:r>
      <w:r w:rsidRPr="00957E00">
        <w:rPr>
          <w:cs/>
          <w:lang w:val="hi" w:bidi="hi"/>
        </w:rPr>
        <w:t>, “</w:t>
      </w:r>
      <w:r w:rsidRPr="00957E00">
        <w:rPr>
          <w:cs/>
          <w:lang w:val="hi"/>
        </w:rPr>
        <w:t>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दो</w:t>
      </w:r>
      <w:r w:rsidRPr="00957E00">
        <w:rPr>
          <w:cs/>
          <w:lang w:val="hi" w:bidi="hi"/>
        </w:rPr>
        <w:t xml:space="preserve"> </w:t>
      </w:r>
      <w:r w:rsidRPr="00957E00">
        <w:rPr>
          <w:cs/>
          <w:lang w:val="hi"/>
        </w:rPr>
        <w:t>आज्ञाएँ</w:t>
      </w:r>
      <w:r w:rsidRPr="00957E00">
        <w:rPr>
          <w:cs/>
          <w:lang w:val="hi" w:bidi="hi"/>
        </w:rPr>
        <w:t xml:space="preserve"> </w:t>
      </w:r>
      <w:r w:rsidRPr="00957E00">
        <w:rPr>
          <w:cs/>
          <w:lang w:val="hi"/>
        </w:rPr>
        <w:t>सारी</w:t>
      </w:r>
      <w:r w:rsidRPr="00957E00">
        <w:rPr>
          <w:cs/>
          <w:lang w:val="hi" w:bidi="hi"/>
        </w:rPr>
        <w:t xml:space="preserve"> </w:t>
      </w:r>
      <w:r w:rsidRPr="00957E00">
        <w:rPr>
          <w:cs/>
          <w:lang w:val="hi"/>
        </w:rPr>
        <w:t>व्यवस्था</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भविष्यद्वक्</w:t>
      </w:r>
      <w:r w:rsidRPr="00957E00">
        <w:rPr>
          <w:cs/>
          <w:lang w:val="hi" w:bidi="hi"/>
        </w:rPr>
        <w:t>‍</w:t>
      </w:r>
      <w:r w:rsidRPr="00957E00">
        <w:rPr>
          <w:cs/>
          <w:lang w:val="hi"/>
        </w:rPr>
        <w:t>ताओं</w:t>
      </w:r>
      <w:r w:rsidRPr="00957E00">
        <w:rPr>
          <w:cs/>
          <w:lang w:val="hi" w:bidi="hi"/>
        </w:rPr>
        <w:t xml:space="preserve"> — </w:t>
      </w:r>
      <w:r w:rsidRPr="00957E00">
        <w:rPr>
          <w:cs/>
          <w:lang w:val="hi"/>
        </w:rPr>
        <w:t>संपूर्ण</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संदर्भित</w:t>
      </w:r>
      <w:r w:rsidRPr="00957E00">
        <w:rPr>
          <w:cs/>
          <w:lang w:val="hi" w:bidi="hi"/>
        </w:rPr>
        <w:t xml:space="preserve"> </w:t>
      </w:r>
      <w:r w:rsidRPr="00957E00">
        <w:rPr>
          <w:cs/>
          <w:lang w:val="hi"/>
        </w:rPr>
        <w:t>करने</w:t>
      </w:r>
      <w:r w:rsidRPr="00957E00">
        <w:rPr>
          <w:cs/>
          <w:lang w:val="hi" w:bidi="hi"/>
        </w:rPr>
        <w:t xml:space="preserve"> </w:t>
      </w:r>
      <w:r w:rsidR="00B06DEC">
        <w:rPr>
          <w:rFonts w:hint="cs"/>
          <w:cs/>
          <w:lang w:val="hi"/>
        </w:rPr>
        <w:t>के</w:t>
      </w:r>
      <w:r w:rsidRPr="00957E00">
        <w:rPr>
          <w:cs/>
          <w:lang w:val="hi" w:bidi="hi"/>
        </w:rPr>
        <w:t xml:space="preserve"> </w:t>
      </w:r>
      <w:r w:rsidRPr="00957E00">
        <w:rPr>
          <w:cs/>
          <w:lang w:val="hi"/>
        </w:rPr>
        <w:t>तरी</w:t>
      </w:r>
      <w:r w:rsidR="00B06DEC">
        <w:rPr>
          <w:rFonts w:hint="cs"/>
          <w:cs/>
          <w:lang w:val="hi"/>
        </w:rPr>
        <w:t>के</w:t>
      </w:r>
      <w:r w:rsidRPr="00957E00">
        <w:rPr>
          <w:cs/>
          <w:lang w:val="hi" w:bidi="hi"/>
        </w:rPr>
        <w:t xml:space="preserve"> — </w:t>
      </w:r>
      <w:r w:rsidRPr="00957E00">
        <w:rPr>
          <w:cs/>
          <w:lang w:val="hi"/>
        </w:rPr>
        <w:t>का</w:t>
      </w:r>
      <w:r w:rsidRPr="00957E00">
        <w:rPr>
          <w:cs/>
          <w:lang w:val="hi" w:bidi="hi"/>
        </w:rPr>
        <w:t xml:space="preserve"> </w:t>
      </w:r>
      <w:r w:rsidRPr="00957E00">
        <w:rPr>
          <w:cs/>
          <w:lang w:val="hi"/>
        </w:rPr>
        <w:t>आधार</w:t>
      </w:r>
      <w:r w:rsidRPr="00957E00">
        <w:rPr>
          <w:cs/>
          <w:lang w:val="hi" w:bidi="hi"/>
        </w:rPr>
        <w:t xml:space="preserve"> </w:t>
      </w:r>
      <w:r w:rsidRPr="00957E00">
        <w:rPr>
          <w:cs/>
          <w:lang w:val="hi"/>
        </w:rPr>
        <w:t>हैं।</w:t>
      </w:r>
      <w:r w:rsidRPr="00957E00">
        <w:rPr>
          <w:cs/>
          <w:lang w:val="hi" w:bidi="hi"/>
        </w:rPr>
        <w:t xml:space="preserve">” </w:t>
      </w:r>
      <w:r w:rsidRPr="00957E00">
        <w:rPr>
          <w:cs/>
          <w:lang w:val="hi"/>
        </w:rPr>
        <w:t>अब</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सावधान</w:t>
      </w:r>
      <w:r w:rsidRPr="00957E00">
        <w:rPr>
          <w:cs/>
          <w:lang w:val="hi" w:bidi="hi"/>
        </w:rPr>
        <w:t xml:space="preserve"> </w:t>
      </w:r>
      <w:r w:rsidRPr="00957E00">
        <w:rPr>
          <w:cs/>
          <w:lang w:val="hi"/>
        </w:rPr>
        <w:t>रहना</w:t>
      </w:r>
      <w:r w:rsidRPr="00957E00">
        <w:rPr>
          <w:cs/>
          <w:lang w:val="hi" w:bidi="hi"/>
        </w:rPr>
        <w:t xml:space="preserve"> </w:t>
      </w:r>
      <w:r w:rsidRPr="00957E00">
        <w:rPr>
          <w:cs/>
          <w:lang w:val="hi"/>
        </w:rPr>
        <w:t>होगा</w:t>
      </w:r>
      <w:r w:rsidRPr="00957E00">
        <w:rPr>
          <w:cs/>
          <w:lang w:val="hi" w:bidi="hi"/>
        </w:rPr>
        <w:t xml:space="preserve"> </w:t>
      </w:r>
      <w:r w:rsidRPr="00957E00">
        <w:rPr>
          <w:cs/>
          <w:lang w:val="hi"/>
        </w:rPr>
        <w:t>क्योंकि</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व्याख्याकारों</w:t>
      </w:r>
      <w:r w:rsidRPr="00957E00">
        <w:rPr>
          <w:cs/>
          <w:lang w:val="hi" w:bidi="hi"/>
        </w:rPr>
        <w:t xml:space="preserve"> </w:t>
      </w:r>
      <w:r w:rsidRPr="00957E00">
        <w:rPr>
          <w:cs/>
          <w:lang w:val="hi"/>
        </w:rPr>
        <w:t>ने</w:t>
      </w:r>
      <w:r w:rsidRPr="00957E00">
        <w:rPr>
          <w:cs/>
          <w:lang w:val="hi" w:bidi="hi"/>
        </w:rPr>
        <w:t xml:space="preserve"> </w:t>
      </w:r>
      <w:r w:rsidRPr="00957E00">
        <w:rPr>
          <w:cs/>
          <w:lang w:val="hi"/>
        </w:rPr>
        <w:t>इसका</w:t>
      </w:r>
      <w:r w:rsidRPr="00957E00">
        <w:rPr>
          <w:cs/>
          <w:lang w:val="hi" w:bidi="hi"/>
        </w:rPr>
        <w:t xml:space="preserve"> </w:t>
      </w:r>
      <w:r w:rsidRPr="00957E00">
        <w:rPr>
          <w:cs/>
          <w:lang w:val="hi"/>
        </w:rPr>
        <w:t>अर्थ</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निकाला</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अनुयायियों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पड़ोसी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सिवाय</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छोड़</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या</w:t>
      </w:r>
      <w:r w:rsidRPr="00957E00">
        <w:rPr>
          <w:cs/>
          <w:lang w:val="hi" w:bidi="hi"/>
        </w:rPr>
        <w:t xml:space="preserve"> </w:t>
      </w:r>
      <w:r w:rsidRPr="00957E00">
        <w:rPr>
          <w:cs/>
          <w:lang w:val="hi"/>
        </w:rPr>
        <w:t>उनकी</w:t>
      </w:r>
      <w:r w:rsidRPr="00957E00">
        <w:rPr>
          <w:cs/>
          <w:lang w:val="hi" w:bidi="hi"/>
        </w:rPr>
        <w:t xml:space="preserve"> </w:t>
      </w:r>
      <w:r w:rsidRPr="00957E00">
        <w:rPr>
          <w:cs/>
          <w:lang w:val="hi"/>
        </w:rPr>
        <w:t>अवहेलना</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लेकिन</w:t>
      </w:r>
      <w:r w:rsidRPr="00957E00">
        <w:rPr>
          <w:cs/>
          <w:lang w:val="hi" w:bidi="hi"/>
        </w:rPr>
        <w:t xml:space="preserve"> </w:t>
      </w:r>
      <w:r w:rsidR="00B06DEC" w:rsidRPr="00957E00">
        <w:rPr>
          <w:cs/>
          <w:lang w:val="hi"/>
        </w:rPr>
        <w:t>सत्य</w:t>
      </w:r>
      <w:r w:rsidR="00B06DEC" w:rsidRPr="00957E00">
        <w:rPr>
          <w:cs/>
          <w:lang w:val="hi" w:bidi="hi"/>
        </w:rPr>
        <w:t xml:space="preserve"> </w:t>
      </w:r>
      <w:r w:rsidRPr="00957E00">
        <w:rPr>
          <w:cs/>
          <w:lang w:val="hi"/>
        </w:rPr>
        <w:t>इसके</w:t>
      </w:r>
      <w:r w:rsidRPr="00957E00">
        <w:rPr>
          <w:cs/>
          <w:lang w:val="hi" w:bidi="hi"/>
        </w:rPr>
        <w:t xml:space="preserve"> </w:t>
      </w:r>
      <w:r w:rsidRPr="00957E00">
        <w:rPr>
          <w:cs/>
          <w:lang w:val="hi"/>
        </w:rPr>
        <w:t>ठीक</w:t>
      </w:r>
      <w:r w:rsidRPr="00957E00">
        <w:rPr>
          <w:cs/>
          <w:lang w:val="hi" w:bidi="hi"/>
        </w:rPr>
        <w:t xml:space="preserve"> </w:t>
      </w:r>
      <w:r w:rsidRPr="00957E00">
        <w:rPr>
          <w:cs/>
          <w:lang w:val="hi"/>
        </w:rPr>
        <w:t>उलट</w:t>
      </w:r>
      <w:r w:rsidRPr="00957E00">
        <w:rPr>
          <w:cs/>
          <w:lang w:val="hi" w:bidi="hi"/>
        </w:rPr>
        <w:t xml:space="preserve"> </w:t>
      </w:r>
      <w:r w:rsidRPr="00957E00">
        <w:rPr>
          <w:cs/>
          <w:lang w:val="hi"/>
        </w:rPr>
        <w:t>है।</w:t>
      </w:r>
    </w:p>
    <w:p w14:paraId="081BA6C1" w14:textId="74642AEC" w:rsidR="007F7A52" w:rsidRDefault="00E7737F" w:rsidP="00090CE0">
      <w:pPr>
        <w:pStyle w:val="BodyText0"/>
        <w:rPr>
          <w:cs/>
          <w:lang w:bidi="te"/>
        </w:rPr>
      </w:pPr>
      <w:r w:rsidRPr="00957E00">
        <w:rPr>
          <w:cs/>
          <w:lang w:val="hi"/>
        </w:rPr>
        <w:lastRenderedPageBreak/>
        <w:t>न</w:t>
      </w:r>
      <w:r w:rsidRPr="00957E00">
        <w:rPr>
          <w:cs/>
          <w:lang w:val="hi" w:bidi="hi"/>
        </w:rPr>
        <w:t xml:space="preserve"> </w:t>
      </w:r>
      <w:r w:rsidRPr="00957E00">
        <w:rPr>
          <w:cs/>
          <w:lang w:val="hi"/>
        </w:rPr>
        <w:t>सिर्फ</w:t>
      </w:r>
      <w:r w:rsidRPr="00957E00">
        <w:rPr>
          <w:cs/>
          <w:lang w:val="hi" w:bidi="hi"/>
        </w:rPr>
        <w:t xml:space="preserve"> </w:t>
      </w:r>
      <w:r w:rsidRPr="00957E00">
        <w:rPr>
          <w:cs/>
          <w:lang w:val="hi"/>
        </w:rPr>
        <w:t>मत्ती</w:t>
      </w:r>
      <w:r w:rsidRPr="00957E00">
        <w:rPr>
          <w:cs/>
          <w:lang w:val="hi" w:bidi="hi"/>
        </w:rPr>
        <w:t xml:space="preserve"> 2 </w:t>
      </w:r>
      <w:r w:rsidRPr="00957E00">
        <w:rPr>
          <w:cs/>
          <w:lang w:val="hi"/>
        </w:rPr>
        <w:t>में</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ने</w:t>
      </w:r>
      <w:r w:rsidRPr="00957E00">
        <w:rPr>
          <w:cs/>
          <w:lang w:val="hi" w:bidi="hi"/>
        </w:rPr>
        <w:t xml:space="preserve"> </w:t>
      </w:r>
      <w:r w:rsidRPr="00957E00">
        <w:rPr>
          <w:cs/>
          <w:lang w:val="hi"/>
        </w:rPr>
        <w:t>दो</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बड़ी</w:t>
      </w:r>
      <w:r w:rsidRPr="00957E00">
        <w:rPr>
          <w:cs/>
          <w:lang w:val="hi" w:bidi="hi"/>
        </w:rPr>
        <w:t xml:space="preserve"> </w:t>
      </w:r>
      <w:r w:rsidRPr="00957E00">
        <w:rPr>
          <w:cs/>
          <w:lang w:val="hi"/>
        </w:rPr>
        <w:t>आज्ञाओं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पहचान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थी</w:t>
      </w:r>
      <w:r w:rsidRPr="00957E00">
        <w:rPr>
          <w:cs/>
          <w:lang w:val="hi" w:bidi="hi"/>
        </w:rPr>
        <w:t xml:space="preserve">, </w:t>
      </w:r>
      <w:r w:rsidRPr="00957E00">
        <w:rPr>
          <w:cs/>
          <w:lang w:val="hi"/>
        </w:rPr>
        <w:t>बल्कि</w:t>
      </w:r>
      <w:r w:rsidRPr="00957E00">
        <w:rPr>
          <w:cs/>
          <w:lang w:val="hi" w:bidi="hi"/>
        </w:rPr>
        <w:t xml:space="preserve"> </w:t>
      </w:r>
      <w:r w:rsidRPr="00957E00">
        <w:rPr>
          <w:cs/>
          <w:lang w:val="hi"/>
        </w:rPr>
        <w:t>मत्ती</w:t>
      </w:r>
      <w:r w:rsidRPr="00957E00">
        <w:rPr>
          <w:cs/>
          <w:lang w:val="hi" w:bidi="hi"/>
        </w:rPr>
        <w:t xml:space="preserve"> 5:19 </w:t>
      </w:r>
      <w:r w:rsidRPr="00957E00">
        <w:rPr>
          <w:cs/>
          <w:lang w:val="hi"/>
        </w:rPr>
        <w:t>में</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अनुयायियों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भी</w:t>
      </w:r>
      <w:r w:rsidRPr="00957E00">
        <w:rPr>
          <w:cs/>
          <w:lang w:val="hi" w:bidi="hi"/>
        </w:rPr>
        <w:t xml:space="preserve"> </w:t>
      </w:r>
      <w:r w:rsidRPr="00957E00">
        <w:rPr>
          <w:cs/>
          <w:lang w:val="hi"/>
        </w:rPr>
        <w:t>देखना</w:t>
      </w:r>
      <w:r w:rsidRPr="00957E00">
        <w:rPr>
          <w:cs/>
          <w:lang w:val="hi" w:bidi="hi"/>
        </w:rPr>
        <w:t xml:space="preserve"> </w:t>
      </w:r>
      <w:r w:rsidRPr="00957E00">
        <w:rPr>
          <w:cs/>
          <w:lang w:val="hi"/>
        </w:rPr>
        <w:t>सिखाया</w:t>
      </w:r>
      <w:r w:rsidR="00B06DEC">
        <w:rPr>
          <w:rFonts w:hint="cs"/>
          <w:cs/>
          <w:lang w:val="hi"/>
        </w:rPr>
        <w:t>,</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छोटी</w:t>
      </w:r>
      <w:r w:rsidRPr="00957E00">
        <w:rPr>
          <w:cs/>
          <w:lang w:val="hi" w:bidi="hi"/>
        </w:rPr>
        <w:t xml:space="preserve"> </w:t>
      </w:r>
      <w:r w:rsidRPr="00957E00">
        <w:rPr>
          <w:cs/>
          <w:lang w:val="hi"/>
        </w:rPr>
        <w:t>से</w:t>
      </w:r>
      <w:r w:rsidRPr="00957E00">
        <w:rPr>
          <w:cs/>
          <w:lang w:val="hi" w:bidi="hi"/>
        </w:rPr>
        <w:t xml:space="preserve"> </w:t>
      </w:r>
      <w:r w:rsidRPr="00957E00">
        <w:rPr>
          <w:cs/>
          <w:lang w:val="hi"/>
        </w:rPr>
        <w:t>छोटी</w:t>
      </w:r>
      <w:r w:rsidRPr="00957E00">
        <w:rPr>
          <w:cs/>
          <w:lang w:val="hi" w:bidi="hi"/>
        </w:rPr>
        <w:t xml:space="preserve">” </w:t>
      </w:r>
      <w:r w:rsidRPr="00957E00">
        <w:rPr>
          <w:cs/>
          <w:lang w:val="hi"/>
        </w:rPr>
        <w:t>आज्ञा</w:t>
      </w:r>
      <w:r w:rsidRPr="00957E00">
        <w:rPr>
          <w:cs/>
          <w:lang w:val="hi" w:bidi="hi"/>
        </w:rPr>
        <w:t xml:space="preserve"> </w:t>
      </w:r>
      <w:r w:rsidRPr="00957E00">
        <w:rPr>
          <w:cs/>
          <w:lang w:val="hi"/>
        </w:rPr>
        <w:t>कहा।</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जो</w:t>
      </w:r>
      <w:r w:rsidRPr="00957E00">
        <w:rPr>
          <w:cs/>
          <w:lang w:val="hi" w:bidi="hi"/>
        </w:rPr>
        <w:t xml:space="preserve"> </w:t>
      </w:r>
      <w:r w:rsidRPr="00957E00">
        <w:rPr>
          <w:cs/>
          <w:lang w:val="hi"/>
        </w:rPr>
        <w:t>वहाँ</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कहा</w:t>
      </w:r>
      <w:r w:rsidRPr="00957E00">
        <w:rPr>
          <w:cs/>
          <w:lang w:val="hi" w:bidi="hi"/>
        </w:rPr>
        <w:t xml:space="preserve"> </w:t>
      </w:r>
      <w:r w:rsidRPr="00957E00">
        <w:rPr>
          <w:cs/>
          <w:lang w:val="hi"/>
        </w:rPr>
        <w:t>उसे</w:t>
      </w:r>
      <w:r w:rsidRPr="00957E00">
        <w:rPr>
          <w:cs/>
          <w:lang w:val="hi" w:bidi="hi"/>
        </w:rPr>
        <w:t xml:space="preserve"> </w:t>
      </w:r>
      <w:r w:rsidRPr="00957E00">
        <w:rPr>
          <w:cs/>
          <w:lang w:val="hi"/>
        </w:rPr>
        <w:t>सुनिए</w:t>
      </w:r>
      <w:r w:rsidRPr="00957E00">
        <w:rPr>
          <w:cs/>
          <w:lang w:val="hi" w:bidi="hi"/>
        </w:rPr>
        <w:t>:</w:t>
      </w:r>
    </w:p>
    <w:p w14:paraId="4A922F55" w14:textId="77777777" w:rsidR="007F7A52" w:rsidRDefault="00E7737F" w:rsidP="00952BB3">
      <w:pPr>
        <w:pStyle w:val="Quotations"/>
        <w:rPr>
          <w:cs/>
          <w:lang w:bidi="te"/>
        </w:rPr>
      </w:pPr>
      <w:r w:rsidRPr="00957E00">
        <w:rPr>
          <w:cs/>
          <w:lang w:val="hi" w:bidi="hi-IN"/>
        </w:rPr>
        <w:t>इसलिये</w:t>
      </w:r>
      <w:r w:rsidRPr="00957E00">
        <w:rPr>
          <w:cs/>
          <w:lang w:val="hi" w:bidi="hi"/>
        </w:rPr>
        <w:t xml:space="preserve"> </w:t>
      </w:r>
      <w:r w:rsidRPr="00957E00">
        <w:rPr>
          <w:cs/>
          <w:lang w:val="hi" w:bidi="hi-IN"/>
        </w:rPr>
        <w:t>जो</w:t>
      </w:r>
      <w:r w:rsidRPr="00957E00">
        <w:rPr>
          <w:cs/>
          <w:lang w:val="hi" w:bidi="hi"/>
        </w:rPr>
        <w:t xml:space="preserve"> </w:t>
      </w:r>
      <w:r w:rsidRPr="00957E00">
        <w:rPr>
          <w:cs/>
          <w:lang w:val="hi" w:bidi="hi-IN"/>
        </w:rPr>
        <w:t>कोई</w:t>
      </w:r>
      <w:r w:rsidRPr="00957E00">
        <w:rPr>
          <w:cs/>
          <w:lang w:val="hi" w:bidi="hi"/>
        </w:rPr>
        <w:t xml:space="preserve"> </w:t>
      </w:r>
      <w:r w:rsidRPr="00957E00">
        <w:rPr>
          <w:cs/>
          <w:lang w:val="hi" w:bidi="hi-IN"/>
        </w:rPr>
        <w:t>इन</w:t>
      </w:r>
      <w:r w:rsidRPr="00957E00">
        <w:rPr>
          <w:cs/>
          <w:lang w:val="hi" w:bidi="hi"/>
        </w:rPr>
        <w:t xml:space="preserve"> </w:t>
      </w:r>
      <w:r w:rsidRPr="00957E00">
        <w:rPr>
          <w:cs/>
          <w:lang w:val="hi" w:bidi="hi-IN"/>
        </w:rPr>
        <w:t>छोटी</w:t>
      </w:r>
      <w:r w:rsidRPr="00957E00">
        <w:rPr>
          <w:cs/>
          <w:lang w:val="hi" w:bidi="hi"/>
        </w:rPr>
        <w:t xml:space="preserve"> </w:t>
      </w:r>
      <w:r w:rsidRPr="00957E00">
        <w:rPr>
          <w:cs/>
          <w:lang w:val="hi" w:bidi="hi-IN"/>
        </w:rPr>
        <w:t>से</w:t>
      </w:r>
      <w:r w:rsidRPr="00957E00">
        <w:rPr>
          <w:cs/>
          <w:lang w:val="hi" w:bidi="hi"/>
        </w:rPr>
        <w:t xml:space="preserve"> </w:t>
      </w:r>
      <w:r w:rsidRPr="00957E00">
        <w:rPr>
          <w:cs/>
          <w:lang w:val="hi" w:bidi="hi-IN"/>
        </w:rPr>
        <w:t>छोटी</w:t>
      </w:r>
      <w:r w:rsidRPr="00957E00">
        <w:rPr>
          <w:cs/>
          <w:lang w:val="hi" w:bidi="hi"/>
        </w:rPr>
        <w:t xml:space="preserve"> </w:t>
      </w:r>
      <w:r w:rsidRPr="00957E00">
        <w:rPr>
          <w:cs/>
          <w:lang w:val="hi" w:bidi="hi-IN"/>
        </w:rPr>
        <w:t>आज्ञाओं</w:t>
      </w:r>
      <w:r w:rsidRPr="00957E00">
        <w:rPr>
          <w:cs/>
          <w:lang w:val="hi" w:bidi="hi"/>
        </w:rPr>
        <w:t xml:space="preserve"> </w:t>
      </w:r>
      <w:r w:rsidRPr="00957E00">
        <w:rPr>
          <w:cs/>
          <w:lang w:val="hi" w:bidi="hi-IN"/>
        </w:rPr>
        <w:t>में</w:t>
      </w:r>
      <w:r w:rsidRPr="00957E00">
        <w:rPr>
          <w:cs/>
          <w:lang w:val="hi" w:bidi="hi"/>
        </w:rPr>
        <w:t xml:space="preserve"> </w:t>
      </w:r>
      <w:r w:rsidRPr="00957E00">
        <w:rPr>
          <w:cs/>
          <w:lang w:val="hi" w:bidi="hi-IN"/>
        </w:rPr>
        <w:t>से</w:t>
      </w:r>
      <w:r w:rsidRPr="00957E00">
        <w:rPr>
          <w:cs/>
          <w:lang w:val="hi" w:bidi="hi"/>
        </w:rPr>
        <w:t xml:space="preserve"> </w:t>
      </w:r>
      <w:r w:rsidRPr="00957E00">
        <w:rPr>
          <w:cs/>
          <w:lang w:val="hi" w:bidi="hi-IN"/>
        </w:rPr>
        <w:t>किसी</w:t>
      </w:r>
      <w:r w:rsidRPr="00957E00">
        <w:rPr>
          <w:cs/>
          <w:lang w:val="hi" w:bidi="hi"/>
        </w:rPr>
        <w:t xml:space="preserve"> </w:t>
      </w:r>
      <w:r w:rsidRPr="00957E00">
        <w:rPr>
          <w:cs/>
          <w:lang w:val="hi" w:bidi="hi-IN"/>
        </w:rPr>
        <w:t>एक</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तोड़े</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वैसा</w:t>
      </w:r>
      <w:r w:rsidRPr="00957E00">
        <w:rPr>
          <w:cs/>
          <w:lang w:val="hi" w:bidi="hi"/>
        </w:rPr>
        <w:t xml:space="preserve"> </w:t>
      </w:r>
      <w:r w:rsidRPr="00957E00">
        <w:rPr>
          <w:cs/>
          <w:lang w:val="hi" w:bidi="hi-IN"/>
        </w:rPr>
        <w:t>ही</w:t>
      </w:r>
      <w:r w:rsidRPr="00957E00">
        <w:rPr>
          <w:cs/>
          <w:lang w:val="hi" w:bidi="hi"/>
        </w:rPr>
        <w:t xml:space="preserve"> </w:t>
      </w:r>
      <w:r w:rsidRPr="00957E00">
        <w:rPr>
          <w:cs/>
          <w:lang w:val="hi" w:bidi="hi-IN"/>
        </w:rPr>
        <w:t>लोगों</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सिखाए</w:t>
      </w:r>
      <w:r w:rsidRPr="00957E00">
        <w:rPr>
          <w:cs/>
          <w:lang w:val="hi" w:bidi="hi"/>
        </w:rPr>
        <w:t xml:space="preserve">, </w:t>
      </w:r>
      <w:r w:rsidRPr="00957E00">
        <w:rPr>
          <w:cs/>
          <w:lang w:val="hi" w:bidi="hi-IN"/>
        </w:rPr>
        <w:t>वह</w:t>
      </w:r>
      <w:r w:rsidRPr="00957E00">
        <w:rPr>
          <w:cs/>
          <w:lang w:val="hi" w:bidi="hi"/>
        </w:rPr>
        <w:t xml:space="preserve"> </w:t>
      </w:r>
      <w:r w:rsidRPr="00957E00">
        <w:rPr>
          <w:cs/>
          <w:lang w:val="hi" w:bidi="hi-IN"/>
        </w:rPr>
        <w:t>स्वर्ग</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राज्य</w:t>
      </w:r>
      <w:r w:rsidRPr="00957E00">
        <w:rPr>
          <w:cs/>
          <w:lang w:val="hi" w:bidi="hi"/>
        </w:rPr>
        <w:t xml:space="preserve"> </w:t>
      </w:r>
      <w:r w:rsidRPr="00957E00">
        <w:rPr>
          <w:cs/>
          <w:lang w:val="hi" w:bidi="hi-IN"/>
        </w:rPr>
        <w:t>में</w:t>
      </w:r>
      <w:r w:rsidRPr="00957E00">
        <w:rPr>
          <w:cs/>
          <w:lang w:val="hi" w:bidi="hi"/>
        </w:rPr>
        <w:t xml:space="preserve"> </w:t>
      </w:r>
      <w:r w:rsidRPr="00957E00">
        <w:rPr>
          <w:cs/>
          <w:lang w:val="hi" w:bidi="hi-IN"/>
        </w:rPr>
        <w:t>सबसे</w:t>
      </w:r>
      <w:r w:rsidRPr="00957E00">
        <w:rPr>
          <w:cs/>
          <w:lang w:val="hi" w:bidi="hi"/>
        </w:rPr>
        <w:t xml:space="preserve"> </w:t>
      </w:r>
      <w:r w:rsidRPr="00957E00">
        <w:rPr>
          <w:cs/>
          <w:lang w:val="hi" w:bidi="hi-IN"/>
        </w:rPr>
        <w:t>छोटा</w:t>
      </w:r>
      <w:r w:rsidRPr="00957E00">
        <w:rPr>
          <w:cs/>
          <w:lang w:val="hi" w:bidi="hi"/>
        </w:rPr>
        <w:t xml:space="preserve"> </w:t>
      </w:r>
      <w:r w:rsidRPr="00957E00">
        <w:rPr>
          <w:cs/>
          <w:lang w:val="hi" w:bidi="hi-IN"/>
        </w:rPr>
        <w:t>कहलाएगा</w:t>
      </w:r>
      <w:r w:rsidRPr="00957E00">
        <w:rPr>
          <w:cs/>
          <w:lang w:val="hi" w:bidi="hi"/>
        </w:rPr>
        <w:t xml:space="preserve"> (</w:t>
      </w:r>
      <w:r w:rsidRPr="00957E00">
        <w:rPr>
          <w:cs/>
          <w:lang w:val="hi" w:bidi="hi-IN"/>
        </w:rPr>
        <w:t>मत्ती</w:t>
      </w:r>
      <w:r w:rsidRPr="00957E00">
        <w:rPr>
          <w:cs/>
          <w:lang w:val="hi" w:bidi="hi"/>
        </w:rPr>
        <w:t xml:space="preserve"> 5:19)</w:t>
      </w:r>
      <w:r w:rsidRPr="00957E00">
        <w:rPr>
          <w:cs/>
          <w:lang w:val="hi" w:bidi="hi-IN"/>
        </w:rPr>
        <w:t>।</w:t>
      </w:r>
    </w:p>
    <w:p w14:paraId="269BEE73" w14:textId="27D8FDED" w:rsidR="007F7A52" w:rsidRDefault="00E7737F" w:rsidP="00090CE0">
      <w:pPr>
        <w:pStyle w:val="BodyText0"/>
        <w:rPr>
          <w:cs/>
          <w:lang w:bidi="te"/>
        </w:rPr>
      </w:pPr>
      <w:r w:rsidRPr="00957E00">
        <w:rPr>
          <w:cs/>
          <w:lang w:val="hi"/>
        </w:rPr>
        <w:t>यह</w:t>
      </w:r>
      <w:r w:rsidRPr="00957E00">
        <w:rPr>
          <w:cs/>
          <w:lang w:val="hi" w:bidi="hi"/>
        </w:rPr>
        <w:t xml:space="preserve"> </w:t>
      </w:r>
      <w:r w:rsidRPr="00957E00">
        <w:rPr>
          <w:cs/>
          <w:lang w:val="hi"/>
        </w:rPr>
        <w:t>पद</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अनुच्छेद</w:t>
      </w:r>
      <w:r w:rsidRPr="00957E00">
        <w:rPr>
          <w:cs/>
          <w:lang w:val="hi" w:bidi="hi"/>
        </w:rPr>
        <w:t xml:space="preserve"> </w:t>
      </w:r>
      <w:r w:rsidRPr="00957E00">
        <w:rPr>
          <w:cs/>
          <w:lang w:val="hi"/>
        </w:rPr>
        <w:t>स्पष्ट</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अनुयायियों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छोटी</w:t>
      </w:r>
      <w:r w:rsidRPr="00957E00">
        <w:rPr>
          <w:cs/>
          <w:lang w:val="hi" w:bidi="hi"/>
        </w:rPr>
        <w:t xml:space="preserve"> </w:t>
      </w:r>
      <w:r w:rsidRPr="00957E00">
        <w:rPr>
          <w:cs/>
          <w:lang w:val="hi"/>
        </w:rPr>
        <w:t>से</w:t>
      </w:r>
      <w:r w:rsidRPr="00957E00">
        <w:rPr>
          <w:cs/>
          <w:lang w:val="hi" w:bidi="hi"/>
        </w:rPr>
        <w:t xml:space="preserve"> </w:t>
      </w:r>
      <w:r w:rsidRPr="00957E00">
        <w:rPr>
          <w:cs/>
          <w:lang w:val="hi"/>
        </w:rPr>
        <w:t>लेकर</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बड़ी</w:t>
      </w:r>
      <w:r w:rsidRPr="00957E00">
        <w:rPr>
          <w:cs/>
          <w:lang w:val="hi" w:bidi="hi"/>
        </w:rPr>
        <w:t xml:space="preserve"> </w:t>
      </w:r>
      <w:r w:rsidRPr="00957E00">
        <w:rPr>
          <w:cs/>
          <w:lang w:val="hi"/>
        </w:rPr>
        <w:t>तक</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आज्ञाओं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मानना</w:t>
      </w:r>
      <w:r w:rsidRPr="00957E00">
        <w:rPr>
          <w:cs/>
          <w:lang w:val="hi" w:bidi="hi"/>
        </w:rPr>
        <w:t xml:space="preserve"> </w:t>
      </w:r>
      <w:r w:rsidRPr="00957E00">
        <w:rPr>
          <w:cs/>
          <w:lang w:val="hi"/>
        </w:rPr>
        <w:t>था।</w:t>
      </w:r>
    </w:p>
    <w:p w14:paraId="4D7923C0" w14:textId="1DE040EF" w:rsidR="007F7A52" w:rsidRDefault="00E7737F" w:rsidP="00090CE0">
      <w:pPr>
        <w:pStyle w:val="BodyText0"/>
        <w:rPr>
          <w:cs/>
          <w:lang w:bidi="te"/>
        </w:rPr>
      </w:pPr>
      <w:r w:rsidRPr="00957E00">
        <w:rPr>
          <w:cs/>
          <w:lang w:val="hi"/>
        </w:rPr>
        <w:t>इसके</w:t>
      </w:r>
      <w:r w:rsidRPr="00957E00">
        <w:rPr>
          <w:cs/>
          <w:lang w:val="hi" w:bidi="hi"/>
        </w:rPr>
        <w:t xml:space="preserve"> </w:t>
      </w:r>
      <w:r w:rsidRPr="00957E00">
        <w:rPr>
          <w:cs/>
          <w:lang w:val="hi"/>
        </w:rPr>
        <w:t>अलावा</w:t>
      </w:r>
      <w:r w:rsidRPr="00957E00">
        <w:rPr>
          <w:cs/>
          <w:lang w:val="hi" w:bidi="hi"/>
        </w:rPr>
        <w:t xml:space="preserve">, </w:t>
      </w:r>
      <w:r w:rsidRPr="00957E00">
        <w:rPr>
          <w:cs/>
          <w:lang w:val="hi"/>
        </w:rPr>
        <w:t>मत्ती</w:t>
      </w:r>
      <w:r w:rsidRPr="00957E00">
        <w:rPr>
          <w:cs/>
          <w:lang w:val="hi" w:bidi="hi"/>
        </w:rPr>
        <w:t xml:space="preserve"> 23:23 </w:t>
      </w:r>
      <w:r w:rsidRPr="00957E00">
        <w:rPr>
          <w:cs/>
          <w:lang w:val="hi"/>
        </w:rPr>
        <w:t>में</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ने</w:t>
      </w:r>
      <w:r w:rsidRPr="00957E00">
        <w:rPr>
          <w:cs/>
          <w:lang w:val="hi" w:bidi="hi"/>
        </w:rPr>
        <w:t xml:space="preserve"> </w:t>
      </w:r>
      <w:r w:rsidRPr="00957E00">
        <w:rPr>
          <w:cs/>
          <w:lang w:val="hi"/>
        </w:rPr>
        <w:t>फरीसियों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फटकारा</w:t>
      </w:r>
      <w:r w:rsidRPr="00957E00">
        <w:rPr>
          <w:cs/>
          <w:lang w:val="hi" w:bidi="hi"/>
        </w:rPr>
        <w:t xml:space="preserve">, </w:t>
      </w:r>
      <w:r w:rsidRPr="00957E00">
        <w:rPr>
          <w:cs/>
          <w:lang w:val="hi"/>
        </w:rPr>
        <w:t>तो</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भी</w:t>
      </w:r>
      <w:r w:rsidRPr="00957E00">
        <w:rPr>
          <w:cs/>
          <w:lang w:val="hi" w:bidi="hi"/>
        </w:rPr>
        <w:t xml:space="preserve"> </w:t>
      </w:r>
      <w:r w:rsidRPr="00957E00">
        <w:rPr>
          <w:cs/>
          <w:lang w:val="hi"/>
        </w:rPr>
        <w:t>सर्वोच्च</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निच</w:t>
      </w:r>
      <w:r w:rsidR="00B06DEC">
        <w:rPr>
          <w:rFonts w:hint="cs"/>
          <w:cs/>
          <w:lang w:val="hi"/>
        </w:rPr>
        <w:t>ली</w:t>
      </w:r>
      <w:r w:rsidRPr="00957E00">
        <w:rPr>
          <w:cs/>
          <w:lang w:val="hi" w:bidi="hi"/>
        </w:rPr>
        <w:t xml:space="preserve"> </w:t>
      </w:r>
      <w:r w:rsidR="00B06DEC">
        <w:rPr>
          <w:rFonts w:hint="cs"/>
          <w:cs/>
          <w:lang w:val="hi"/>
        </w:rPr>
        <w:t>श्रेणी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बीच</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फैलाव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माना</w:t>
      </w:r>
      <w:r w:rsidRPr="00957E00">
        <w:rPr>
          <w:cs/>
          <w:lang w:val="hi" w:bidi="hi"/>
        </w:rPr>
        <w:t>:</w:t>
      </w:r>
    </w:p>
    <w:p w14:paraId="0A61C768" w14:textId="6092C4C9" w:rsidR="007F7A52" w:rsidRDefault="00E7737F" w:rsidP="00952BB3">
      <w:pPr>
        <w:pStyle w:val="Quotations"/>
        <w:rPr>
          <w:cs/>
          <w:lang w:bidi="te"/>
        </w:rPr>
      </w:pPr>
      <w:r w:rsidRPr="00957E00">
        <w:rPr>
          <w:cs/>
          <w:lang w:val="hi" w:bidi="hi-IN"/>
        </w:rPr>
        <w:t>हे</w:t>
      </w:r>
      <w:r w:rsidRPr="00957E00">
        <w:rPr>
          <w:cs/>
          <w:lang w:val="hi" w:bidi="hi"/>
        </w:rPr>
        <w:t xml:space="preserve"> </w:t>
      </w:r>
      <w:r w:rsidRPr="00957E00">
        <w:rPr>
          <w:cs/>
          <w:lang w:val="hi" w:bidi="hi-IN"/>
        </w:rPr>
        <w:t>कपटी</w:t>
      </w:r>
      <w:r w:rsidRPr="00957E00">
        <w:rPr>
          <w:cs/>
          <w:lang w:val="hi" w:bidi="hi"/>
        </w:rPr>
        <w:t xml:space="preserve"> ... ! </w:t>
      </w:r>
      <w:r w:rsidRPr="00957E00">
        <w:rPr>
          <w:cs/>
          <w:lang w:val="hi" w:bidi="hi-IN"/>
        </w:rPr>
        <w:t>तुम</w:t>
      </w:r>
      <w:r w:rsidRPr="00957E00">
        <w:rPr>
          <w:cs/>
          <w:lang w:val="hi" w:bidi="hi"/>
        </w:rPr>
        <w:t xml:space="preserve"> </w:t>
      </w:r>
      <w:r w:rsidRPr="00957E00">
        <w:rPr>
          <w:cs/>
          <w:lang w:val="hi" w:bidi="hi-IN"/>
        </w:rPr>
        <w:t>पोदीने</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सौंफ</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जीरे</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दसवाँ</w:t>
      </w:r>
      <w:r w:rsidRPr="00957E00">
        <w:rPr>
          <w:cs/>
          <w:lang w:val="hi" w:bidi="hi"/>
        </w:rPr>
        <w:t xml:space="preserve"> </w:t>
      </w:r>
      <w:r w:rsidRPr="00957E00">
        <w:rPr>
          <w:cs/>
          <w:lang w:val="hi" w:bidi="hi-IN"/>
        </w:rPr>
        <w:t>अंश</w:t>
      </w:r>
      <w:r w:rsidRPr="00957E00">
        <w:rPr>
          <w:cs/>
          <w:lang w:val="hi" w:bidi="hi"/>
        </w:rPr>
        <w:t xml:space="preserve"> </w:t>
      </w:r>
      <w:r w:rsidRPr="00957E00">
        <w:rPr>
          <w:cs/>
          <w:lang w:val="hi" w:bidi="hi-IN"/>
        </w:rPr>
        <w:t>तो</w:t>
      </w:r>
      <w:r w:rsidRPr="00957E00">
        <w:rPr>
          <w:cs/>
          <w:lang w:val="hi" w:bidi="hi"/>
        </w:rPr>
        <w:t xml:space="preserve"> </w:t>
      </w:r>
      <w:r w:rsidRPr="00957E00">
        <w:rPr>
          <w:cs/>
          <w:lang w:val="hi" w:bidi="hi-IN"/>
        </w:rPr>
        <w:t>देते</w:t>
      </w:r>
      <w:r w:rsidRPr="00957E00">
        <w:rPr>
          <w:cs/>
          <w:lang w:val="hi" w:bidi="hi"/>
        </w:rPr>
        <w:t xml:space="preserve"> </w:t>
      </w:r>
      <w:r w:rsidRPr="00957E00">
        <w:rPr>
          <w:cs/>
          <w:lang w:val="hi" w:bidi="hi-IN"/>
        </w:rPr>
        <w:t>हो</w:t>
      </w:r>
      <w:r w:rsidRPr="00957E00">
        <w:rPr>
          <w:cs/>
          <w:lang w:val="hi" w:bidi="hi"/>
        </w:rPr>
        <w:t xml:space="preserve"> , </w:t>
      </w:r>
      <w:r w:rsidRPr="00957E00">
        <w:rPr>
          <w:cs/>
          <w:lang w:val="hi" w:bidi="hi-IN"/>
        </w:rPr>
        <w:t>परन्तु</w:t>
      </w:r>
      <w:r w:rsidRPr="00957E00">
        <w:rPr>
          <w:cs/>
          <w:lang w:val="hi" w:bidi="hi"/>
        </w:rPr>
        <w:t xml:space="preserve"> </w:t>
      </w:r>
      <w:r w:rsidRPr="00957E00">
        <w:rPr>
          <w:cs/>
          <w:lang w:val="hi" w:bidi="hi-IN"/>
        </w:rPr>
        <w:t>तुम</w:t>
      </w:r>
      <w:r w:rsidRPr="00957E00">
        <w:rPr>
          <w:cs/>
          <w:lang w:val="hi" w:bidi="hi"/>
        </w:rPr>
        <w:t xml:space="preserve"> </w:t>
      </w:r>
      <w:r w:rsidRPr="00957E00">
        <w:rPr>
          <w:cs/>
          <w:lang w:val="hi" w:bidi="hi-IN"/>
        </w:rPr>
        <w:t>ने</w:t>
      </w:r>
      <w:r w:rsidRPr="00957E00">
        <w:rPr>
          <w:cs/>
          <w:lang w:val="hi" w:bidi="hi"/>
        </w:rPr>
        <w:t xml:space="preserve"> </w:t>
      </w:r>
      <w:r w:rsidRPr="00957E00">
        <w:rPr>
          <w:cs/>
          <w:lang w:val="hi" w:bidi="hi-IN"/>
        </w:rPr>
        <w:t>व्यवस्था</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गम्भीर</w:t>
      </w:r>
      <w:r w:rsidRPr="00957E00">
        <w:rPr>
          <w:cs/>
          <w:lang w:val="hi" w:bidi="hi"/>
        </w:rPr>
        <w:t xml:space="preserve"> </w:t>
      </w:r>
      <w:r w:rsidRPr="00957E00">
        <w:rPr>
          <w:cs/>
          <w:lang w:val="hi" w:bidi="hi-IN"/>
        </w:rPr>
        <w:t>बातों</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अर्थात्</w:t>
      </w:r>
      <w:r w:rsidRPr="00957E00">
        <w:rPr>
          <w:cs/>
          <w:lang w:val="hi" w:bidi="hi"/>
        </w:rPr>
        <w:t xml:space="preserve"> </w:t>
      </w:r>
      <w:r w:rsidRPr="00957E00">
        <w:rPr>
          <w:cs/>
          <w:lang w:val="hi" w:bidi="hi-IN"/>
        </w:rPr>
        <w:t>न्याय</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दया</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विश्</w:t>
      </w:r>
      <w:r w:rsidRPr="00957E00">
        <w:rPr>
          <w:cs/>
          <w:lang w:val="hi" w:bidi="hi"/>
        </w:rPr>
        <w:t>‍</w:t>
      </w:r>
      <w:r w:rsidRPr="00957E00">
        <w:rPr>
          <w:cs/>
          <w:lang w:val="hi" w:bidi="hi-IN"/>
        </w:rPr>
        <w:t>वास</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छोड़</w:t>
      </w:r>
      <w:r w:rsidRPr="00957E00">
        <w:rPr>
          <w:cs/>
          <w:lang w:val="hi" w:bidi="hi"/>
        </w:rPr>
        <w:t xml:space="preserve"> </w:t>
      </w:r>
      <w:r w:rsidRPr="00957E00">
        <w:rPr>
          <w:cs/>
          <w:lang w:val="hi" w:bidi="hi-IN"/>
        </w:rPr>
        <w:t>दिया</w:t>
      </w:r>
      <w:r w:rsidRPr="00957E00">
        <w:rPr>
          <w:cs/>
          <w:lang w:val="hi" w:bidi="hi"/>
        </w:rPr>
        <w:t xml:space="preserve"> </w:t>
      </w:r>
      <w:r w:rsidRPr="00957E00">
        <w:rPr>
          <w:cs/>
          <w:lang w:val="hi" w:bidi="hi-IN"/>
        </w:rPr>
        <w:t>है</w:t>
      </w:r>
      <w:r w:rsidRPr="00957E00">
        <w:rPr>
          <w:cs/>
          <w:lang w:val="hi" w:bidi="hi"/>
        </w:rPr>
        <w:t>;</w:t>
      </w:r>
      <w:r w:rsidR="00EB4DC5">
        <w:rPr>
          <w:cs/>
          <w:lang w:val="hi" w:bidi="hi"/>
        </w:rPr>
        <w:t xml:space="preserve"> </w:t>
      </w:r>
      <w:r w:rsidRPr="00957E00">
        <w:rPr>
          <w:cs/>
          <w:lang w:val="hi" w:bidi="hi-IN"/>
        </w:rPr>
        <w:t>चाहिये</w:t>
      </w:r>
      <w:r w:rsidRPr="00957E00">
        <w:rPr>
          <w:cs/>
          <w:lang w:val="hi" w:bidi="hi"/>
        </w:rPr>
        <w:t xml:space="preserve"> </w:t>
      </w:r>
      <w:r w:rsidRPr="00957E00">
        <w:rPr>
          <w:cs/>
          <w:lang w:val="hi" w:bidi="hi-IN"/>
        </w:rPr>
        <w:t>था</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इन्हें</w:t>
      </w:r>
      <w:r w:rsidRPr="00957E00">
        <w:rPr>
          <w:cs/>
          <w:lang w:val="hi" w:bidi="hi"/>
        </w:rPr>
        <w:t xml:space="preserve"> </w:t>
      </w:r>
      <w:r w:rsidRPr="00957E00">
        <w:rPr>
          <w:cs/>
          <w:lang w:val="hi" w:bidi="hi-IN"/>
        </w:rPr>
        <w:t>भी</w:t>
      </w:r>
      <w:r w:rsidRPr="00957E00">
        <w:rPr>
          <w:cs/>
          <w:lang w:val="hi" w:bidi="hi"/>
        </w:rPr>
        <w:t xml:space="preserve"> </w:t>
      </w:r>
      <w:r w:rsidRPr="00957E00">
        <w:rPr>
          <w:cs/>
          <w:lang w:val="hi" w:bidi="hi-IN"/>
        </w:rPr>
        <w:t>करते</w:t>
      </w:r>
      <w:r w:rsidRPr="00957E00">
        <w:rPr>
          <w:cs/>
          <w:lang w:val="hi" w:bidi="hi"/>
        </w:rPr>
        <w:t xml:space="preserve"> </w:t>
      </w:r>
      <w:r w:rsidRPr="00957E00">
        <w:rPr>
          <w:cs/>
          <w:lang w:val="hi" w:bidi="hi-IN"/>
        </w:rPr>
        <w:t>रहते</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उन्हें</w:t>
      </w:r>
      <w:r w:rsidRPr="00957E00">
        <w:rPr>
          <w:cs/>
          <w:lang w:val="hi" w:bidi="hi"/>
        </w:rPr>
        <w:t xml:space="preserve"> </w:t>
      </w:r>
      <w:r w:rsidRPr="00957E00">
        <w:rPr>
          <w:cs/>
          <w:lang w:val="hi" w:bidi="hi-IN"/>
        </w:rPr>
        <w:t>भी</w:t>
      </w:r>
      <w:r w:rsidRPr="00957E00">
        <w:rPr>
          <w:cs/>
          <w:lang w:val="hi" w:bidi="hi"/>
        </w:rPr>
        <w:t xml:space="preserve"> </w:t>
      </w:r>
      <w:r w:rsidRPr="00957E00">
        <w:rPr>
          <w:cs/>
          <w:lang w:val="hi" w:bidi="hi-IN"/>
        </w:rPr>
        <w:t>न</w:t>
      </w:r>
      <w:r w:rsidRPr="00957E00">
        <w:rPr>
          <w:cs/>
          <w:lang w:val="hi" w:bidi="hi"/>
        </w:rPr>
        <w:t xml:space="preserve"> </w:t>
      </w:r>
      <w:r w:rsidRPr="00957E00">
        <w:rPr>
          <w:cs/>
          <w:lang w:val="hi" w:bidi="hi-IN"/>
        </w:rPr>
        <w:t>छोड़ते</w:t>
      </w:r>
      <w:r w:rsidRPr="00957E00">
        <w:rPr>
          <w:cs/>
          <w:lang w:val="hi" w:bidi="hi"/>
        </w:rPr>
        <w:t xml:space="preserve"> (</w:t>
      </w:r>
      <w:r w:rsidRPr="00957E00">
        <w:rPr>
          <w:cs/>
          <w:lang w:val="hi" w:bidi="hi-IN"/>
        </w:rPr>
        <w:t>मत्ती</w:t>
      </w:r>
      <w:r w:rsidRPr="00957E00">
        <w:rPr>
          <w:cs/>
          <w:lang w:val="hi" w:bidi="hi"/>
        </w:rPr>
        <w:t xml:space="preserve"> 23:23)</w:t>
      </w:r>
      <w:r w:rsidRPr="00957E00">
        <w:rPr>
          <w:cs/>
          <w:lang w:val="hi" w:bidi="hi-IN"/>
        </w:rPr>
        <w:t>।</w:t>
      </w:r>
    </w:p>
    <w:p w14:paraId="410F28E0" w14:textId="14F5F05F" w:rsidR="007F7A52" w:rsidRDefault="00E7737F" w:rsidP="00090CE0">
      <w:pPr>
        <w:pStyle w:val="BodyText0"/>
        <w:rPr>
          <w:cs/>
          <w:lang w:bidi="te"/>
        </w:rPr>
      </w:pPr>
      <w:r w:rsidRPr="00957E00">
        <w:rPr>
          <w:cs/>
          <w:lang w:val="hi"/>
        </w:rPr>
        <w:t>ध्यान</w:t>
      </w:r>
      <w:r w:rsidRPr="00957E00">
        <w:rPr>
          <w:cs/>
          <w:lang w:val="hi" w:bidi="hi"/>
        </w:rPr>
        <w:t xml:space="preserve"> </w:t>
      </w:r>
      <w:r w:rsidRPr="00957E00">
        <w:rPr>
          <w:cs/>
          <w:lang w:val="hi"/>
        </w:rPr>
        <w:t>दें</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ने</w:t>
      </w:r>
      <w:r w:rsidRPr="00957E00">
        <w:rPr>
          <w:cs/>
          <w:lang w:val="hi" w:bidi="hi"/>
        </w:rPr>
        <w:t xml:space="preserve"> “</w:t>
      </w:r>
      <w:r w:rsidRPr="00957E00">
        <w:rPr>
          <w:cs/>
          <w:lang w:val="hi"/>
        </w:rPr>
        <w:t>न्याय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दया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विश्</w:t>
      </w:r>
      <w:r w:rsidRPr="00957E00">
        <w:rPr>
          <w:cs/>
          <w:lang w:val="hi" w:bidi="hi"/>
        </w:rPr>
        <w:t>‍</w:t>
      </w:r>
      <w:r w:rsidRPr="00957E00">
        <w:rPr>
          <w:cs/>
          <w:lang w:val="hi"/>
        </w:rPr>
        <w:t>वास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व्यवस्था</w:t>
      </w:r>
      <w:r w:rsidRPr="00957E00">
        <w:rPr>
          <w:cs/>
          <w:lang w:val="hi" w:bidi="hi"/>
        </w:rPr>
        <w:t xml:space="preserve"> </w:t>
      </w:r>
      <w:r w:rsidR="00B06DEC">
        <w:rPr>
          <w:rFonts w:hint="cs"/>
          <w:cs/>
          <w:lang w:val="hi"/>
        </w:rPr>
        <w:t>की</w:t>
      </w:r>
      <w:r w:rsidRPr="00957E00">
        <w:rPr>
          <w:cs/>
          <w:lang w:val="hi" w:bidi="hi"/>
        </w:rPr>
        <w:t xml:space="preserve"> </w:t>
      </w:r>
      <w:r w:rsidRPr="00957E00">
        <w:rPr>
          <w:cs/>
          <w:lang w:val="hi"/>
        </w:rPr>
        <w:t>अधिक</w:t>
      </w:r>
      <w:r w:rsidRPr="00957E00">
        <w:rPr>
          <w:cs/>
          <w:lang w:val="hi" w:bidi="hi"/>
        </w:rPr>
        <w:t xml:space="preserve"> </w:t>
      </w:r>
      <w:r w:rsidRPr="00957E00">
        <w:rPr>
          <w:cs/>
          <w:lang w:val="hi"/>
        </w:rPr>
        <w:t>महत्वपूर्ण</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संदर्भित</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इनकी</w:t>
      </w:r>
      <w:r w:rsidRPr="00957E00">
        <w:rPr>
          <w:cs/>
          <w:lang w:val="hi" w:bidi="hi"/>
        </w:rPr>
        <w:t xml:space="preserve"> </w:t>
      </w:r>
      <w:r w:rsidRPr="00957E00">
        <w:rPr>
          <w:cs/>
          <w:lang w:val="hi"/>
        </w:rPr>
        <w:t>तुलना</w:t>
      </w:r>
      <w:r w:rsidRPr="00957E00">
        <w:rPr>
          <w:cs/>
          <w:lang w:val="hi" w:bidi="hi"/>
        </w:rPr>
        <w:t xml:space="preserve"> “</w:t>
      </w:r>
      <w:r w:rsidRPr="00957E00">
        <w:rPr>
          <w:cs/>
          <w:lang w:val="hi"/>
        </w:rPr>
        <w:t>पोदीने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सौंफ</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जीरे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दसवाँ</w:t>
      </w:r>
      <w:r w:rsidRPr="00957E00">
        <w:rPr>
          <w:cs/>
          <w:lang w:val="hi" w:bidi="hi"/>
        </w:rPr>
        <w:t xml:space="preserve"> </w:t>
      </w:r>
      <w:r w:rsidRPr="00957E00">
        <w:rPr>
          <w:cs/>
          <w:lang w:val="hi"/>
        </w:rPr>
        <w:t>अंश</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कम</w:t>
      </w:r>
      <w:r w:rsidRPr="00957E00">
        <w:rPr>
          <w:cs/>
          <w:lang w:val="hi" w:bidi="hi"/>
        </w:rPr>
        <w:t xml:space="preserve"> </w:t>
      </w:r>
      <w:r w:rsidRPr="00957E00">
        <w:rPr>
          <w:cs/>
          <w:lang w:val="hi"/>
        </w:rPr>
        <w:t>महत्वपूर्ण</w:t>
      </w:r>
      <w:r w:rsidRPr="00957E00">
        <w:rPr>
          <w:cs/>
          <w:lang w:val="hi" w:bidi="hi"/>
        </w:rPr>
        <w:t xml:space="preserve"> </w:t>
      </w:r>
      <w:r w:rsidRPr="00957E00">
        <w:rPr>
          <w:cs/>
          <w:lang w:val="hi"/>
        </w:rPr>
        <w:t>विषयों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बार</w:t>
      </w:r>
      <w:r w:rsidRPr="00957E00">
        <w:rPr>
          <w:cs/>
          <w:lang w:val="hi" w:bidi="hi"/>
        </w:rPr>
        <w:t xml:space="preserve"> </w:t>
      </w:r>
      <w:r w:rsidRPr="00957E00">
        <w:rPr>
          <w:cs/>
          <w:lang w:val="hi"/>
        </w:rPr>
        <w:t>फिर</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दिया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उसके</w:t>
      </w:r>
      <w:r w:rsidRPr="00957E00">
        <w:rPr>
          <w:cs/>
          <w:lang w:val="hi" w:bidi="hi"/>
        </w:rPr>
        <w:t xml:space="preserve"> </w:t>
      </w:r>
      <w:r w:rsidRPr="00957E00">
        <w:rPr>
          <w:cs/>
          <w:lang w:val="hi"/>
        </w:rPr>
        <w:t>अनुयायियों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आज्ञाओं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मानना</w:t>
      </w:r>
      <w:r w:rsidRPr="00957E00">
        <w:rPr>
          <w:cs/>
          <w:lang w:val="hi" w:bidi="hi"/>
        </w:rPr>
        <w:t xml:space="preserve"> </w:t>
      </w:r>
      <w:r w:rsidRPr="00957E00">
        <w:rPr>
          <w:cs/>
          <w:lang w:val="hi"/>
        </w:rPr>
        <w:t>था</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उन्हें</w:t>
      </w:r>
      <w:r w:rsidRPr="00957E00">
        <w:rPr>
          <w:cs/>
          <w:lang w:val="hi" w:bidi="hi"/>
        </w:rPr>
        <w:t xml:space="preserve"> </w:t>
      </w:r>
      <w:r w:rsidRPr="00957E00">
        <w:rPr>
          <w:cs/>
          <w:lang w:val="hi"/>
        </w:rPr>
        <w:t>सही</w:t>
      </w:r>
      <w:r w:rsidRPr="00957E00">
        <w:rPr>
          <w:cs/>
          <w:lang w:val="hi" w:bidi="hi"/>
        </w:rPr>
        <w:t xml:space="preserve"> </w:t>
      </w:r>
      <w:r w:rsidRPr="00957E00">
        <w:rPr>
          <w:cs/>
          <w:lang w:val="hi"/>
        </w:rPr>
        <w:t>प्राथमिकताओं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रखना</w:t>
      </w:r>
      <w:r w:rsidRPr="00957E00">
        <w:rPr>
          <w:cs/>
          <w:lang w:val="hi" w:bidi="hi"/>
        </w:rPr>
        <w:t xml:space="preserve"> </w:t>
      </w:r>
      <w:r w:rsidRPr="00957E00">
        <w:rPr>
          <w:cs/>
          <w:lang w:val="hi"/>
        </w:rPr>
        <w:t>था।</w:t>
      </w:r>
    </w:p>
    <w:p w14:paraId="7BCC7BF4" w14:textId="3A132D2D" w:rsidR="007F7A52" w:rsidRDefault="00E7737F" w:rsidP="00090CE0">
      <w:pPr>
        <w:pStyle w:val="BodyText0"/>
        <w:rPr>
          <w:cs/>
          <w:lang w:bidi="te"/>
        </w:rPr>
      </w:pPr>
      <w:r w:rsidRPr="00957E00">
        <w:rPr>
          <w:cs/>
          <w:lang w:val="hi"/>
        </w:rPr>
        <w:t>यह</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दृष्टिकोण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कल्पना</w:t>
      </w:r>
      <w:r w:rsidR="00B06DEC">
        <w:rPr>
          <w:rFonts w:hint="cs"/>
          <w:cs/>
          <w:lang w:val="hi"/>
        </w:rPr>
        <w:t>,</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मोबाइल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मदद</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मोबाइल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शीर्ष</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आपके</w:t>
      </w:r>
      <w:r w:rsidRPr="00957E00">
        <w:rPr>
          <w:cs/>
          <w:lang w:val="hi" w:bidi="hi"/>
        </w:rPr>
        <w:t xml:space="preserve"> </w:t>
      </w:r>
      <w:r w:rsidRPr="00957E00">
        <w:rPr>
          <w:cs/>
          <w:lang w:val="hi"/>
        </w:rPr>
        <w:t>पास</w:t>
      </w:r>
      <w:r w:rsidRPr="00957E00">
        <w:rPr>
          <w:cs/>
          <w:lang w:val="hi" w:bidi="hi"/>
        </w:rPr>
        <w:t xml:space="preserve"> </w:t>
      </w:r>
      <w:r w:rsidRPr="00957E00">
        <w:rPr>
          <w:cs/>
          <w:lang w:val="hi"/>
        </w:rPr>
        <w:t>सार्वभौमिक</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रहेंगे</w:t>
      </w:r>
      <w:r w:rsidRPr="00957E00">
        <w:rPr>
          <w:cs/>
          <w:lang w:val="hi" w:bidi="hi"/>
        </w:rPr>
        <w:t xml:space="preserve">, </w:t>
      </w:r>
      <w:r w:rsidRPr="00957E00">
        <w:rPr>
          <w:cs/>
          <w:lang w:val="hi"/>
        </w:rPr>
        <w:t>अर्थात</w:t>
      </w:r>
      <w:r w:rsidRPr="00957E00">
        <w:rPr>
          <w:cs/>
          <w:lang w:val="hi" w:bidi="hi"/>
        </w:rPr>
        <w:t xml:space="preserve"> </w:t>
      </w:r>
      <w:r w:rsidRPr="00957E00">
        <w:rPr>
          <w:cs/>
          <w:lang w:val="hi"/>
        </w:rPr>
        <w:t>दो</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बड़ी</w:t>
      </w:r>
      <w:r w:rsidRPr="00957E00">
        <w:rPr>
          <w:cs/>
          <w:lang w:val="hi" w:bidi="hi"/>
        </w:rPr>
        <w:t xml:space="preserve"> </w:t>
      </w:r>
      <w:r w:rsidRPr="00957E00">
        <w:rPr>
          <w:cs/>
          <w:lang w:val="hi"/>
        </w:rPr>
        <w:t>आज्ञाएँ</w:t>
      </w:r>
      <w:r w:rsidRPr="00957E00">
        <w:rPr>
          <w:cs/>
          <w:lang w:val="hi" w:bidi="hi"/>
        </w:rPr>
        <w:t>: “</w:t>
      </w:r>
      <w:r w:rsidRPr="00957E00">
        <w:rPr>
          <w:cs/>
          <w:lang w:val="hi"/>
        </w:rPr>
        <w:t>तू</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प्रभु</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रख</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तू</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पड़ोसी</w:t>
      </w:r>
      <w:r w:rsidRPr="00957E00">
        <w:rPr>
          <w:cs/>
          <w:lang w:val="hi" w:bidi="hi"/>
        </w:rPr>
        <w:t xml:space="preserve"> </w:t>
      </w:r>
      <w:r w:rsidRPr="00957E00">
        <w:rPr>
          <w:cs/>
          <w:lang w:val="hi"/>
        </w:rPr>
        <w:t>से</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रख।</w:t>
      </w:r>
      <w:r w:rsidRPr="00957E00">
        <w:rPr>
          <w:cs/>
          <w:lang w:val="hi" w:bidi="hi"/>
        </w:rPr>
        <w:t>” “</w:t>
      </w:r>
      <w:r w:rsidRPr="00957E00">
        <w:rPr>
          <w:cs/>
          <w:lang w:val="hi"/>
        </w:rPr>
        <w:t>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दो</w:t>
      </w:r>
      <w:r w:rsidRPr="00957E00">
        <w:rPr>
          <w:cs/>
          <w:lang w:val="hi" w:bidi="hi"/>
        </w:rPr>
        <w:t xml:space="preserve"> </w:t>
      </w:r>
      <w:r w:rsidRPr="00957E00">
        <w:rPr>
          <w:cs/>
          <w:lang w:val="hi"/>
        </w:rPr>
        <w:t>आज्ञाएँ</w:t>
      </w:r>
      <w:r w:rsidRPr="00957E00">
        <w:rPr>
          <w:cs/>
          <w:lang w:val="hi" w:bidi="hi"/>
        </w:rPr>
        <w:t xml:space="preserve"> </w:t>
      </w:r>
      <w:r w:rsidRPr="00957E00">
        <w:rPr>
          <w:cs/>
          <w:lang w:val="hi"/>
        </w:rPr>
        <w:t>सारी</w:t>
      </w:r>
      <w:r w:rsidRPr="00957E00">
        <w:rPr>
          <w:cs/>
          <w:lang w:val="hi" w:bidi="hi"/>
        </w:rPr>
        <w:t xml:space="preserve"> </w:t>
      </w:r>
      <w:r w:rsidRPr="00957E00">
        <w:rPr>
          <w:cs/>
          <w:lang w:val="hi"/>
        </w:rPr>
        <w:t>व्यवस्था</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भविष्यद्वक्ताओं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आधार</w:t>
      </w:r>
      <w:r w:rsidRPr="00957E00">
        <w:rPr>
          <w:cs/>
          <w:lang w:val="hi" w:bidi="hi"/>
        </w:rPr>
        <w:t xml:space="preserve"> </w:t>
      </w:r>
      <w:r w:rsidRPr="00957E00">
        <w:rPr>
          <w:cs/>
          <w:lang w:val="hi"/>
        </w:rPr>
        <w:t>हैं।</w:t>
      </w:r>
      <w:r w:rsidRPr="00957E00">
        <w:rPr>
          <w:cs/>
          <w:lang w:val="hi" w:bidi="hi"/>
        </w:rPr>
        <w:t>”</w:t>
      </w:r>
    </w:p>
    <w:p w14:paraId="436EFB4F" w14:textId="77777777" w:rsidR="007F7A52" w:rsidRDefault="00E7737F" w:rsidP="00090CE0">
      <w:pPr>
        <w:pStyle w:val="BodyText0"/>
        <w:rPr>
          <w:cs/>
          <w:lang w:bidi="te"/>
        </w:rPr>
      </w:pPr>
      <w:r w:rsidRPr="00957E00">
        <w:rPr>
          <w:cs/>
          <w:lang w:val="hi"/>
        </w:rPr>
        <w:t>इनके</w:t>
      </w:r>
      <w:r w:rsidRPr="00957E00">
        <w:rPr>
          <w:cs/>
          <w:lang w:val="hi" w:bidi="hi"/>
        </w:rPr>
        <w:t xml:space="preserve"> </w:t>
      </w:r>
      <w:r w:rsidRPr="00957E00">
        <w:rPr>
          <w:cs/>
          <w:lang w:val="hi"/>
        </w:rPr>
        <w:t>नीचे</w:t>
      </w:r>
      <w:r w:rsidRPr="00957E00">
        <w:rPr>
          <w:cs/>
          <w:lang w:val="hi" w:bidi="hi"/>
        </w:rPr>
        <w:t xml:space="preserve"> </w:t>
      </w:r>
      <w:r w:rsidRPr="00957E00">
        <w:rPr>
          <w:cs/>
          <w:lang w:val="hi"/>
        </w:rPr>
        <w:t>अतिरिक्त</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लटकते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देते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बड़ी</w:t>
      </w:r>
      <w:r w:rsidRPr="00957E00">
        <w:rPr>
          <w:cs/>
          <w:lang w:val="hi" w:bidi="hi"/>
        </w:rPr>
        <w:t xml:space="preserve"> </w:t>
      </w:r>
      <w:r w:rsidRPr="00957E00">
        <w:rPr>
          <w:cs/>
          <w:lang w:val="hi"/>
        </w:rPr>
        <w:t>आज्ञाओं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मानना</w:t>
      </w:r>
      <w:r w:rsidRPr="00957E00">
        <w:rPr>
          <w:cs/>
          <w:lang w:val="hi" w:bidi="hi"/>
        </w:rPr>
        <w:t xml:space="preserve"> </w:t>
      </w:r>
      <w:r w:rsidRPr="00957E00">
        <w:rPr>
          <w:cs/>
          <w:lang w:val="hi"/>
        </w:rPr>
        <w:t>है।</w:t>
      </w:r>
      <w:r w:rsidRPr="00957E00">
        <w:rPr>
          <w:cs/>
          <w:lang w:val="hi" w:bidi="hi"/>
        </w:rPr>
        <w:t xml:space="preserve"> </w:t>
      </w:r>
      <w:r w:rsidRPr="00957E00">
        <w:rPr>
          <w:cs/>
          <w:lang w:val="hi"/>
        </w:rPr>
        <w:t>इनमें</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पाए</w:t>
      </w:r>
      <w:r w:rsidRPr="00957E00">
        <w:rPr>
          <w:cs/>
          <w:lang w:val="hi" w:bidi="hi"/>
        </w:rPr>
        <w:t xml:space="preserve"> </w:t>
      </w:r>
      <w:r w:rsidRPr="00957E00">
        <w:rPr>
          <w:cs/>
          <w:lang w:val="hi"/>
        </w:rPr>
        <w:t>जाने</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दिशा</w:t>
      </w:r>
      <w:r w:rsidRPr="00957E00">
        <w:rPr>
          <w:cs/>
          <w:lang w:val="hi" w:bidi="hi"/>
        </w:rPr>
        <w:t>-</w:t>
      </w:r>
      <w:r w:rsidRPr="00957E00">
        <w:rPr>
          <w:cs/>
          <w:lang w:val="hi"/>
        </w:rPr>
        <w:t>निर्देश</w:t>
      </w:r>
      <w:r w:rsidRPr="00957E00">
        <w:rPr>
          <w:cs/>
          <w:lang w:val="hi" w:bidi="hi"/>
        </w:rPr>
        <w:t xml:space="preserve"> </w:t>
      </w:r>
      <w:r w:rsidRPr="00957E00">
        <w:rPr>
          <w:cs/>
          <w:lang w:val="hi"/>
        </w:rPr>
        <w:t>शामिल</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दस</w:t>
      </w:r>
      <w:r w:rsidRPr="00957E00">
        <w:rPr>
          <w:cs/>
          <w:lang w:val="hi" w:bidi="hi"/>
        </w:rPr>
        <w:t xml:space="preserve"> </w:t>
      </w:r>
      <w:r w:rsidRPr="00957E00">
        <w:rPr>
          <w:cs/>
          <w:lang w:val="hi"/>
        </w:rPr>
        <w:t>आज्ञाएँ</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न्याय</w:t>
      </w:r>
      <w:r w:rsidRPr="00957E00">
        <w:rPr>
          <w:cs/>
          <w:lang w:val="hi" w:bidi="hi"/>
        </w:rPr>
        <w:t xml:space="preserve">, </w:t>
      </w:r>
      <w:r w:rsidRPr="00957E00">
        <w:rPr>
          <w:cs/>
          <w:lang w:val="hi"/>
        </w:rPr>
        <w:t>दया</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विश्वासयोग्यता</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सिद्धांत।</w:t>
      </w:r>
    </w:p>
    <w:p w14:paraId="0712001B" w14:textId="6EBC289D" w:rsidR="00E7737F" w:rsidRPr="00957E00" w:rsidRDefault="00E7737F" w:rsidP="00090CE0">
      <w:pPr>
        <w:pStyle w:val="BodyText0"/>
        <w:rPr>
          <w:cs/>
          <w:lang w:bidi="te"/>
        </w:rPr>
      </w:pPr>
      <w:r w:rsidRPr="00957E00">
        <w:rPr>
          <w:cs/>
          <w:lang w:val="hi"/>
        </w:rPr>
        <w:t>इन</w:t>
      </w:r>
      <w:r w:rsidRPr="00957E00">
        <w:rPr>
          <w:cs/>
          <w:lang w:val="hi" w:bidi="hi"/>
        </w:rPr>
        <w:t xml:space="preserve"> </w:t>
      </w:r>
      <w:r w:rsidRPr="00957E00">
        <w:rPr>
          <w:cs/>
          <w:lang w:val="hi"/>
        </w:rPr>
        <w:t>व्यापक</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नीचे</w:t>
      </w:r>
      <w:r w:rsidRPr="00957E00">
        <w:rPr>
          <w:cs/>
          <w:lang w:val="hi" w:bidi="hi"/>
        </w:rPr>
        <w:t xml:space="preserve"> “</w:t>
      </w:r>
      <w:r w:rsidRPr="00957E00">
        <w:rPr>
          <w:cs/>
          <w:lang w:val="hi"/>
        </w:rPr>
        <w:t>छोटी</w:t>
      </w:r>
      <w:r w:rsidRPr="00957E00">
        <w:rPr>
          <w:cs/>
          <w:lang w:val="hi" w:bidi="hi"/>
        </w:rPr>
        <w:t xml:space="preserve"> </w:t>
      </w:r>
      <w:r w:rsidRPr="00957E00">
        <w:rPr>
          <w:cs/>
          <w:lang w:val="hi"/>
        </w:rPr>
        <w:t>से</w:t>
      </w:r>
      <w:r w:rsidRPr="00957E00">
        <w:rPr>
          <w:cs/>
          <w:lang w:val="hi" w:bidi="hi"/>
        </w:rPr>
        <w:t xml:space="preserve"> </w:t>
      </w:r>
      <w:r w:rsidRPr="00957E00">
        <w:rPr>
          <w:cs/>
          <w:lang w:val="hi"/>
        </w:rPr>
        <w:t>छोटी</w:t>
      </w:r>
      <w:r w:rsidRPr="00957E00">
        <w:rPr>
          <w:cs/>
          <w:lang w:val="hi" w:bidi="hi"/>
        </w:rPr>
        <w:t xml:space="preserve"> </w:t>
      </w:r>
      <w:r w:rsidRPr="00957E00">
        <w:rPr>
          <w:cs/>
          <w:lang w:val="hi"/>
        </w:rPr>
        <w:t>आज्ञाएँ</w:t>
      </w:r>
      <w:r w:rsidRPr="00957E00">
        <w:rPr>
          <w:cs/>
          <w:lang w:val="hi" w:bidi="hi"/>
        </w:rPr>
        <w:t xml:space="preserve">” </w:t>
      </w:r>
      <w:r w:rsidRPr="00957E00">
        <w:rPr>
          <w:cs/>
          <w:lang w:val="hi"/>
        </w:rPr>
        <w:t>लटकते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ये</w:t>
      </w:r>
      <w:r w:rsidRPr="00957E00">
        <w:rPr>
          <w:cs/>
          <w:lang w:val="hi" w:bidi="hi"/>
        </w:rPr>
        <w:t xml:space="preserve"> </w:t>
      </w:r>
      <w:r w:rsidRPr="00957E00">
        <w:rPr>
          <w:cs/>
          <w:lang w:val="hi"/>
        </w:rPr>
        <w:t>अपेक्षाकृत</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विशेष</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विभिन्न</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उच्च</w:t>
      </w:r>
      <w:r w:rsidRPr="00957E00">
        <w:rPr>
          <w:cs/>
          <w:lang w:val="hi" w:bidi="hi"/>
        </w:rPr>
        <w:t xml:space="preserve"> </w:t>
      </w:r>
      <w:r w:rsidRPr="00957E00">
        <w:rPr>
          <w:cs/>
          <w:lang w:val="hi"/>
        </w:rPr>
        <w:t>आज्ञाओं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मानना</w:t>
      </w:r>
      <w:r w:rsidRPr="00957E00">
        <w:rPr>
          <w:cs/>
          <w:lang w:val="hi" w:bidi="hi"/>
        </w:rPr>
        <w:t xml:space="preserve"> </w:t>
      </w:r>
      <w:r w:rsidRPr="00957E00">
        <w:rPr>
          <w:cs/>
          <w:lang w:val="hi"/>
        </w:rPr>
        <w:t>है।</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लैव्यव्यवस्था</w:t>
      </w:r>
      <w:r w:rsidRPr="00957E00">
        <w:rPr>
          <w:cs/>
          <w:lang w:val="hi" w:bidi="hi"/>
        </w:rPr>
        <w:t xml:space="preserve"> </w:t>
      </w:r>
      <w:r w:rsidRPr="00957E00">
        <w:rPr>
          <w:cs/>
          <w:lang w:val="hi"/>
        </w:rPr>
        <w:t>में</w:t>
      </w:r>
      <w:r w:rsidRPr="00957E00">
        <w:rPr>
          <w:cs/>
          <w:lang w:val="hi" w:bidi="hi"/>
        </w:rPr>
        <w:t xml:space="preserve"> </w:t>
      </w:r>
      <w:r w:rsidRPr="00957E00">
        <w:rPr>
          <w:cs/>
          <w:lang w:val="hi"/>
        </w:rPr>
        <w:t>आराधना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भजन</w:t>
      </w:r>
      <w:r w:rsidRPr="00957E00">
        <w:rPr>
          <w:cs/>
          <w:lang w:val="hi" w:bidi="hi"/>
        </w:rPr>
        <w:t xml:space="preserve"> </w:t>
      </w:r>
      <w:r w:rsidRPr="00957E00">
        <w:rPr>
          <w:cs/>
          <w:lang w:val="hi"/>
        </w:rPr>
        <w:t>संहिता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अय्यूब</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नीतिवचन</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बुद्धि</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यशायाह</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यहेजेकेल</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भविष्यवाणी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पाए</w:t>
      </w:r>
      <w:r w:rsidRPr="00957E00">
        <w:rPr>
          <w:cs/>
          <w:lang w:val="hi" w:bidi="hi"/>
        </w:rPr>
        <w:t xml:space="preserve"> </w:t>
      </w:r>
      <w:r w:rsidRPr="00957E00">
        <w:rPr>
          <w:cs/>
          <w:lang w:val="hi"/>
        </w:rPr>
        <w:t>जाने</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निर्देश।</w:t>
      </w:r>
    </w:p>
    <w:p w14:paraId="40A365B9" w14:textId="77777777" w:rsidR="007F7A52" w:rsidRDefault="00E7737F" w:rsidP="00090CE0">
      <w:pPr>
        <w:pStyle w:val="BodyText0"/>
        <w:rPr>
          <w:cs/>
          <w:lang w:bidi="te"/>
        </w:rPr>
      </w:pPr>
      <w:r w:rsidRPr="00957E00">
        <w:rPr>
          <w:cs/>
          <w:lang w:val="hi"/>
        </w:rPr>
        <w:t>मोबाइल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निचले</w:t>
      </w:r>
      <w:r w:rsidRPr="00957E00">
        <w:rPr>
          <w:cs/>
          <w:lang w:val="hi" w:bidi="hi"/>
        </w:rPr>
        <w:t xml:space="preserve"> </w:t>
      </w:r>
      <w:r w:rsidRPr="00957E00">
        <w:rPr>
          <w:cs/>
          <w:lang w:val="hi"/>
        </w:rPr>
        <w:t>भाग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ऐतिहासिक</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अक्सर</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कहानियों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भजन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में</w:t>
      </w:r>
      <w:r w:rsidRPr="00957E00">
        <w:rPr>
          <w:cs/>
          <w:lang w:val="hi" w:bidi="hi"/>
        </w:rPr>
        <w:t xml:space="preserve"> </w:t>
      </w:r>
      <w:r w:rsidRPr="00957E00">
        <w:rPr>
          <w:cs/>
          <w:lang w:val="hi"/>
        </w:rPr>
        <w:t>ज्ञान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अधिक</w:t>
      </w:r>
      <w:r w:rsidRPr="00957E00">
        <w:rPr>
          <w:cs/>
          <w:lang w:val="hi" w:bidi="hi"/>
        </w:rPr>
        <w:t xml:space="preserve"> </w:t>
      </w:r>
      <w:r w:rsidRPr="00957E00">
        <w:rPr>
          <w:cs/>
          <w:lang w:val="hi"/>
        </w:rPr>
        <w:t>बार</w:t>
      </w:r>
      <w:r w:rsidRPr="00957E00">
        <w:rPr>
          <w:cs/>
          <w:lang w:val="hi" w:bidi="hi"/>
        </w:rPr>
        <w:t xml:space="preserve"> </w:t>
      </w:r>
      <w:r w:rsidRPr="00957E00">
        <w:rPr>
          <w:cs/>
          <w:lang w:val="hi"/>
        </w:rPr>
        <w:t>दिखाई</w:t>
      </w:r>
      <w:r w:rsidRPr="00957E00">
        <w:rPr>
          <w:cs/>
          <w:lang w:val="hi" w:bidi="hi"/>
        </w:rPr>
        <w:t xml:space="preserve"> </w:t>
      </w:r>
      <w:r w:rsidRPr="00957E00">
        <w:rPr>
          <w:cs/>
          <w:lang w:val="hi"/>
        </w:rPr>
        <w:t>देते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ये</w:t>
      </w:r>
      <w:r w:rsidRPr="00957E00">
        <w:rPr>
          <w:cs/>
          <w:lang w:val="hi" w:bidi="hi"/>
        </w:rPr>
        <w:t xml:space="preserve"> </w:t>
      </w:r>
      <w:r w:rsidRPr="00957E00">
        <w:rPr>
          <w:cs/>
          <w:lang w:val="hi"/>
        </w:rPr>
        <w:t>अनुच्छेद</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केंद्रित</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जिनमें</w:t>
      </w:r>
      <w:r w:rsidRPr="00957E00">
        <w:rPr>
          <w:cs/>
          <w:lang w:val="hi" w:bidi="hi"/>
        </w:rPr>
        <w:t xml:space="preserve"> </w:t>
      </w:r>
      <w:r w:rsidRPr="00957E00">
        <w:rPr>
          <w:cs/>
          <w:lang w:val="hi"/>
        </w:rPr>
        <w:t>विशेष</w:t>
      </w:r>
      <w:r w:rsidRPr="00957E00">
        <w:rPr>
          <w:cs/>
          <w:lang w:val="hi" w:bidi="hi"/>
        </w:rPr>
        <w:t xml:space="preserve"> </w:t>
      </w:r>
      <w:r w:rsidRPr="00957E00">
        <w:rPr>
          <w:cs/>
          <w:lang w:val="hi"/>
        </w:rPr>
        <w:t>पुरुषों</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महिलाओं</w:t>
      </w:r>
      <w:r w:rsidRPr="00957E00">
        <w:rPr>
          <w:cs/>
          <w:lang w:val="hi" w:bidi="hi"/>
        </w:rPr>
        <w:t xml:space="preserve"> </w:t>
      </w:r>
      <w:r w:rsidRPr="00957E00">
        <w:rPr>
          <w:cs/>
          <w:lang w:val="hi"/>
        </w:rPr>
        <w:t>ने</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या</w:t>
      </w:r>
      <w:r w:rsidRPr="00957E00">
        <w:rPr>
          <w:cs/>
          <w:lang w:val="hi" w:bidi="hi"/>
        </w:rPr>
        <w:t xml:space="preserve"> </w:t>
      </w:r>
      <w:r w:rsidRPr="00957E00">
        <w:rPr>
          <w:cs/>
          <w:lang w:val="hi"/>
        </w:rPr>
        <w:t>तो</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आज्ञाओं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पालन</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या</w:t>
      </w:r>
      <w:r w:rsidRPr="00957E00">
        <w:rPr>
          <w:cs/>
          <w:lang w:val="hi" w:bidi="hi"/>
        </w:rPr>
        <w:t xml:space="preserve"> </w:t>
      </w:r>
      <w:r w:rsidRPr="00957E00">
        <w:rPr>
          <w:cs/>
          <w:lang w:val="hi"/>
        </w:rPr>
        <w:t>उनकी</w:t>
      </w:r>
      <w:r w:rsidRPr="00957E00">
        <w:rPr>
          <w:cs/>
          <w:lang w:val="hi" w:bidi="hi"/>
        </w:rPr>
        <w:t xml:space="preserve"> </w:t>
      </w:r>
      <w:r w:rsidRPr="00957E00">
        <w:rPr>
          <w:cs/>
          <w:lang w:val="hi"/>
        </w:rPr>
        <w:t>अवज्ञा</w:t>
      </w:r>
      <w:r w:rsidRPr="00957E00">
        <w:rPr>
          <w:cs/>
          <w:lang w:val="hi" w:bidi="hi"/>
        </w:rPr>
        <w:t xml:space="preserve"> </w:t>
      </w:r>
      <w:r w:rsidRPr="00957E00">
        <w:rPr>
          <w:cs/>
          <w:lang w:val="hi"/>
        </w:rPr>
        <w:t>की।</w:t>
      </w:r>
    </w:p>
    <w:p w14:paraId="3B6DD28D" w14:textId="77777777" w:rsidR="007F7A52" w:rsidRDefault="00E7737F" w:rsidP="00090CE0">
      <w:pPr>
        <w:pStyle w:val="BodyText0"/>
        <w:rPr>
          <w:cs/>
          <w:lang w:bidi="te"/>
        </w:rPr>
      </w:pPr>
      <w:r w:rsidRPr="00957E00">
        <w:rPr>
          <w:cs/>
          <w:lang w:val="hi"/>
        </w:rPr>
        <w:t>यह</w:t>
      </w:r>
      <w:r w:rsidRPr="00957E00">
        <w:rPr>
          <w:cs/>
          <w:lang w:val="hi" w:bidi="hi"/>
        </w:rPr>
        <w:t xml:space="preserve"> </w:t>
      </w:r>
      <w:r w:rsidRPr="00957E00">
        <w:rPr>
          <w:cs/>
          <w:lang w:val="hi"/>
        </w:rPr>
        <w:t>पदानुक्रमित</w:t>
      </w:r>
      <w:r w:rsidRPr="00957E00">
        <w:rPr>
          <w:cs/>
          <w:lang w:val="hi" w:bidi="hi"/>
        </w:rPr>
        <w:t xml:space="preserve"> </w:t>
      </w:r>
      <w:r w:rsidRPr="00957E00">
        <w:rPr>
          <w:cs/>
          <w:lang w:val="hi"/>
        </w:rPr>
        <w:t>व्यवस्था</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पहलूओं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मदद</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चाहते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उनके</w:t>
      </w:r>
      <w:r w:rsidRPr="00957E00">
        <w:rPr>
          <w:cs/>
          <w:lang w:val="hi" w:bidi="hi"/>
        </w:rPr>
        <w:t xml:space="preserve"> </w:t>
      </w:r>
      <w:r w:rsidRPr="00957E00">
        <w:rPr>
          <w:cs/>
          <w:lang w:val="hi"/>
        </w:rPr>
        <w:t>शिष्य</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श्रृंखला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कार्य</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जो</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दिखाई</w:t>
      </w:r>
      <w:r w:rsidRPr="00957E00">
        <w:rPr>
          <w:cs/>
          <w:lang w:val="hi" w:bidi="hi"/>
        </w:rPr>
        <w:t xml:space="preserve"> </w:t>
      </w:r>
      <w:r w:rsidRPr="00957E00">
        <w:rPr>
          <w:cs/>
          <w:lang w:val="hi"/>
        </w:rPr>
        <w:t>देते</w:t>
      </w:r>
      <w:r w:rsidRPr="00957E00">
        <w:rPr>
          <w:cs/>
          <w:lang w:val="hi" w:bidi="hi"/>
        </w:rPr>
        <w:t xml:space="preserve"> </w:t>
      </w:r>
      <w:r w:rsidRPr="00957E00">
        <w:rPr>
          <w:cs/>
          <w:lang w:val="hi"/>
        </w:rPr>
        <w:t>हैं।</w:t>
      </w:r>
    </w:p>
    <w:p w14:paraId="3C21EB67" w14:textId="77777777" w:rsidR="007F7A52" w:rsidRDefault="00E7737F" w:rsidP="00090CE0">
      <w:pPr>
        <w:pStyle w:val="BodyText0"/>
        <w:rPr>
          <w:cs/>
          <w:lang w:bidi="te"/>
        </w:rPr>
      </w:pP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पृष्ठभूमि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रखते</w:t>
      </w:r>
      <w:r w:rsidRPr="00957E00">
        <w:rPr>
          <w:cs/>
          <w:lang w:val="hi" w:bidi="hi"/>
        </w:rPr>
        <w:t xml:space="preserve"> </w:t>
      </w:r>
      <w:r w:rsidRPr="00957E00">
        <w:rPr>
          <w:cs/>
          <w:lang w:val="hi"/>
        </w:rPr>
        <w:t>हुए</w:t>
      </w:r>
      <w:r w:rsidRPr="00957E00">
        <w:rPr>
          <w:cs/>
          <w:lang w:val="hi" w:bidi="hi"/>
        </w:rPr>
        <w:t xml:space="preserve">, </w:t>
      </w:r>
      <w:r w:rsidRPr="00957E00">
        <w:rPr>
          <w:cs/>
          <w:lang w:val="hi"/>
        </w:rPr>
        <w:t>आइए</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विचार</w:t>
      </w:r>
      <w:r w:rsidRPr="00957E00">
        <w:rPr>
          <w:cs/>
          <w:lang w:val="hi" w:bidi="hi"/>
        </w:rPr>
        <w:t xml:space="preserve"> </w:t>
      </w:r>
      <w:r w:rsidRPr="00957E00">
        <w:rPr>
          <w:cs/>
          <w:lang w:val="hi"/>
        </w:rPr>
        <w:t>करें।</w:t>
      </w:r>
    </w:p>
    <w:p w14:paraId="7F051F1E" w14:textId="638D3B1E" w:rsidR="007F7A52" w:rsidRDefault="005424B9" w:rsidP="00E7737F">
      <w:pPr>
        <w:pStyle w:val="BulletHeading"/>
        <w:rPr>
          <w:cs/>
          <w:lang w:bidi="te"/>
        </w:rPr>
      </w:pPr>
      <w:bookmarkStart w:id="10" w:name="_Toc52356885"/>
      <w:bookmarkStart w:id="11" w:name="_Toc80739010"/>
      <w:r>
        <w:rPr>
          <w:cs/>
          <w:lang w:val="hi" w:bidi="hi-IN"/>
        </w:rPr>
        <w:lastRenderedPageBreak/>
        <w:t>नया</w:t>
      </w:r>
      <w:r>
        <w:rPr>
          <w:cs/>
          <w:lang w:val="hi" w:bidi="hi"/>
        </w:rPr>
        <w:t xml:space="preserve"> </w:t>
      </w:r>
      <w:r>
        <w:rPr>
          <w:cs/>
          <w:lang w:val="hi" w:bidi="hi-IN"/>
        </w:rPr>
        <w:t>नियम</w:t>
      </w:r>
      <w:bookmarkEnd w:id="10"/>
      <w:bookmarkEnd w:id="11"/>
    </w:p>
    <w:p w14:paraId="6994AF05" w14:textId="6928BCF4" w:rsidR="007F7A52" w:rsidRDefault="00E7737F" w:rsidP="00090CE0">
      <w:pPr>
        <w:pStyle w:val="BodyText0"/>
        <w:rPr>
          <w:cs/>
          <w:lang w:bidi="te"/>
        </w:rPr>
      </w:pPr>
      <w:r w:rsidRPr="00957E00">
        <w:rPr>
          <w:cs/>
          <w:lang w:val="hi"/>
        </w:rPr>
        <w:t>सभी</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देखना</w:t>
      </w:r>
      <w:r w:rsidRPr="00957E00">
        <w:rPr>
          <w:cs/>
          <w:lang w:val="hi" w:bidi="hi"/>
        </w:rPr>
        <w:t xml:space="preserve"> </w:t>
      </w:r>
      <w:r w:rsidRPr="00957E00">
        <w:rPr>
          <w:cs/>
          <w:lang w:val="hi"/>
        </w:rPr>
        <w:t>आसान</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नया</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छोटा</w:t>
      </w:r>
      <w:r w:rsidRPr="00957E00">
        <w:rPr>
          <w:cs/>
          <w:lang w:val="hi" w:bidi="hi"/>
        </w:rPr>
        <w:t xml:space="preserve"> </w:t>
      </w:r>
      <w:r w:rsidRPr="00957E00">
        <w:rPr>
          <w:cs/>
          <w:lang w:val="hi"/>
        </w:rPr>
        <w:t>है</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इसका</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अर्थ</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संख्या</w:t>
      </w:r>
      <w:r w:rsidRPr="00957E00">
        <w:rPr>
          <w:cs/>
          <w:lang w:val="hi" w:bidi="hi"/>
        </w:rPr>
        <w:t xml:space="preserve"> </w:t>
      </w:r>
      <w:r w:rsidRPr="00957E00">
        <w:rPr>
          <w:cs/>
          <w:lang w:val="hi"/>
        </w:rPr>
        <w:t>कम</w:t>
      </w:r>
      <w:r w:rsidRPr="00957E00">
        <w:rPr>
          <w:cs/>
          <w:lang w:val="hi" w:bidi="hi"/>
        </w:rPr>
        <w:t xml:space="preserve"> </w:t>
      </w:r>
      <w:r w:rsidRPr="00957E00">
        <w:rPr>
          <w:cs/>
          <w:lang w:val="hi"/>
        </w:rPr>
        <w:t>कर</w:t>
      </w:r>
      <w:r w:rsidRPr="00957E00">
        <w:rPr>
          <w:cs/>
          <w:lang w:val="hi" w:bidi="hi"/>
        </w:rPr>
        <w:t xml:space="preserve"> </w:t>
      </w:r>
      <w:r w:rsidR="002B1E87">
        <w:rPr>
          <w:rFonts w:hint="cs"/>
          <w:cs/>
          <w:lang w:val="hi"/>
        </w:rPr>
        <w:t>दिया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वास्तव</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प्रारंभिक</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सूची</w:t>
      </w:r>
      <w:r w:rsidRPr="00957E00">
        <w:rPr>
          <w:cs/>
          <w:lang w:val="hi" w:bidi="hi"/>
        </w:rPr>
        <w:t xml:space="preserve"> </w:t>
      </w:r>
      <w:r w:rsidRPr="00957E00">
        <w:rPr>
          <w:cs/>
          <w:lang w:val="hi"/>
        </w:rPr>
        <w:t>वास्तव</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प्राचीन</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सूची</w:t>
      </w:r>
      <w:r w:rsidRPr="00957E00">
        <w:rPr>
          <w:cs/>
          <w:lang w:val="hi" w:bidi="hi"/>
        </w:rPr>
        <w:t xml:space="preserve"> </w:t>
      </w:r>
      <w:r w:rsidRPr="00957E00">
        <w:rPr>
          <w:cs/>
          <w:lang w:val="hi"/>
        </w:rPr>
        <w:t>से</w:t>
      </w:r>
      <w:r w:rsidRPr="00957E00">
        <w:rPr>
          <w:cs/>
          <w:lang w:val="hi" w:bidi="hi"/>
        </w:rPr>
        <w:t xml:space="preserve"> </w:t>
      </w:r>
      <w:r w:rsidRPr="00957E00">
        <w:rPr>
          <w:cs/>
          <w:lang w:val="hi"/>
        </w:rPr>
        <w:t>अधिक</w:t>
      </w:r>
      <w:r w:rsidRPr="00957E00">
        <w:rPr>
          <w:cs/>
          <w:lang w:val="hi" w:bidi="hi"/>
        </w:rPr>
        <w:t xml:space="preserve"> </w:t>
      </w:r>
      <w:r w:rsidRPr="00957E00">
        <w:rPr>
          <w:cs/>
          <w:lang w:val="hi"/>
        </w:rPr>
        <w:t>लंबी</w:t>
      </w:r>
      <w:r w:rsidRPr="00957E00">
        <w:rPr>
          <w:cs/>
          <w:lang w:val="hi" w:bidi="hi"/>
        </w:rPr>
        <w:t xml:space="preserve"> </w:t>
      </w:r>
      <w:r w:rsidRPr="00957E00">
        <w:rPr>
          <w:cs/>
          <w:lang w:val="hi"/>
        </w:rPr>
        <w:t>थी।</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प्रतिस्थापित</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बल्कि</w:t>
      </w:r>
      <w:r w:rsidRPr="00957E00">
        <w:rPr>
          <w:cs/>
          <w:lang w:val="hi" w:bidi="hi"/>
        </w:rPr>
        <w:t xml:space="preserve"> </w:t>
      </w:r>
      <w:r w:rsidRPr="00957E00">
        <w:rPr>
          <w:cs/>
          <w:lang w:val="hi"/>
        </w:rPr>
        <w:t>उन्होंने</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जोड़ा।</w:t>
      </w:r>
      <w:r w:rsidRPr="00957E00">
        <w:rPr>
          <w:cs/>
          <w:lang w:val="hi" w:bidi="hi"/>
        </w:rPr>
        <w:t xml:space="preserve"> </w:t>
      </w:r>
      <w:r w:rsidRPr="00957E00">
        <w:rPr>
          <w:cs/>
          <w:lang w:val="hi"/>
        </w:rPr>
        <w:t>अब</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शामिल</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महत्वपूर्ण</w:t>
      </w:r>
      <w:r w:rsidRPr="00957E00">
        <w:rPr>
          <w:cs/>
          <w:lang w:val="hi" w:bidi="hi"/>
        </w:rPr>
        <w:t xml:space="preserve"> </w:t>
      </w:r>
      <w:r w:rsidRPr="00957E00">
        <w:rPr>
          <w:cs/>
          <w:lang w:val="hi"/>
        </w:rPr>
        <w:t>प्रश्न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उठाता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स्वयं</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जोड़ा</w:t>
      </w:r>
      <w:r w:rsidRPr="00957E00">
        <w:rPr>
          <w:cs/>
          <w:lang w:val="hi" w:bidi="hi"/>
        </w:rPr>
        <w:t>?</w:t>
      </w:r>
    </w:p>
    <w:p w14:paraId="357CB87D" w14:textId="3E9864AD" w:rsidR="007F7A52" w:rsidRDefault="00E7737F" w:rsidP="00090CE0">
      <w:pPr>
        <w:pStyle w:val="BodyText0"/>
        <w:rPr>
          <w:cs/>
          <w:lang w:bidi="te"/>
        </w:rPr>
      </w:pP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हमने</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अध्याय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देखा</w:t>
      </w:r>
      <w:r w:rsidRPr="00957E00">
        <w:rPr>
          <w:cs/>
          <w:lang w:val="hi" w:bidi="hi"/>
        </w:rPr>
        <w:t xml:space="preserve"> </w:t>
      </w:r>
      <w:r w:rsidRPr="00957E00">
        <w:rPr>
          <w:cs/>
          <w:lang w:val="hi"/>
        </w:rPr>
        <w:t>था</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चाहते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अनुयायी</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भी</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भूल</w:t>
      </w:r>
      <w:r w:rsidRPr="00957E00">
        <w:rPr>
          <w:cs/>
          <w:lang w:val="hi" w:bidi="hi"/>
        </w:rPr>
        <w:t xml:space="preserve"> </w:t>
      </w:r>
      <w:r w:rsidRPr="00957E00">
        <w:rPr>
          <w:cs/>
          <w:lang w:val="hi"/>
        </w:rPr>
        <w:t>जाएं</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वे</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भी</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चाहते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वे</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रहें</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वे</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थे।</w:t>
      </w:r>
      <w:r w:rsidRPr="00957E00">
        <w:rPr>
          <w:cs/>
          <w:lang w:val="hi" w:bidi="hi"/>
        </w:rPr>
        <w:t xml:space="preserve"> </w:t>
      </w:r>
      <w:r w:rsidRPr="00957E00">
        <w:rPr>
          <w:cs/>
          <w:lang w:val="hi"/>
        </w:rPr>
        <w:t>इसलिए</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श्रोताओं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अतीत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मार्गों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फिसलने</w:t>
      </w:r>
      <w:r w:rsidRPr="00957E00">
        <w:rPr>
          <w:cs/>
          <w:lang w:val="hi" w:bidi="hi"/>
        </w:rPr>
        <w:t xml:space="preserve"> </w:t>
      </w:r>
      <w:r w:rsidRPr="00957E00">
        <w:rPr>
          <w:cs/>
          <w:lang w:val="hi"/>
        </w:rPr>
        <w:t>से</w:t>
      </w:r>
      <w:r w:rsidRPr="00957E00">
        <w:rPr>
          <w:cs/>
          <w:lang w:val="hi" w:bidi="hi"/>
        </w:rPr>
        <w:t xml:space="preserve"> </w:t>
      </w:r>
      <w:r w:rsidRPr="00957E00">
        <w:rPr>
          <w:cs/>
          <w:lang w:val="hi"/>
        </w:rPr>
        <w:t>रोकने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उन्होंने</w:t>
      </w:r>
      <w:r w:rsidRPr="00957E00">
        <w:rPr>
          <w:cs/>
          <w:lang w:val="hi" w:bidi="hi"/>
        </w:rPr>
        <w:t xml:space="preserve"> </w:t>
      </w:r>
      <w:r w:rsidRPr="00957E00">
        <w:rPr>
          <w:cs/>
          <w:lang w:val="hi"/>
        </w:rPr>
        <w:t>प्रारंभिक</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सिखाया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न</w:t>
      </w:r>
      <w:r w:rsidR="002B1E87">
        <w:rPr>
          <w:rFonts w:hint="cs"/>
          <w:cs/>
          <w:lang w:val="hi"/>
        </w:rPr>
        <w:t>ई</w:t>
      </w:r>
      <w:r w:rsidRPr="00957E00">
        <w:rPr>
          <w:cs/>
          <w:lang w:val="hi" w:bidi="hi"/>
        </w:rPr>
        <w:t xml:space="preserve"> </w:t>
      </w:r>
      <w:r w:rsidRPr="00957E00">
        <w:rPr>
          <w:cs/>
          <w:lang w:val="hi"/>
        </w:rPr>
        <w:t>वाचा</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है।</w:t>
      </w:r>
    </w:p>
    <w:p w14:paraId="0060C2B4" w14:textId="6869E7AD" w:rsidR="007F7A52" w:rsidRDefault="00E7737F" w:rsidP="00090CE0">
      <w:pPr>
        <w:pStyle w:val="BodyText0"/>
        <w:rPr>
          <w:cs/>
          <w:lang w:bidi="te"/>
        </w:rPr>
      </w:pP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002B1E87" w:rsidRPr="00957E00">
        <w:rPr>
          <w:cs/>
          <w:lang w:val="hi"/>
        </w:rPr>
        <w:t>इस</w:t>
      </w:r>
      <w:r w:rsidR="002B1E87" w:rsidRPr="00957E00">
        <w:rPr>
          <w:cs/>
          <w:lang w:val="hi" w:bidi="hi"/>
        </w:rPr>
        <w:t xml:space="preserve"> </w:t>
      </w:r>
      <w:r w:rsidR="002B1E87" w:rsidRPr="00957E00">
        <w:rPr>
          <w:cs/>
          <w:lang w:val="hi"/>
        </w:rPr>
        <w:t>समझ</w:t>
      </w:r>
      <w:r w:rsidR="002B1E87" w:rsidRPr="00957E00">
        <w:rPr>
          <w:cs/>
          <w:lang w:val="hi" w:bidi="hi"/>
        </w:rPr>
        <w:t xml:space="preserve"> </w:t>
      </w:r>
      <w:r w:rsidR="002B1E87" w:rsidRPr="00957E00">
        <w:rPr>
          <w:cs/>
          <w:lang w:val="hi"/>
        </w:rPr>
        <w:t>के</w:t>
      </w:r>
      <w:r w:rsidR="002B1E87" w:rsidRPr="00957E00">
        <w:rPr>
          <w:cs/>
          <w:lang w:val="hi" w:bidi="hi"/>
        </w:rPr>
        <w:t xml:space="preserve"> </w:t>
      </w:r>
      <w:r w:rsidR="002B1E87" w:rsidRPr="00957E00">
        <w:rPr>
          <w:cs/>
          <w:lang w:val="hi"/>
        </w:rPr>
        <w:t>साथ</w:t>
      </w:r>
      <w:r w:rsidR="002B1E87" w:rsidRPr="00957E00">
        <w:rPr>
          <w:cs/>
          <w:lang w:val="hi" w:bidi="hi"/>
        </w:rPr>
        <w:t xml:space="preserve"> </w:t>
      </w:r>
      <w:r w:rsidRPr="00957E00">
        <w:rPr>
          <w:cs/>
          <w:lang w:val="hi"/>
        </w:rPr>
        <w:t>माना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बार</w:t>
      </w:r>
      <w:r w:rsidRPr="00957E00">
        <w:rPr>
          <w:cs/>
          <w:lang w:val="hi" w:bidi="hi"/>
        </w:rPr>
        <w:t xml:space="preserve"> </w:t>
      </w:r>
      <w:r w:rsidRPr="00957E00">
        <w:rPr>
          <w:cs/>
          <w:lang w:val="hi"/>
        </w:rPr>
        <w:t>आया</w:t>
      </w:r>
      <w:r w:rsidRPr="00957E00">
        <w:rPr>
          <w:cs/>
          <w:lang w:val="hi" w:bidi="hi"/>
        </w:rPr>
        <w:t xml:space="preserve">, </w:t>
      </w:r>
      <w:r w:rsidRPr="00957E00">
        <w:rPr>
          <w:cs/>
          <w:lang w:val="hi"/>
        </w:rPr>
        <w:t>तो</w:t>
      </w:r>
      <w:r w:rsidRPr="00957E00">
        <w:rPr>
          <w:cs/>
          <w:lang w:val="hi" w:bidi="hi"/>
        </w:rPr>
        <w:t xml:space="preserve"> </w:t>
      </w:r>
      <w:r w:rsidRPr="00957E00">
        <w:rPr>
          <w:cs/>
          <w:lang w:val="hi"/>
        </w:rPr>
        <w:t>वह</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राज्य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उद्घाटन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लाया</w:t>
      </w:r>
      <w:r w:rsidRPr="00957E00">
        <w:rPr>
          <w:cs/>
          <w:lang w:val="hi" w:bidi="hi"/>
        </w:rPr>
        <w:t xml:space="preserve"> </w:t>
      </w:r>
      <w:r w:rsidR="002B1E87" w:rsidRPr="00957E00">
        <w:rPr>
          <w:cs/>
          <w:lang w:val="hi"/>
        </w:rPr>
        <w:t>था</w:t>
      </w:r>
      <w:r w:rsidR="00135F33">
        <w:rPr>
          <w:rFonts w:hint="cs"/>
          <w:cs/>
          <w:lang w:val="hi"/>
        </w:rPr>
        <w:t>।</w:t>
      </w:r>
      <w:r w:rsidR="002B1E87" w:rsidRPr="00957E00">
        <w:rPr>
          <w:cs/>
          <w:lang w:val="hi" w:bidi="hi"/>
        </w:rPr>
        <w:t xml:space="preserve"> </w:t>
      </w:r>
      <w:r w:rsidRPr="00957E00">
        <w:rPr>
          <w:cs/>
          <w:lang w:val="hi"/>
        </w:rPr>
        <w:t>उन्होंने</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भी</w:t>
      </w:r>
      <w:r w:rsidRPr="00957E00">
        <w:rPr>
          <w:cs/>
          <w:lang w:val="hi" w:bidi="hi"/>
        </w:rPr>
        <w:t xml:space="preserve"> </w:t>
      </w:r>
      <w:r w:rsidRPr="00957E00">
        <w:rPr>
          <w:cs/>
          <w:lang w:val="hi"/>
        </w:rPr>
        <w:t>महसूस</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आत्मा</w:t>
      </w:r>
      <w:r w:rsidRPr="00957E00">
        <w:rPr>
          <w:cs/>
          <w:lang w:val="hi" w:bidi="hi"/>
        </w:rPr>
        <w:t xml:space="preserve"> </w:t>
      </w:r>
      <w:r w:rsidRPr="00957E00">
        <w:rPr>
          <w:cs/>
          <w:lang w:val="hi"/>
        </w:rPr>
        <w:t>न</w:t>
      </w:r>
      <w:r w:rsidR="00135F33">
        <w:rPr>
          <w:rFonts w:hint="cs"/>
          <w:cs/>
          <w:lang w:val="hi"/>
        </w:rPr>
        <w:t>ई</w:t>
      </w:r>
      <w:r w:rsidRPr="00957E00">
        <w:rPr>
          <w:cs/>
          <w:lang w:val="hi" w:bidi="hi"/>
        </w:rPr>
        <w:t xml:space="preserve"> </w:t>
      </w:r>
      <w:r w:rsidRPr="00957E00">
        <w:rPr>
          <w:cs/>
          <w:lang w:val="hi"/>
        </w:rPr>
        <w:t>वाचा</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निरंतरता</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राज्य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विस्तार</w:t>
      </w:r>
      <w:r w:rsidRPr="00957E00">
        <w:rPr>
          <w:cs/>
          <w:lang w:val="hi" w:bidi="hi"/>
        </w:rPr>
        <w:t xml:space="preserve"> </w:t>
      </w:r>
      <w:r w:rsidR="00135F33">
        <w:rPr>
          <w:rFonts w:hint="cs"/>
          <w:cs/>
          <w:lang w:val="hi"/>
        </w:rPr>
        <w:t>करती है</w:t>
      </w:r>
      <w:r w:rsidRPr="00957E00">
        <w:rPr>
          <w:cs/>
          <w:lang w:val="hi" w:bidi="hi"/>
        </w:rPr>
        <w:t xml:space="preserve"> </w:t>
      </w:r>
      <w:r w:rsidRPr="00957E00">
        <w:rPr>
          <w:cs/>
          <w:lang w:val="hi"/>
        </w:rPr>
        <w:t>तो</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आत्मा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कार्य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माध्यम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देखा</w:t>
      </w:r>
      <w:r w:rsidRPr="00957E00">
        <w:rPr>
          <w:cs/>
          <w:lang w:val="hi" w:bidi="hi"/>
        </w:rPr>
        <w:t xml:space="preserve"> </w:t>
      </w:r>
      <w:r w:rsidRPr="00957E00">
        <w:rPr>
          <w:cs/>
          <w:lang w:val="hi"/>
        </w:rPr>
        <w:t>जाना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महिमा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लौटता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तो</w:t>
      </w:r>
      <w:r w:rsidRPr="00957E00">
        <w:rPr>
          <w:cs/>
          <w:lang w:val="hi" w:bidi="hi"/>
        </w:rPr>
        <w:t xml:space="preserve"> </w:t>
      </w:r>
      <w:r w:rsidR="00135F33" w:rsidRPr="00957E00">
        <w:rPr>
          <w:cs/>
          <w:lang w:val="hi"/>
        </w:rPr>
        <w:t>वह</w:t>
      </w:r>
      <w:r w:rsidR="00135F33" w:rsidRPr="00957E00">
        <w:rPr>
          <w:cs/>
          <w:lang w:val="hi" w:bidi="hi"/>
        </w:rPr>
        <w:t xml:space="preserve"> </w:t>
      </w:r>
      <w:r w:rsidR="00135F33">
        <w:rPr>
          <w:rFonts w:hint="cs"/>
          <w:cs/>
          <w:lang w:val="hi"/>
        </w:rPr>
        <w:t xml:space="preserve">जो कुछ </w:t>
      </w:r>
      <w:r w:rsidRPr="00957E00">
        <w:rPr>
          <w:cs/>
          <w:lang w:val="hi"/>
        </w:rPr>
        <w:t>मसीहा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राज्य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अंतिम</w:t>
      </w:r>
      <w:r w:rsidRPr="00957E00">
        <w:rPr>
          <w:cs/>
          <w:lang w:val="hi" w:bidi="hi"/>
        </w:rPr>
        <w:t xml:space="preserve"> </w:t>
      </w:r>
      <w:r w:rsidRPr="00957E00">
        <w:rPr>
          <w:cs/>
          <w:lang w:val="hi"/>
        </w:rPr>
        <w:t>संपूर्णता</w:t>
      </w:r>
      <w:r w:rsidRPr="00957E00">
        <w:rPr>
          <w:cs/>
          <w:lang w:val="hi" w:bidi="hi"/>
        </w:rPr>
        <w:t xml:space="preserve"> </w:t>
      </w:r>
      <w:r w:rsidRPr="00957E00">
        <w:rPr>
          <w:cs/>
          <w:lang w:val="hi"/>
        </w:rPr>
        <w:t>में</w:t>
      </w:r>
      <w:r w:rsidRPr="00957E00">
        <w:rPr>
          <w:cs/>
          <w:lang w:val="hi" w:bidi="hi"/>
        </w:rPr>
        <w:t xml:space="preserve"> </w:t>
      </w:r>
      <w:r w:rsidRPr="00957E00">
        <w:rPr>
          <w:cs/>
          <w:lang w:val="hi"/>
        </w:rPr>
        <w:t>करेगा</w:t>
      </w:r>
      <w:r w:rsidRPr="00957E00">
        <w:rPr>
          <w:cs/>
          <w:lang w:val="hi" w:bidi="hi"/>
        </w:rPr>
        <w:t xml:space="preserve">, </w:t>
      </w:r>
      <w:r w:rsidRPr="00957E00">
        <w:rPr>
          <w:cs/>
          <w:lang w:val="hi"/>
        </w:rPr>
        <w:t>उसके</w:t>
      </w:r>
      <w:r w:rsidRPr="00957E00">
        <w:rPr>
          <w:cs/>
          <w:lang w:val="hi" w:bidi="hi"/>
        </w:rPr>
        <w:t xml:space="preserve"> </w:t>
      </w:r>
      <w:r w:rsidRPr="00957E00">
        <w:rPr>
          <w:cs/>
          <w:lang w:val="hi"/>
        </w:rPr>
        <w:t>संदर्भ</w:t>
      </w:r>
      <w:r w:rsidRPr="00957E00">
        <w:rPr>
          <w:cs/>
          <w:lang w:val="hi" w:bidi="hi"/>
        </w:rPr>
        <w:t xml:space="preserve"> </w:t>
      </w:r>
      <w:r w:rsidRPr="00957E00">
        <w:rPr>
          <w:cs/>
          <w:lang w:val="hi"/>
        </w:rPr>
        <w:t>में</w:t>
      </w:r>
      <w:r w:rsidRPr="00957E00">
        <w:rPr>
          <w:cs/>
          <w:lang w:val="hi" w:bidi="hi"/>
        </w:rPr>
        <w:t xml:space="preserve"> </w:t>
      </w:r>
      <w:r w:rsidRPr="00957E00">
        <w:rPr>
          <w:cs/>
          <w:lang w:val="hi"/>
        </w:rPr>
        <w:t>उन्होंने</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देखा</w:t>
      </w:r>
      <w:r w:rsidR="00135F33">
        <w:rPr>
          <w:rFonts w:hint="cs"/>
          <w:cs/>
          <w:lang w:val="hi"/>
        </w:rPr>
        <w:t xml:space="preserve"> था</w:t>
      </w:r>
      <w:r w:rsidRPr="00957E00">
        <w:rPr>
          <w:cs/>
          <w:lang w:val="hi"/>
        </w:rPr>
        <w:t>।</w:t>
      </w:r>
    </w:p>
    <w:p w14:paraId="53357CA2" w14:textId="77777777" w:rsidR="007F7A52" w:rsidRDefault="00E7737F" w:rsidP="00090CE0">
      <w:pPr>
        <w:pStyle w:val="BodyText0"/>
        <w:rPr>
          <w:cs/>
          <w:lang w:bidi="te"/>
        </w:rPr>
      </w:pPr>
      <w:r w:rsidRPr="00957E00">
        <w:rPr>
          <w:cs/>
          <w:lang w:val="hi"/>
        </w:rPr>
        <w:t>इन</w:t>
      </w:r>
      <w:r w:rsidRPr="00957E00">
        <w:rPr>
          <w:cs/>
          <w:lang w:val="hi" w:bidi="hi"/>
        </w:rPr>
        <w:t xml:space="preserve"> </w:t>
      </w:r>
      <w:r w:rsidRPr="00957E00">
        <w:rPr>
          <w:cs/>
          <w:lang w:val="hi"/>
        </w:rPr>
        <w:t>सब</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दौरान</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जोर</w:t>
      </w:r>
      <w:r w:rsidRPr="00957E00">
        <w:rPr>
          <w:cs/>
          <w:lang w:val="hi" w:bidi="hi"/>
        </w:rPr>
        <w:t xml:space="preserve"> </w:t>
      </w:r>
      <w:r w:rsidRPr="00957E00">
        <w:rPr>
          <w:cs/>
          <w:lang w:val="hi"/>
        </w:rPr>
        <w:t>दिया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अनुयायियों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स्थापित</w:t>
      </w:r>
      <w:r w:rsidRPr="00957E00">
        <w:rPr>
          <w:cs/>
          <w:lang w:val="hi" w:bidi="hi"/>
        </w:rPr>
        <w:t xml:space="preserve"> </w:t>
      </w:r>
      <w:r w:rsidRPr="00957E00">
        <w:rPr>
          <w:cs/>
          <w:lang w:val="hi"/>
        </w:rPr>
        <w:t>प्राथमिकताओं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बनाए</w:t>
      </w:r>
      <w:r w:rsidRPr="00957E00">
        <w:rPr>
          <w:cs/>
          <w:lang w:val="hi" w:bidi="hi"/>
        </w:rPr>
        <w:t xml:space="preserve"> </w:t>
      </w:r>
      <w:r w:rsidRPr="00957E00">
        <w:rPr>
          <w:cs/>
          <w:lang w:val="hi"/>
        </w:rPr>
        <w:t>रखना</w:t>
      </w:r>
      <w:r w:rsidRPr="00957E00">
        <w:rPr>
          <w:cs/>
          <w:lang w:val="hi" w:bidi="hi"/>
        </w:rPr>
        <w:t xml:space="preserve"> </w:t>
      </w:r>
      <w:r w:rsidRPr="00957E00">
        <w:rPr>
          <w:cs/>
          <w:lang w:val="hi"/>
        </w:rPr>
        <w:t>चाहिए।</w:t>
      </w:r>
    </w:p>
    <w:p w14:paraId="53246EFC" w14:textId="768211FA" w:rsidR="007F7A52" w:rsidRDefault="00E7737F" w:rsidP="00090CE0">
      <w:pPr>
        <w:pStyle w:val="BodyText0"/>
        <w:rPr>
          <w:cs/>
          <w:lang w:bidi="te"/>
        </w:rPr>
      </w:pPr>
      <w:r w:rsidRPr="00957E00">
        <w:rPr>
          <w:cs/>
          <w:lang w:val="hi"/>
        </w:rPr>
        <w:t>पहले</w:t>
      </w:r>
      <w:r w:rsidRPr="00957E00">
        <w:rPr>
          <w:cs/>
          <w:lang w:val="hi" w:bidi="hi"/>
        </w:rPr>
        <w:t xml:space="preserve"> </w:t>
      </w:r>
      <w:r w:rsidRPr="00957E00">
        <w:rPr>
          <w:cs/>
          <w:lang w:val="hi"/>
        </w:rPr>
        <w:t>स्थान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पड़ोसी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प्रेम</w:t>
      </w:r>
      <w:r w:rsidRPr="00957E00">
        <w:rPr>
          <w:cs/>
          <w:lang w:val="hi" w:bidi="hi"/>
        </w:rPr>
        <w:t xml:space="preserve"> </w:t>
      </w:r>
      <w:r w:rsidR="008E2DE0">
        <w:rPr>
          <w:rFonts w:hint="cs"/>
          <w:cs/>
          <w:lang w:val="hi"/>
        </w:rPr>
        <w:t xml:space="preserve">के </w:t>
      </w:r>
      <w:r w:rsidRPr="00957E00">
        <w:rPr>
          <w:cs/>
          <w:lang w:val="hi"/>
        </w:rPr>
        <w:t>सार्वभौमिक</w:t>
      </w:r>
      <w:r w:rsidRPr="00957E00">
        <w:rPr>
          <w:cs/>
          <w:lang w:val="hi" w:bidi="hi"/>
        </w:rPr>
        <w:t xml:space="preserve"> </w:t>
      </w:r>
      <w:r w:rsidRPr="00957E00">
        <w:rPr>
          <w:cs/>
          <w:lang w:val="hi"/>
        </w:rPr>
        <w:t>सिद्धांत</w:t>
      </w:r>
      <w:r w:rsidR="008E2DE0">
        <w:rPr>
          <w:rFonts w:hint="cs"/>
          <w:cs/>
          <w:lang w:val="hi"/>
        </w:rPr>
        <w:t xml:space="preserve">, </w:t>
      </w:r>
      <w:r w:rsidRPr="00957E00">
        <w:rPr>
          <w:cs/>
          <w:lang w:val="hi"/>
        </w:rPr>
        <w:t>सबसे</w:t>
      </w:r>
      <w:r w:rsidRPr="00957E00">
        <w:rPr>
          <w:cs/>
          <w:lang w:val="hi" w:bidi="hi"/>
        </w:rPr>
        <w:t xml:space="preserve"> </w:t>
      </w:r>
      <w:r w:rsidRPr="00957E00">
        <w:rPr>
          <w:cs/>
          <w:lang w:val="hi"/>
        </w:rPr>
        <w:t>बड़ी</w:t>
      </w:r>
      <w:r w:rsidRPr="00957E00">
        <w:rPr>
          <w:cs/>
          <w:lang w:val="hi" w:bidi="hi"/>
        </w:rPr>
        <w:t xml:space="preserve"> </w:t>
      </w:r>
      <w:r w:rsidRPr="00957E00">
        <w:rPr>
          <w:cs/>
          <w:lang w:val="hi"/>
        </w:rPr>
        <w:t>आज्ञा</w:t>
      </w:r>
      <w:r w:rsidR="008E2DE0">
        <w:rPr>
          <w:rFonts w:hint="cs"/>
          <w:cs/>
          <w:lang w:val="hi"/>
        </w:rPr>
        <w:t xml:space="preserve">ओं के रूप में </w:t>
      </w:r>
      <w:r w:rsidRPr="00957E00">
        <w:rPr>
          <w:cs/>
          <w:lang w:val="hi"/>
        </w:rPr>
        <w:t>बने</w:t>
      </w:r>
      <w:r w:rsidRPr="00957E00">
        <w:rPr>
          <w:cs/>
          <w:lang w:val="hi" w:bidi="hi"/>
        </w:rPr>
        <w:t xml:space="preserve"> </w:t>
      </w:r>
      <w:r w:rsidRPr="00957E00">
        <w:rPr>
          <w:cs/>
          <w:lang w:val="hi"/>
        </w:rPr>
        <w:t>रहे</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लूका</w:t>
      </w:r>
      <w:r w:rsidRPr="00957E00">
        <w:rPr>
          <w:cs/>
          <w:lang w:val="hi" w:bidi="hi"/>
        </w:rPr>
        <w:t xml:space="preserve"> 10:27, 1 </w:t>
      </w:r>
      <w:r w:rsidRPr="00957E00">
        <w:rPr>
          <w:cs/>
          <w:lang w:val="hi"/>
        </w:rPr>
        <w:t>कुरिन्थियों</w:t>
      </w:r>
      <w:r w:rsidRPr="00957E00">
        <w:rPr>
          <w:cs/>
          <w:lang w:val="hi" w:bidi="hi"/>
        </w:rPr>
        <w:t xml:space="preserve"> 13:13 </w:t>
      </w:r>
      <w:r w:rsidRPr="00957E00">
        <w:rPr>
          <w:cs/>
          <w:lang w:val="hi"/>
        </w:rPr>
        <w:t>और</w:t>
      </w:r>
      <w:r w:rsidRPr="00957E00">
        <w:rPr>
          <w:cs/>
          <w:lang w:val="hi" w:bidi="hi"/>
        </w:rPr>
        <w:t xml:space="preserve"> 1 </w:t>
      </w:r>
      <w:r w:rsidRPr="00957E00">
        <w:rPr>
          <w:cs/>
          <w:lang w:val="hi"/>
        </w:rPr>
        <w:t>यूहन्ना</w:t>
      </w:r>
      <w:r w:rsidRPr="00957E00">
        <w:rPr>
          <w:cs/>
          <w:lang w:val="hi" w:bidi="hi"/>
        </w:rPr>
        <w:t xml:space="preserve"> 4:21 </w:t>
      </w:r>
      <w:r w:rsidRPr="00957E00">
        <w:rPr>
          <w:cs/>
          <w:lang w:val="hi"/>
        </w:rPr>
        <w:t>जैसे</w:t>
      </w:r>
      <w:r w:rsidRPr="00957E00">
        <w:rPr>
          <w:cs/>
          <w:lang w:val="hi" w:bidi="hi"/>
        </w:rPr>
        <w:t xml:space="preserve"> </w:t>
      </w:r>
      <w:r w:rsidRPr="00957E00">
        <w:rPr>
          <w:cs/>
          <w:lang w:val="hi"/>
        </w:rPr>
        <w:t>अनुच्छेदों</w:t>
      </w:r>
      <w:r w:rsidRPr="00957E00">
        <w:rPr>
          <w:cs/>
          <w:lang w:val="hi" w:bidi="hi"/>
        </w:rPr>
        <w:t xml:space="preserve"> </w:t>
      </w:r>
      <w:r w:rsidRPr="00957E00">
        <w:rPr>
          <w:cs/>
          <w:lang w:val="hi"/>
        </w:rPr>
        <w:t>में</w:t>
      </w:r>
      <w:r w:rsidRPr="00957E00">
        <w:rPr>
          <w:cs/>
          <w:lang w:val="hi" w:bidi="hi"/>
        </w:rPr>
        <w:t xml:space="preserve"> </w:t>
      </w:r>
      <w:r w:rsidRPr="00957E00">
        <w:rPr>
          <w:cs/>
          <w:lang w:val="hi"/>
        </w:rPr>
        <w:t>देखते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चाहे</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भी</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न</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जाए</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प्रति</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पड़ोसियों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विश्वासियों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हृदय</w:t>
      </w:r>
      <w:r w:rsidRPr="00957E00">
        <w:rPr>
          <w:cs/>
          <w:lang w:val="hi" w:bidi="hi"/>
        </w:rPr>
        <w:t xml:space="preserve"> </w:t>
      </w:r>
      <w:r w:rsidR="00956423">
        <w:rPr>
          <w:rFonts w:hint="cs"/>
          <w:cs/>
          <w:lang w:val="hi"/>
        </w:rPr>
        <w:t>लगा</w:t>
      </w:r>
      <w:r w:rsidRPr="00957E00">
        <w:rPr>
          <w:cs/>
          <w:lang w:val="hi"/>
        </w:rPr>
        <w:t>ना</w:t>
      </w:r>
      <w:r w:rsidRPr="00957E00">
        <w:rPr>
          <w:cs/>
          <w:lang w:val="hi" w:bidi="hi"/>
        </w:rPr>
        <w:t xml:space="preserve"> </w:t>
      </w:r>
      <w:r w:rsidRPr="00957E00">
        <w:rPr>
          <w:cs/>
          <w:lang w:val="hi"/>
        </w:rPr>
        <w:t>है।</w:t>
      </w:r>
    </w:p>
    <w:p w14:paraId="4023FD0C" w14:textId="77777777" w:rsidR="007F7A52" w:rsidRDefault="00E7737F" w:rsidP="00090CE0">
      <w:pPr>
        <w:pStyle w:val="BodyText0"/>
        <w:rPr>
          <w:cs/>
          <w:lang w:bidi="te"/>
        </w:rPr>
      </w:pPr>
      <w:r w:rsidRPr="00957E00">
        <w:rPr>
          <w:cs/>
          <w:lang w:val="hi"/>
        </w:rPr>
        <w:t>दूसरे</w:t>
      </w:r>
      <w:r w:rsidRPr="00957E00">
        <w:rPr>
          <w:cs/>
          <w:lang w:val="hi" w:bidi="hi"/>
        </w:rPr>
        <w:t xml:space="preserve"> </w:t>
      </w:r>
      <w:r w:rsidRPr="00957E00">
        <w:rPr>
          <w:cs/>
          <w:lang w:val="hi"/>
        </w:rPr>
        <w:t>स्थान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मत्ती</w:t>
      </w:r>
      <w:r w:rsidRPr="00957E00">
        <w:rPr>
          <w:cs/>
          <w:lang w:val="hi" w:bidi="hi"/>
        </w:rPr>
        <w:t xml:space="preserve"> 19:18 </w:t>
      </w:r>
      <w:r w:rsidRPr="00957E00">
        <w:rPr>
          <w:cs/>
          <w:lang w:val="hi"/>
        </w:rPr>
        <w:t>और</w:t>
      </w:r>
      <w:r w:rsidRPr="00957E00">
        <w:rPr>
          <w:cs/>
          <w:lang w:val="hi" w:bidi="hi"/>
        </w:rPr>
        <w:t xml:space="preserve"> </w:t>
      </w:r>
      <w:r w:rsidRPr="00957E00">
        <w:rPr>
          <w:cs/>
          <w:lang w:val="hi"/>
        </w:rPr>
        <w:t>रोमियों</w:t>
      </w:r>
      <w:r w:rsidRPr="00957E00">
        <w:rPr>
          <w:cs/>
          <w:lang w:val="hi" w:bidi="hi"/>
        </w:rPr>
        <w:t xml:space="preserve"> 13:8-10 </w:t>
      </w:r>
      <w:r w:rsidRPr="00957E00">
        <w:rPr>
          <w:cs/>
          <w:lang w:val="hi"/>
        </w:rPr>
        <w:t>जैसे</w:t>
      </w:r>
      <w:r w:rsidRPr="00957E00">
        <w:rPr>
          <w:cs/>
          <w:lang w:val="hi" w:bidi="hi"/>
        </w:rPr>
        <w:t xml:space="preserve"> </w:t>
      </w:r>
      <w:r w:rsidRPr="00957E00">
        <w:rPr>
          <w:cs/>
          <w:lang w:val="hi"/>
        </w:rPr>
        <w:t>अनुच्छेदों</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दस</w:t>
      </w:r>
      <w:r w:rsidRPr="00957E00">
        <w:rPr>
          <w:cs/>
          <w:lang w:val="hi" w:bidi="hi"/>
        </w:rPr>
        <w:t xml:space="preserve"> </w:t>
      </w:r>
      <w:r w:rsidRPr="00957E00">
        <w:rPr>
          <w:cs/>
          <w:lang w:val="hi"/>
        </w:rPr>
        <w:t>आज्ञाओं</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दिशा</w:t>
      </w:r>
      <w:r w:rsidRPr="00957E00">
        <w:rPr>
          <w:cs/>
          <w:lang w:val="hi" w:bidi="hi"/>
        </w:rPr>
        <w:t>-</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भी</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बुलाहट</w:t>
      </w:r>
      <w:r w:rsidRPr="00957E00">
        <w:rPr>
          <w:cs/>
          <w:lang w:val="hi" w:bidi="hi"/>
        </w:rPr>
        <w:t xml:space="preserve"> </w:t>
      </w:r>
      <w:r w:rsidRPr="00957E00">
        <w:rPr>
          <w:cs/>
          <w:lang w:val="hi"/>
        </w:rPr>
        <w:t>दी।</w:t>
      </w:r>
    </w:p>
    <w:p w14:paraId="4F43101C" w14:textId="69B1493A" w:rsidR="007F7A52" w:rsidRDefault="00E7737F" w:rsidP="00090CE0">
      <w:pPr>
        <w:pStyle w:val="BodyText0"/>
        <w:rPr>
          <w:cs/>
          <w:lang w:bidi="te"/>
        </w:rPr>
      </w:pPr>
      <w:r w:rsidRPr="00957E00">
        <w:rPr>
          <w:cs/>
          <w:lang w:val="hi"/>
        </w:rPr>
        <w:t>तीस</w:t>
      </w:r>
      <w:r w:rsidR="00956423">
        <w:rPr>
          <w:rFonts w:hint="cs"/>
          <w:cs/>
          <w:lang w:val="hi"/>
        </w:rPr>
        <w:t>रे</w:t>
      </w:r>
      <w:r w:rsidRPr="00957E00">
        <w:rPr>
          <w:cs/>
          <w:lang w:val="hi" w:bidi="hi"/>
        </w:rPr>
        <w:t xml:space="preserve"> </w:t>
      </w:r>
      <w:r w:rsidRPr="00957E00">
        <w:rPr>
          <w:cs/>
          <w:lang w:val="hi"/>
        </w:rPr>
        <w:t>स्थान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दिया</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w:t>
      </w:r>
      <w:r w:rsidRPr="00957E00">
        <w:rPr>
          <w:cs/>
          <w:lang w:val="hi" w:bidi="hi"/>
        </w:rPr>
        <w:t xml:space="preserve"> 1 </w:t>
      </w:r>
      <w:r w:rsidRPr="00957E00">
        <w:rPr>
          <w:cs/>
          <w:lang w:val="hi"/>
        </w:rPr>
        <w:t>कुरिन्थियों</w:t>
      </w:r>
      <w:r w:rsidRPr="00957E00">
        <w:rPr>
          <w:cs/>
          <w:lang w:val="hi" w:bidi="hi"/>
        </w:rPr>
        <w:t xml:space="preserve"> 14 </w:t>
      </w:r>
      <w:r w:rsidRPr="00957E00">
        <w:rPr>
          <w:cs/>
          <w:lang w:val="hi"/>
        </w:rPr>
        <w:t>और</w:t>
      </w:r>
      <w:r w:rsidRPr="00957E00">
        <w:rPr>
          <w:cs/>
          <w:lang w:val="hi" w:bidi="hi"/>
        </w:rPr>
        <w:t xml:space="preserve"> 2 </w:t>
      </w:r>
      <w:r w:rsidRPr="00957E00">
        <w:rPr>
          <w:cs/>
          <w:lang w:val="hi"/>
        </w:rPr>
        <w:t>तीमुथियुस</w:t>
      </w:r>
      <w:r w:rsidRPr="00957E00">
        <w:rPr>
          <w:cs/>
          <w:lang w:val="hi" w:bidi="hi"/>
        </w:rPr>
        <w:t xml:space="preserve"> 4:1-5 </w:t>
      </w:r>
      <w:r w:rsidRPr="00957E00">
        <w:rPr>
          <w:cs/>
          <w:lang w:val="hi"/>
        </w:rPr>
        <w:t>में</w:t>
      </w:r>
      <w:r w:rsidRPr="00957E00">
        <w:rPr>
          <w:cs/>
          <w:lang w:val="hi" w:bidi="hi"/>
        </w:rPr>
        <w:t xml:space="preserve"> </w:t>
      </w:r>
      <w:r w:rsidRPr="00957E00">
        <w:rPr>
          <w:cs/>
          <w:lang w:val="hi"/>
        </w:rPr>
        <w:t>पढ़ते</w:t>
      </w:r>
      <w:r w:rsidRPr="00957E00">
        <w:rPr>
          <w:cs/>
          <w:lang w:val="hi" w:bidi="hi"/>
        </w:rPr>
        <w:t xml:space="preserve"> </w:t>
      </w:r>
      <w:r w:rsidRPr="00957E00">
        <w:rPr>
          <w:cs/>
          <w:lang w:val="hi"/>
        </w:rPr>
        <w:t>हैं।</w:t>
      </w:r>
    </w:p>
    <w:p w14:paraId="2758A6EF" w14:textId="77777777" w:rsidR="007F7A52" w:rsidRDefault="00E7737F" w:rsidP="00090CE0">
      <w:pPr>
        <w:pStyle w:val="BodyText0"/>
        <w:rPr>
          <w:cs/>
          <w:lang w:bidi="te"/>
        </w:rPr>
      </w:pPr>
      <w:r w:rsidRPr="00957E00">
        <w:rPr>
          <w:cs/>
          <w:lang w:val="hi"/>
        </w:rPr>
        <w:t>और</w:t>
      </w:r>
      <w:r w:rsidRPr="00957E00">
        <w:rPr>
          <w:cs/>
          <w:lang w:val="hi" w:bidi="hi"/>
        </w:rPr>
        <w:t xml:space="preserve"> </w:t>
      </w:r>
      <w:r w:rsidRPr="00957E00">
        <w:rPr>
          <w:cs/>
          <w:lang w:val="hi"/>
        </w:rPr>
        <w:t>चौथे</w:t>
      </w:r>
      <w:r w:rsidRPr="00957E00">
        <w:rPr>
          <w:cs/>
          <w:lang w:val="hi" w:bidi="hi"/>
        </w:rPr>
        <w:t xml:space="preserve"> </w:t>
      </w:r>
      <w:r w:rsidRPr="00957E00">
        <w:rPr>
          <w:cs/>
          <w:lang w:val="hi"/>
        </w:rPr>
        <w:t>स्थान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ठोस</w:t>
      </w:r>
      <w:r w:rsidRPr="00957E00">
        <w:rPr>
          <w:cs/>
          <w:lang w:val="hi" w:bidi="hi"/>
        </w:rPr>
        <w:t xml:space="preserve"> </w:t>
      </w:r>
      <w:r w:rsidRPr="00957E00">
        <w:rPr>
          <w:cs/>
          <w:lang w:val="hi"/>
        </w:rPr>
        <w:t>ऐतिहासिक</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देखते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जिन्होंने</w:t>
      </w:r>
      <w:r w:rsidRPr="00957E00">
        <w:rPr>
          <w:cs/>
          <w:lang w:val="hi" w:bidi="hi"/>
        </w:rPr>
        <w:t xml:space="preserve"> </w:t>
      </w:r>
      <w:r w:rsidRPr="00957E00">
        <w:rPr>
          <w:cs/>
          <w:lang w:val="hi"/>
        </w:rPr>
        <w:t>सुसमाचारों</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प्रेरितों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अनुच्छेदों</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आज्ञाओं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पालन</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अवज्ञा</w:t>
      </w:r>
      <w:r w:rsidRPr="00957E00">
        <w:rPr>
          <w:cs/>
          <w:lang w:val="hi" w:bidi="hi"/>
        </w:rPr>
        <w:t xml:space="preserve"> </w:t>
      </w:r>
      <w:r w:rsidRPr="00957E00">
        <w:rPr>
          <w:cs/>
          <w:lang w:val="hi"/>
        </w:rPr>
        <w:t>की।</w:t>
      </w:r>
    </w:p>
    <w:p w14:paraId="6535AF11" w14:textId="56CC4290" w:rsidR="007F7A52" w:rsidRPr="00961647" w:rsidRDefault="00E7737F" w:rsidP="00961647">
      <w:pPr>
        <w:pStyle w:val="BodyText0"/>
        <w:rPr>
          <w:cs/>
          <w:lang w:val="hi"/>
        </w:rPr>
      </w:pP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हमने</w:t>
      </w:r>
      <w:r w:rsidRPr="00957E00">
        <w:rPr>
          <w:cs/>
          <w:lang w:val="hi" w:bidi="hi"/>
        </w:rPr>
        <w:t xml:space="preserve"> </w:t>
      </w:r>
      <w:r w:rsidRPr="00957E00">
        <w:rPr>
          <w:cs/>
          <w:lang w:val="hi"/>
        </w:rPr>
        <w:t>देखा</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विषय</w:t>
      </w:r>
      <w:r w:rsidRPr="00957E00">
        <w:rPr>
          <w:cs/>
          <w:lang w:val="hi" w:bidi="hi"/>
        </w:rPr>
        <w:t>-</w:t>
      </w:r>
      <w:r w:rsidRPr="00957E00">
        <w:rPr>
          <w:cs/>
          <w:lang w:val="hi"/>
        </w:rPr>
        <w:t>वस्तु</w:t>
      </w:r>
      <w:r w:rsidRPr="00957E00">
        <w:rPr>
          <w:cs/>
          <w:lang w:val="hi" w:bidi="hi"/>
        </w:rPr>
        <w:t xml:space="preserve"> </w:t>
      </w:r>
      <w:r w:rsidRPr="00957E00">
        <w:rPr>
          <w:cs/>
          <w:lang w:val="hi"/>
        </w:rPr>
        <w:t>इतनी</w:t>
      </w:r>
      <w:r w:rsidRPr="00957E00">
        <w:rPr>
          <w:cs/>
          <w:lang w:val="hi" w:bidi="hi"/>
        </w:rPr>
        <w:t xml:space="preserve"> </w:t>
      </w:r>
      <w:r w:rsidRPr="00957E00">
        <w:rPr>
          <w:cs/>
          <w:lang w:val="hi"/>
        </w:rPr>
        <w:t>जटिल</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इतने</w:t>
      </w:r>
      <w:r w:rsidRPr="00957E00">
        <w:rPr>
          <w:cs/>
          <w:lang w:val="hi" w:bidi="hi"/>
        </w:rPr>
        <w:t xml:space="preserve"> </w:t>
      </w:r>
      <w:r w:rsidRPr="00957E00">
        <w:rPr>
          <w:cs/>
          <w:lang w:val="hi"/>
        </w:rPr>
        <w:t>सारे</w:t>
      </w:r>
      <w:r w:rsidRPr="00957E00">
        <w:rPr>
          <w:cs/>
          <w:lang w:val="hi" w:bidi="hi"/>
        </w:rPr>
        <w:t xml:space="preserve"> </w:t>
      </w:r>
      <w:r w:rsidRPr="00957E00">
        <w:rPr>
          <w:cs/>
          <w:lang w:val="hi"/>
        </w:rPr>
        <w:t>अलग</w:t>
      </w:r>
      <w:r w:rsidRPr="00957E00">
        <w:rPr>
          <w:cs/>
          <w:lang w:val="hi" w:bidi="hi"/>
        </w:rPr>
        <w:t>-</w:t>
      </w:r>
      <w:r w:rsidRPr="00957E00">
        <w:rPr>
          <w:cs/>
          <w:lang w:val="hi"/>
        </w:rPr>
        <w:t>अलग</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शायद</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दिमाग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आगे</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रख</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नया</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देखने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मदद</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विभिन्न</w:t>
      </w:r>
      <w:r w:rsidRPr="00957E00">
        <w:rPr>
          <w:cs/>
          <w:lang w:val="hi" w:bidi="hi"/>
        </w:rPr>
        <w:t xml:space="preserve"> </w:t>
      </w:r>
      <w:r w:rsidRPr="00957E00">
        <w:rPr>
          <w:cs/>
          <w:lang w:val="hi"/>
        </w:rPr>
        <w:t>आज्ञाओं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संचालित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चाहिए।</w:t>
      </w:r>
    </w:p>
    <w:p w14:paraId="66E8B4AB" w14:textId="2D257CE3" w:rsidR="007F7A52" w:rsidRDefault="00E7737F" w:rsidP="00090CE0">
      <w:pPr>
        <w:pStyle w:val="BodyText0"/>
        <w:rPr>
          <w:cs/>
          <w:lang w:bidi="te"/>
        </w:rPr>
      </w:pPr>
      <w:r w:rsidRPr="00957E00">
        <w:rPr>
          <w:cs/>
          <w:lang w:val="hi"/>
        </w:rPr>
        <w:t>एक</w:t>
      </w:r>
      <w:r w:rsidRPr="00957E00">
        <w:rPr>
          <w:cs/>
          <w:lang w:val="hi" w:bidi="hi"/>
        </w:rPr>
        <w:t xml:space="preserve"> </w:t>
      </w:r>
      <w:r w:rsidRPr="00957E00">
        <w:rPr>
          <w:cs/>
          <w:lang w:val="hi"/>
        </w:rPr>
        <w:t>ओर</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प्राथमिकताओं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बनाए</w:t>
      </w:r>
      <w:r w:rsidRPr="00957E00">
        <w:rPr>
          <w:cs/>
          <w:lang w:val="hi" w:bidi="hi"/>
        </w:rPr>
        <w:t xml:space="preserve"> </w:t>
      </w:r>
      <w:r w:rsidRPr="00957E00">
        <w:rPr>
          <w:cs/>
          <w:lang w:val="hi"/>
        </w:rPr>
        <w:t>रखने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जिन्हें</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ने</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शिष्यों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मानना</w:t>
      </w:r>
      <w:r w:rsidRPr="00957E00">
        <w:rPr>
          <w:cs/>
          <w:lang w:val="hi" w:bidi="hi"/>
        </w:rPr>
        <w:t xml:space="preserve"> </w:t>
      </w:r>
      <w:r w:rsidRPr="00957E00">
        <w:rPr>
          <w:cs/>
          <w:lang w:val="hi"/>
        </w:rPr>
        <w:t>सिखाया।</w:t>
      </w:r>
      <w:r w:rsidRPr="00957E00">
        <w:rPr>
          <w:cs/>
          <w:lang w:val="hi" w:bidi="hi"/>
        </w:rPr>
        <w:t xml:space="preserve"> </w:t>
      </w:r>
      <w:r w:rsidRPr="00957E00">
        <w:rPr>
          <w:cs/>
          <w:lang w:val="hi"/>
        </w:rPr>
        <w:t>यदि</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तो</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बारीकियों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खो</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फ़रीसियों</w:t>
      </w:r>
      <w:r w:rsidRPr="00957E00">
        <w:rPr>
          <w:cs/>
          <w:lang w:val="hi" w:bidi="hi"/>
        </w:rPr>
        <w:t xml:space="preserve"> </w:t>
      </w:r>
      <w:r w:rsidRPr="00957E00">
        <w:rPr>
          <w:cs/>
          <w:lang w:val="hi"/>
        </w:rPr>
        <w:t>ने</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था।</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विशेष</w:t>
      </w:r>
      <w:r w:rsidRPr="00957E00">
        <w:rPr>
          <w:cs/>
          <w:lang w:val="hi" w:bidi="hi"/>
        </w:rPr>
        <w:t xml:space="preserve"> </w:t>
      </w:r>
      <w:r w:rsidRPr="00957E00">
        <w:rPr>
          <w:cs/>
          <w:lang w:val="hi"/>
        </w:rPr>
        <w:t>विषयों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कार्य</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तो</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महत्वपूर्ण</w:t>
      </w:r>
      <w:r w:rsidRPr="00957E00">
        <w:rPr>
          <w:cs/>
          <w:lang w:val="hi" w:bidi="hi"/>
        </w:rPr>
        <w:t xml:space="preserve"> </w:t>
      </w:r>
      <w:r w:rsidRPr="00957E00">
        <w:rPr>
          <w:cs/>
          <w:lang w:val="hi"/>
        </w:rPr>
        <w:t>हैं</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अधिक</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महत्वपूर्ण</w:t>
      </w:r>
      <w:r w:rsidRPr="00957E00">
        <w:rPr>
          <w:cs/>
          <w:lang w:val="hi" w:bidi="hi"/>
        </w:rPr>
        <w:t xml:space="preserve"> </w:t>
      </w:r>
      <w:r w:rsidRPr="00957E00">
        <w:rPr>
          <w:cs/>
          <w:lang w:val="hi"/>
        </w:rPr>
        <w:t>विषयों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दिया</w:t>
      </w:r>
      <w:r w:rsidRPr="00957E00">
        <w:rPr>
          <w:cs/>
          <w:lang w:val="hi" w:bidi="hi"/>
        </w:rPr>
        <w:t xml:space="preserve"> </w:t>
      </w:r>
      <w:r w:rsidRPr="00957E00">
        <w:rPr>
          <w:cs/>
          <w:lang w:val="hi"/>
        </w:rPr>
        <w:t>जाना</w:t>
      </w:r>
      <w:r w:rsidRPr="00957E00">
        <w:rPr>
          <w:cs/>
          <w:lang w:val="hi" w:bidi="hi"/>
        </w:rPr>
        <w:t xml:space="preserve"> </w:t>
      </w:r>
      <w:r w:rsidRPr="00957E00">
        <w:rPr>
          <w:cs/>
          <w:lang w:val="hi"/>
        </w:rPr>
        <w:t>चाहिए</w:t>
      </w:r>
      <w:r w:rsidRPr="00957E00">
        <w:rPr>
          <w:cs/>
          <w:lang w:val="hi" w:bidi="hi"/>
        </w:rPr>
        <w:t xml:space="preserve"> — </w:t>
      </w:r>
      <w:r w:rsidRPr="00957E00">
        <w:rPr>
          <w:cs/>
          <w:lang w:val="hi"/>
        </w:rPr>
        <w:t>अर्थात</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lastRenderedPageBreak/>
        <w:t>ऊपर</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पड़ोसी</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करना।</w:t>
      </w:r>
      <w:r w:rsidRPr="00957E00">
        <w:rPr>
          <w:cs/>
          <w:lang w:val="hi" w:bidi="hi"/>
        </w:rPr>
        <w:t xml:space="preserve"> </w:t>
      </w:r>
      <w:r w:rsidR="00956423">
        <w:rPr>
          <w:rFonts w:hint="cs"/>
          <w:cs/>
          <w:lang w:val="hi"/>
        </w:rPr>
        <w:t>प्रत्येक</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पल</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दो</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बड़ी</w:t>
      </w:r>
      <w:r w:rsidRPr="00957E00">
        <w:rPr>
          <w:cs/>
          <w:lang w:val="hi" w:bidi="hi"/>
        </w:rPr>
        <w:t xml:space="preserve"> </w:t>
      </w:r>
      <w:r w:rsidRPr="00957E00">
        <w:rPr>
          <w:cs/>
          <w:lang w:val="hi"/>
        </w:rPr>
        <w:t>आज्ञाओं</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प्रेरित</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निर्देशित</w:t>
      </w:r>
      <w:r w:rsidRPr="00957E00">
        <w:rPr>
          <w:cs/>
          <w:lang w:val="hi" w:bidi="hi"/>
        </w:rPr>
        <w:t xml:space="preserve"> </w:t>
      </w:r>
      <w:r w:rsidRPr="00957E00">
        <w:rPr>
          <w:cs/>
          <w:lang w:val="hi"/>
        </w:rPr>
        <w:t>होना</w:t>
      </w:r>
      <w:r w:rsidRPr="00957E00">
        <w:rPr>
          <w:cs/>
          <w:lang w:val="hi" w:bidi="hi"/>
        </w:rPr>
        <w:t xml:space="preserve"> </w:t>
      </w:r>
      <w:r w:rsidRPr="00957E00">
        <w:rPr>
          <w:cs/>
          <w:lang w:val="hi"/>
        </w:rPr>
        <w:t>चाहिए।</w:t>
      </w:r>
    </w:p>
    <w:p w14:paraId="2C90183B" w14:textId="6005F6E4" w:rsidR="007F7A52" w:rsidRDefault="00E7737F" w:rsidP="00090CE0">
      <w:pPr>
        <w:pStyle w:val="BodyText0"/>
        <w:rPr>
          <w:cs/>
          <w:lang w:bidi="te"/>
        </w:rPr>
      </w:pPr>
      <w:r w:rsidRPr="00957E00">
        <w:rPr>
          <w:cs/>
          <w:lang w:val="hi"/>
        </w:rPr>
        <w:t>दूसरा</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प्राथमिकताओं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बावजूद</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याद</w:t>
      </w:r>
      <w:r w:rsidRPr="00957E00">
        <w:rPr>
          <w:cs/>
          <w:lang w:val="hi" w:bidi="hi"/>
        </w:rPr>
        <w:t xml:space="preserve"> </w:t>
      </w:r>
      <w:r w:rsidRPr="00957E00">
        <w:rPr>
          <w:cs/>
          <w:lang w:val="hi"/>
        </w:rPr>
        <w:t>रखने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न</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में</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प्रत्येक</w:t>
      </w:r>
      <w:r w:rsidRPr="00957E00">
        <w:rPr>
          <w:cs/>
          <w:lang w:val="hi" w:bidi="hi"/>
        </w:rPr>
        <w:t xml:space="preserve"> </w:t>
      </w:r>
      <w:r w:rsidRPr="00957E00">
        <w:rPr>
          <w:cs/>
          <w:lang w:val="hi"/>
        </w:rPr>
        <w:t>अनुयायी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प्रासंगिक</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विभिन्न</w:t>
      </w:r>
      <w:r w:rsidRPr="00957E00">
        <w:rPr>
          <w:cs/>
          <w:lang w:val="hi" w:bidi="hi"/>
        </w:rPr>
        <w:t xml:space="preserve"> </w:t>
      </w:r>
      <w:r w:rsidRPr="00957E00">
        <w:rPr>
          <w:cs/>
          <w:lang w:val="hi"/>
        </w:rPr>
        <w:t>प्रकारों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विकल्पों</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तो</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न</w:t>
      </w:r>
      <w:r w:rsidRPr="00957E00">
        <w:rPr>
          <w:cs/>
          <w:lang w:val="hi" w:bidi="hi"/>
        </w:rPr>
        <w:t xml:space="preserve"> </w:t>
      </w:r>
      <w:r w:rsidRPr="00957E00">
        <w:rPr>
          <w:cs/>
          <w:lang w:val="hi"/>
        </w:rPr>
        <w:t>सिर्फ</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सार्वभौमिक</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बल्कि</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ईमानदारी</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सेवा</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चाहते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तो</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दिशा</w:t>
      </w:r>
      <w:r w:rsidRPr="00957E00">
        <w:rPr>
          <w:cs/>
          <w:lang w:val="hi" w:bidi="hi"/>
        </w:rPr>
        <w:t>-</w:t>
      </w:r>
      <w:r w:rsidRPr="00957E00">
        <w:rPr>
          <w:cs/>
          <w:lang w:val="hi"/>
        </w:rPr>
        <w:t>निर्देशों</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विस्तृत</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और</w:t>
      </w:r>
      <w:r w:rsidR="00EB4DC5">
        <w:rPr>
          <w:cs/>
          <w:lang w:val="hi" w:bidi="hi"/>
        </w:rPr>
        <w:t xml:space="preserve"> </w:t>
      </w:r>
      <w:r w:rsidRPr="00957E00">
        <w:rPr>
          <w:cs/>
          <w:lang w:val="hi"/>
        </w:rPr>
        <w:t>ठोस</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से</w:t>
      </w:r>
      <w:r w:rsidRPr="00957E00">
        <w:rPr>
          <w:cs/>
          <w:lang w:val="hi" w:bidi="hi"/>
        </w:rPr>
        <w:t xml:space="preserve"> </w:t>
      </w:r>
      <w:r w:rsidRPr="00957E00">
        <w:rPr>
          <w:cs/>
          <w:lang w:val="hi"/>
        </w:rPr>
        <w:t>भी</w:t>
      </w:r>
      <w:r w:rsidRPr="00957E00">
        <w:rPr>
          <w:cs/>
          <w:lang w:val="hi" w:bidi="hi"/>
        </w:rPr>
        <w:t xml:space="preserve"> </w:t>
      </w:r>
      <w:r w:rsidR="00AE3E5E" w:rsidRPr="00957E00">
        <w:rPr>
          <w:cs/>
          <w:lang w:val="hi"/>
        </w:rPr>
        <w:t>से</w:t>
      </w:r>
      <w:r w:rsidR="00AE3E5E" w:rsidRPr="00957E00">
        <w:rPr>
          <w:cs/>
          <w:lang w:val="hi" w:bidi="hi"/>
        </w:rPr>
        <w:t xml:space="preserve"> </w:t>
      </w:r>
      <w:r w:rsidR="00AE3E5E">
        <w:rPr>
          <w:rFonts w:hint="cs"/>
          <w:cs/>
          <w:lang w:val="hi"/>
        </w:rPr>
        <w:t>सी</w:t>
      </w:r>
      <w:r w:rsidR="00AE3E5E" w:rsidRPr="00957E00">
        <w:rPr>
          <w:cs/>
          <w:lang w:val="hi"/>
        </w:rPr>
        <w:t>खना</w:t>
      </w:r>
      <w:r w:rsidR="00AE3E5E" w:rsidRPr="00957E00">
        <w:rPr>
          <w:cs/>
          <w:lang w:val="hi" w:bidi="hi"/>
        </w:rPr>
        <w:t xml:space="preserve"> </w:t>
      </w:r>
      <w:r w:rsidR="00AE3E5E" w:rsidRPr="00957E00">
        <w:rPr>
          <w:cs/>
          <w:lang w:val="hi"/>
        </w:rPr>
        <w:t>चाहिए</w:t>
      </w:r>
      <w:r w:rsidR="00AE3E5E" w:rsidRPr="00957E00">
        <w:rPr>
          <w:cs/>
          <w:lang w:val="hi" w:bidi="hi"/>
        </w:rPr>
        <w:t xml:space="preserve"> </w:t>
      </w:r>
      <w:r w:rsidRPr="00957E00">
        <w:rPr>
          <w:cs/>
          <w:lang w:val="hi"/>
        </w:rPr>
        <w:t>जिन्हें</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पाते</w:t>
      </w:r>
      <w:r w:rsidRPr="00957E00">
        <w:rPr>
          <w:cs/>
          <w:lang w:val="hi" w:bidi="hi"/>
        </w:rPr>
        <w:t xml:space="preserve"> </w:t>
      </w:r>
      <w:r w:rsidRPr="00957E00">
        <w:rPr>
          <w:cs/>
          <w:lang w:val="hi"/>
        </w:rPr>
        <w:t>हैं।</w:t>
      </w:r>
    </w:p>
    <w:p w14:paraId="708131F5" w14:textId="6524FA97" w:rsidR="007F7A52" w:rsidRDefault="00ED6D30" w:rsidP="00090CE0">
      <w:pPr>
        <w:pStyle w:val="Quotations"/>
        <w:rPr>
          <w:cs/>
          <w:lang w:bidi="te"/>
        </w:rPr>
      </w:pPr>
      <w:r>
        <w:rPr>
          <w:cs/>
          <w:lang w:val="hi" w:bidi="hi-IN"/>
        </w:rPr>
        <w:t>वाचा</w:t>
      </w:r>
      <w:r>
        <w:rPr>
          <w:cs/>
          <w:lang w:val="hi" w:bidi="hi"/>
        </w:rPr>
        <w:t xml:space="preserve"> </w:t>
      </w:r>
      <w:r>
        <w:rPr>
          <w:cs/>
          <w:lang w:val="hi" w:bidi="hi-IN"/>
        </w:rPr>
        <w:t>में</w:t>
      </w:r>
      <w:r>
        <w:rPr>
          <w:cs/>
          <w:lang w:val="hi" w:bidi="hi"/>
        </w:rPr>
        <w:t xml:space="preserve">, </w:t>
      </w:r>
      <w:r>
        <w:rPr>
          <w:cs/>
          <w:lang w:val="hi" w:bidi="hi-IN"/>
        </w:rPr>
        <w:t>जब</w:t>
      </w:r>
      <w:r>
        <w:rPr>
          <w:cs/>
          <w:lang w:val="hi" w:bidi="hi"/>
        </w:rPr>
        <w:t xml:space="preserve"> </w:t>
      </w:r>
      <w:r>
        <w:rPr>
          <w:cs/>
          <w:lang w:val="hi" w:bidi="hi-IN"/>
        </w:rPr>
        <w:t>परमेश्वर</w:t>
      </w:r>
      <w:r>
        <w:rPr>
          <w:cs/>
          <w:lang w:val="hi" w:bidi="hi"/>
        </w:rPr>
        <w:t xml:space="preserve"> </w:t>
      </w:r>
      <w:r>
        <w:rPr>
          <w:cs/>
          <w:lang w:val="hi" w:bidi="hi-IN"/>
        </w:rPr>
        <w:t>अपने</w:t>
      </w:r>
      <w:r>
        <w:rPr>
          <w:cs/>
          <w:lang w:val="hi" w:bidi="hi"/>
        </w:rPr>
        <w:t xml:space="preserve"> </w:t>
      </w:r>
      <w:r>
        <w:rPr>
          <w:cs/>
          <w:lang w:val="hi" w:bidi="hi-IN"/>
        </w:rPr>
        <w:t>लोगों</w:t>
      </w:r>
      <w:r>
        <w:rPr>
          <w:cs/>
          <w:lang w:val="hi" w:bidi="hi"/>
        </w:rPr>
        <w:t xml:space="preserve"> </w:t>
      </w:r>
      <w:r>
        <w:rPr>
          <w:cs/>
          <w:lang w:val="hi" w:bidi="hi-IN"/>
        </w:rPr>
        <w:t>को</w:t>
      </w:r>
      <w:r>
        <w:rPr>
          <w:cs/>
          <w:lang w:val="hi" w:bidi="hi"/>
        </w:rPr>
        <w:t xml:space="preserve"> </w:t>
      </w:r>
      <w:r>
        <w:rPr>
          <w:cs/>
          <w:lang w:val="hi" w:bidi="hi-IN"/>
        </w:rPr>
        <w:t>अपने</w:t>
      </w:r>
      <w:r>
        <w:rPr>
          <w:cs/>
          <w:lang w:val="hi" w:bidi="hi"/>
        </w:rPr>
        <w:t xml:space="preserve"> </w:t>
      </w:r>
      <w:r>
        <w:rPr>
          <w:cs/>
          <w:lang w:val="hi" w:bidi="hi-IN"/>
        </w:rPr>
        <w:t>स्वभाव</w:t>
      </w:r>
      <w:r>
        <w:rPr>
          <w:cs/>
          <w:lang w:val="hi" w:bidi="hi"/>
        </w:rPr>
        <w:t xml:space="preserve"> </w:t>
      </w:r>
      <w:r>
        <w:rPr>
          <w:cs/>
          <w:lang w:val="hi" w:bidi="hi-IN"/>
        </w:rPr>
        <w:t>एवं</w:t>
      </w:r>
      <w:r>
        <w:rPr>
          <w:cs/>
          <w:lang w:val="hi" w:bidi="hi"/>
        </w:rPr>
        <w:t xml:space="preserve"> </w:t>
      </w:r>
      <w:r>
        <w:rPr>
          <w:cs/>
          <w:lang w:val="hi" w:bidi="hi-IN"/>
        </w:rPr>
        <w:t>चरित्र</w:t>
      </w:r>
      <w:r>
        <w:rPr>
          <w:cs/>
          <w:lang w:val="hi" w:bidi="hi"/>
        </w:rPr>
        <w:t xml:space="preserve"> </w:t>
      </w:r>
      <w:r>
        <w:rPr>
          <w:cs/>
          <w:lang w:val="hi" w:bidi="hi-IN"/>
        </w:rPr>
        <w:t>को</w:t>
      </w:r>
      <w:r>
        <w:rPr>
          <w:cs/>
          <w:lang w:val="hi" w:bidi="hi"/>
        </w:rPr>
        <w:t xml:space="preserve"> </w:t>
      </w:r>
      <w:r>
        <w:rPr>
          <w:cs/>
          <w:lang w:val="hi" w:bidi="hi-IN"/>
        </w:rPr>
        <w:t>सिखा</w:t>
      </w:r>
      <w:r>
        <w:rPr>
          <w:cs/>
          <w:lang w:val="hi" w:bidi="hi"/>
        </w:rPr>
        <w:t xml:space="preserve"> </w:t>
      </w:r>
      <w:r>
        <w:rPr>
          <w:cs/>
          <w:lang w:val="hi" w:bidi="hi-IN"/>
        </w:rPr>
        <w:t>रहा</w:t>
      </w:r>
      <w:r>
        <w:rPr>
          <w:cs/>
          <w:lang w:val="hi" w:bidi="hi"/>
        </w:rPr>
        <w:t xml:space="preserve"> </w:t>
      </w:r>
      <w:r>
        <w:rPr>
          <w:cs/>
          <w:lang w:val="hi" w:bidi="hi-IN"/>
        </w:rPr>
        <w:t>है</w:t>
      </w:r>
      <w:r>
        <w:rPr>
          <w:cs/>
          <w:lang w:val="hi" w:bidi="hi"/>
        </w:rPr>
        <w:t xml:space="preserve">, </w:t>
      </w:r>
      <w:r>
        <w:rPr>
          <w:cs/>
          <w:lang w:val="hi" w:bidi="hi-IN"/>
        </w:rPr>
        <w:t>तो</w:t>
      </w:r>
      <w:r>
        <w:rPr>
          <w:cs/>
          <w:lang w:val="hi" w:bidi="hi"/>
        </w:rPr>
        <w:t xml:space="preserve"> </w:t>
      </w:r>
      <w:r>
        <w:rPr>
          <w:cs/>
          <w:lang w:val="hi" w:bidi="hi-IN"/>
        </w:rPr>
        <w:t>वह</w:t>
      </w:r>
      <w:r>
        <w:rPr>
          <w:cs/>
          <w:lang w:val="hi" w:bidi="hi"/>
        </w:rPr>
        <w:t xml:space="preserve"> </w:t>
      </w:r>
      <w:r>
        <w:rPr>
          <w:cs/>
          <w:lang w:val="hi" w:bidi="hi-IN"/>
        </w:rPr>
        <w:t>तीन</w:t>
      </w:r>
      <w:r>
        <w:rPr>
          <w:cs/>
          <w:lang w:val="hi" w:bidi="hi"/>
        </w:rPr>
        <w:t xml:space="preserve"> </w:t>
      </w:r>
      <w:r>
        <w:rPr>
          <w:cs/>
          <w:lang w:val="hi" w:bidi="hi-IN"/>
        </w:rPr>
        <w:t>प्रकार</w:t>
      </w:r>
      <w:r>
        <w:rPr>
          <w:cs/>
          <w:lang w:val="hi" w:bidi="hi"/>
        </w:rPr>
        <w:t xml:space="preserve"> </w:t>
      </w:r>
      <w:r>
        <w:rPr>
          <w:cs/>
          <w:lang w:val="hi" w:bidi="hi-IN"/>
        </w:rPr>
        <w:t>की</w:t>
      </w:r>
      <w:r>
        <w:rPr>
          <w:cs/>
          <w:lang w:val="hi" w:bidi="hi"/>
        </w:rPr>
        <w:t xml:space="preserve"> </w:t>
      </w:r>
      <w:r>
        <w:rPr>
          <w:cs/>
          <w:lang w:val="hi" w:bidi="hi-IN"/>
        </w:rPr>
        <w:t>व्यवस्था</w:t>
      </w:r>
      <w:r>
        <w:rPr>
          <w:cs/>
          <w:lang w:val="hi" w:bidi="hi"/>
        </w:rPr>
        <w:t xml:space="preserve"> </w:t>
      </w:r>
      <w:r>
        <w:rPr>
          <w:cs/>
          <w:lang w:val="hi" w:bidi="hi-IN"/>
        </w:rPr>
        <w:t>देता</w:t>
      </w:r>
      <w:r>
        <w:rPr>
          <w:cs/>
          <w:lang w:val="hi" w:bidi="hi"/>
        </w:rPr>
        <w:t xml:space="preserve"> </w:t>
      </w:r>
      <w:r>
        <w:rPr>
          <w:cs/>
          <w:lang w:val="hi" w:bidi="hi-IN"/>
        </w:rPr>
        <w:t>है।</w:t>
      </w:r>
      <w:r>
        <w:rPr>
          <w:cs/>
          <w:lang w:val="hi" w:bidi="hi"/>
        </w:rPr>
        <w:t xml:space="preserve"> </w:t>
      </w:r>
      <w:r>
        <w:rPr>
          <w:cs/>
          <w:lang w:val="hi" w:bidi="hi-IN"/>
        </w:rPr>
        <w:t>उसमें</w:t>
      </w:r>
      <w:r>
        <w:rPr>
          <w:cs/>
          <w:lang w:val="hi" w:bidi="hi"/>
        </w:rPr>
        <w:t xml:space="preserve"> </w:t>
      </w:r>
      <w:r>
        <w:rPr>
          <w:cs/>
          <w:lang w:val="hi" w:bidi="hi-IN"/>
        </w:rPr>
        <w:t>नैतिक</w:t>
      </w:r>
      <w:r>
        <w:rPr>
          <w:cs/>
          <w:lang w:val="hi" w:bidi="hi"/>
        </w:rPr>
        <w:t xml:space="preserve"> </w:t>
      </w:r>
      <w:r>
        <w:rPr>
          <w:cs/>
          <w:lang w:val="hi" w:bidi="hi-IN"/>
        </w:rPr>
        <w:t>व्यवस्थाएं</w:t>
      </w:r>
      <w:r>
        <w:rPr>
          <w:cs/>
          <w:lang w:val="hi" w:bidi="hi"/>
        </w:rPr>
        <w:t xml:space="preserve"> </w:t>
      </w:r>
      <w:r>
        <w:rPr>
          <w:cs/>
          <w:lang w:val="hi" w:bidi="hi-IN"/>
        </w:rPr>
        <w:t>हैं</w:t>
      </w:r>
      <w:r>
        <w:rPr>
          <w:cs/>
          <w:lang w:val="hi" w:bidi="hi"/>
        </w:rPr>
        <w:t xml:space="preserve">, </w:t>
      </w:r>
      <w:r>
        <w:rPr>
          <w:cs/>
          <w:lang w:val="hi" w:bidi="hi-IN"/>
        </w:rPr>
        <w:t>जिन्हें</w:t>
      </w:r>
      <w:r>
        <w:rPr>
          <w:cs/>
          <w:lang w:val="hi" w:bidi="hi"/>
        </w:rPr>
        <w:t xml:space="preserve"> </w:t>
      </w:r>
      <w:r>
        <w:rPr>
          <w:cs/>
          <w:lang w:val="hi" w:bidi="hi-IN"/>
        </w:rPr>
        <w:t>बस</w:t>
      </w:r>
      <w:r>
        <w:rPr>
          <w:cs/>
          <w:lang w:val="hi" w:bidi="hi"/>
        </w:rPr>
        <w:t xml:space="preserve"> </w:t>
      </w:r>
      <w:r>
        <w:rPr>
          <w:cs/>
          <w:lang w:val="hi" w:bidi="hi-IN"/>
        </w:rPr>
        <w:t>परम</w:t>
      </w:r>
      <w:r>
        <w:rPr>
          <w:cs/>
          <w:lang w:val="hi" w:bidi="hi"/>
        </w:rPr>
        <w:t xml:space="preserve"> </w:t>
      </w:r>
      <w:r>
        <w:rPr>
          <w:cs/>
          <w:lang w:val="hi" w:bidi="hi-IN"/>
        </w:rPr>
        <w:t>सिद्धांत</w:t>
      </w:r>
      <w:r>
        <w:rPr>
          <w:cs/>
          <w:lang w:val="hi" w:bidi="hi"/>
        </w:rPr>
        <w:t xml:space="preserve"> </w:t>
      </w:r>
      <w:r>
        <w:rPr>
          <w:cs/>
          <w:lang w:val="hi" w:bidi="hi-IN"/>
        </w:rPr>
        <w:t>के</w:t>
      </w:r>
      <w:r>
        <w:rPr>
          <w:cs/>
          <w:lang w:val="hi" w:bidi="hi"/>
        </w:rPr>
        <w:t xml:space="preserve"> </w:t>
      </w:r>
      <w:r>
        <w:rPr>
          <w:cs/>
          <w:lang w:val="hi" w:bidi="hi-IN"/>
        </w:rPr>
        <w:t>रूप</w:t>
      </w:r>
      <w:r>
        <w:rPr>
          <w:cs/>
          <w:lang w:val="hi" w:bidi="hi"/>
        </w:rPr>
        <w:t xml:space="preserve"> </w:t>
      </w:r>
      <w:r>
        <w:rPr>
          <w:cs/>
          <w:lang w:val="hi" w:bidi="hi-IN"/>
        </w:rPr>
        <w:t>में</w:t>
      </w:r>
      <w:r>
        <w:rPr>
          <w:cs/>
          <w:lang w:val="hi" w:bidi="hi"/>
        </w:rPr>
        <w:t xml:space="preserve"> </w:t>
      </w:r>
      <w:r>
        <w:rPr>
          <w:cs/>
          <w:lang w:val="hi" w:bidi="hi-IN"/>
        </w:rPr>
        <w:t>बताया</w:t>
      </w:r>
      <w:r>
        <w:rPr>
          <w:cs/>
          <w:lang w:val="hi" w:bidi="hi"/>
        </w:rPr>
        <w:t xml:space="preserve"> </w:t>
      </w:r>
      <w:r>
        <w:rPr>
          <w:cs/>
          <w:lang w:val="hi" w:bidi="hi-IN"/>
        </w:rPr>
        <w:t>गया</w:t>
      </w:r>
      <w:r>
        <w:rPr>
          <w:cs/>
          <w:lang w:val="hi" w:bidi="hi"/>
        </w:rPr>
        <w:t xml:space="preserve"> </w:t>
      </w:r>
      <w:r>
        <w:rPr>
          <w:cs/>
          <w:lang w:val="hi" w:bidi="hi-IN"/>
        </w:rPr>
        <w:t>है</w:t>
      </w:r>
      <w:r>
        <w:rPr>
          <w:cs/>
          <w:lang w:val="hi" w:bidi="hi"/>
        </w:rPr>
        <w:t xml:space="preserve">, </w:t>
      </w:r>
      <w:r>
        <w:rPr>
          <w:cs/>
          <w:lang w:val="hi" w:bidi="hi-IN"/>
        </w:rPr>
        <w:t>और</w:t>
      </w:r>
      <w:r>
        <w:rPr>
          <w:cs/>
          <w:lang w:val="hi" w:bidi="hi"/>
        </w:rPr>
        <w:t xml:space="preserve"> </w:t>
      </w:r>
      <w:r>
        <w:rPr>
          <w:cs/>
          <w:lang w:val="hi" w:bidi="hi-IN"/>
        </w:rPr>
        <w:t>ये</w:t>
      </w:r>
      <w:r>
        <w:rPr>
          <w:cs/>
          <w:lang w:val="hi" w:bidi="hi"/>
        </w:rPr>
        <w:t xml:space="preserve"> </w:t>
      </w:r>
      <w:r>
        <w:rPr>
          <w:cs/>
          <w:lang w:val="hi" w:bidi="hi-IN"/>
        </w:rPr>
        <w:t>सभी</w:t>
      </w:r>
      <w:r>
        <w:rPr>
          <w:cs/>
          <w:lang w:val="hi" w:bidi="hi"/>
        </w:rPr>
        <w:t xml:space="preserve"> </w:t>
      </w:r>
      <w:r w:rsidR="009B5639">
        <w:rPr>
          <w:rFonts w:hint="cs"/>
          <w:cs/>
          <w:lang w:val="hi" w:bidi="hi-IN"/>
        </w:rPr>
        <w:t xml:space="preserve">हर </w:t>
      </w:r>
      <w:r>
        <w:rPr>
          <w:cs/>
          <w:lang w:val="hi" w:bidi="hi-IN"/>
        </w:rPr>
        <w:t>सम</w:t>
      </w:r>
      <w:r w:rsidR="009B5639">
        <w:rPr>
          <w:rFonts w:hint="cs"/>
          <w:cs/>
          <w:lang w:val="hi" w:bidi="hi-IN"/>
        </w:rPr>
        <w:t>यों</w:t>
      </w:r>
      <w:r>
        <w:rPr>
          <w:cs/>
          <w:lang w:val="hi" w:bidi="hi"/>
        </w:rPr>
        <w:t xml:space="preserve"> </w:t>
      </w:r>
      <w:r>
        <w:rPr>
          <w:cs/>
          <w:lang w:val="hi" w:bidi="hi-IN"/>
        </w:rPr>
        <w:t>के</w:t>
      </w:r>
      <w:r>
        <w:rPr>
          <w:cs/>
          <w:lang w:val="hi" w:bidi="hi"/>
        </w:rPr>
        <w:t xml:space="preserve"> </w:t>
      </w:r>
      <w:r>
        <w:rPr>
          <w:cs/>
          <w:lang w:val="hi" w:bidi="hi-IN"/>
        </w:rPr>
        <w:t>लिए</w:t>
      </w:r>
      <w:r>
        <w:rPr>
          <w:cs/>
          <w:lang w:val="hi" w:bidi="hi"/>
        </w:rPr>
        <w:t xml:space="preserve"> </w:t>
      </w:r>
      <w:r>
        <w:rPr>
          <w:cs/>
          <w:lang w:val="hi" w:bidi="hi-IN"/>
        </w:rPr>
        <w:t>हैं।</w:t>
      </w:r>
      <w:r>
        <w:rPr>
          <w:cs/>
          <w:lang w:val="hi" w:bidi="hi"/>
        </w:rPr>
        <w:t xml:space="preserve"> </w:t>
      </w:r>
      <w:r>
        <w:rPr>
          <w:cs/>
          <w:lang w:val="hi" w:bidi="hi-IN"/>
        </w:rPr>
        <w:t>उसमें</w:t>
      </w:r>
      <w:r>
        <w:rPr>
          <w:cs/>
          <w:lang w:val="hi" w:bidi="hi"/>
        </w:rPr>
        <w:t xml:space="preserve"> </w:t>
      </w:r>
      <w:r>
        <w:rPr>
          <w:cs/>
          <w:lang w:val="hi" w:bidi="hi-IN"/>
        </w:rPr>
        <w:t>नागरिक</w:t>
      </w:r>
      <w:r>
        <w:rPr>
          <w:cs/>
          <w:lang w:val="hi" w:bidi="hi"/>
        </w:rPr>
        <w:t xml:space="preserve"> </w:t>
      </w:r>
      <w:r>
        <w:rPr>
          <w:cs/>
          <w:lang w:val="hi" w:bidi="hi-IN"/>
        </w:rPr>
        <w:t>कानून</w:t>
      </w:r>
      <w:r>
        <w:rPr>
          <w:cs/>
          <w:lang w:val="hi" w:bidi="hi"/>
        </w:rPr>
        <w:t xml:space="preserve"> </w:t>
      </w:r>
      <w:r>
        <w:rPr>
          <w:cs/>
          <w:lang w:val="hi" w:bidi="hi-IN"/>
        </w:rPr>
        <w:t>हैं</w:t>
      </w:r>
      <w:r>
        <w:rPr>
          <w:cs/>
          <w:lang w:val="hi" w:bidi="hi"/>
        </w:rPr>
        <w:t xml:space="preserve"> </w:t>
      </w:r>
      <w:r>
        <w:rPr>
          <w:cs/>
          <w:lang w:val="hi" w:bidi="hi-IN"/>
        </w:rPr>
        <w:t>जिनमें</w:t>
      </w:r>
      <w:r>
        <w:rPr>
          <w:cs/>
          <w:lang w:val="hi" w:bidi="hi"/>
        </w:rPr>
        <w:t xml:space="preserve"> </w:t>
      </w:r>
      <w:r>
        <w:rPr>
          <w:cs/>
          <w:lang w:val="hi" w:bidi="hi-IN"/>
        </w:rPr>
        <w:t>शाश्वत</w:t>
      </w:r>
      <w:r>
        <w:rPr>
          <w:cs/>
          <w:lang w:val="hi" w:bidi="hi"/>
        </w:rPr>
        <w:t xml:space="preserve"> </w:t>
      </w:r>
      <w:r>
        <w:rPr>
          <w:cs/>
          <w:lang w:val="hi" w:bidi="hi-IN"/>
        </w:rPr>
        <w:t>सिद्धांतों</w:t>
      </w:r>
      <w:r>
        <w:rPr>
          <w:cs/>
          <w:lang w:val="hi" w:bidi="hi"/>
        </w:rPr>
        <w:t xml:space="preserve"> </w:t>
      </w:r>
      <w:r>
        <w:rPr>
          <w:cs/>
          <w:lang w:val="hi" w:bidi="hi-IN"/>
        </w:rPr>
        <w:t>को</w:t>
      </w:r>
      <w:r>
        <w:rPr>
          <w:cs/>
          <w:lang w:val="hi" w:bidi="hi"/>
        </w:rPr>
        <w:t xml:space="preserve"> </w:t>
      </w:r>
      <w:r>
        <w:rPr>
          <w:cs/>
          <w:lang w:val="hi" w:bidi="hi-IN"/>
        </w:rPr>
        <w:t>निर्धारित</w:t>
      </w:r>
      <w:r>
        <w:rPr>
          <w:cs/>
          <w:lang w:val="hi" w:bidi="hi"/>
        </w:rPr>
        <w:t>-</w:t>
      </w:r>
      <w:r>
        <w:rPr>
          <w:cs/>
          <w:lang w:val="hi" w:bidi="hi-IN"/>
        </w:rPr>
        <w:t>समय</w:t>
      </w:r>
      <w:r>
        <w:rPr>
          <w:cs/>
          <w:lang w:val="hi" w:bidi="hi"/>
        </w:rPr>
        <w:t xml:space="preserve"> </w:t>
      </w:r>
      <w:r>
        <w:rPr>
          <w:cs/>
          <w:lang w:val="hi" w:bidi="hi-IN"/>
        </w:rPr>
        <w:t>की</w:t>
      </w:r>
      <w:r>
        <w:rPr>
          <w:cs/>
          <w:lang w:val="hi" w:bidi="hi"/>
        </w:rPr>
        <w:t xml:space="preserve"> </w:t>
      </w:r>
      <w:r>
        <w:rPr>
          <w:cs/>
          <w:lang w:val="hi" w:bidi="hi-IN"/>
        </w:rPr>
        <w:t>परिस्थिति</w:t>
      </w:r>
      <w:r>
        <w:rPr>
          <w:cs/>
          <w:lang w:val="hi" w:bidi="hi"/>
        </w:rPr>
        <w:t xml:space="preserve"> </w:t>
      </w:r>
      <w:r>
        <w:rPr>
          <w:cs/>
          <w:lang w:val="hi" w:bidi="hi-IN"/>
        </w:rPr>
        <w:t>में</w:t>
      </w:r>
      <w:r>
        <w:rPr>
          <w:cs/>
          <w:lang w:val="hi" w:bidi="hi"/>
        </w:rPr>
        <w:t xml:space="preserve"> </w:t>
      </w:r>
      <w:r>
        <w:rPr>
          <w:cs/>
          <w:lang w:val="hi" w:bidi="hi-IN"/>
        </w:rPr>
        <w:t>रखा</w:t>
      </w:r>
      <w:r>
        <w:rPr>
          <w:cs/>
          <w:lang w:val="hi" w:bidi="hi"/>
        </w:rPr>
        <w:t xml:space="preserve"> </w:t>
      </w:r>
      <w:r>
        <w:rPr>
          <w:cs/>
          <w:lang w:val="hi" w:bidi="hi-IN"/>
        </w:rPr>
        <w:t>गया</w:t>
      </w:r>
      <w:r>
        <w:rPr>
          <w:cs/>
          <w:lang w:val="hi" w:bidi="hi"/>
        </w:rPr>
        <w:t xml:space="preserve"> </w:t>
      </w:r>
      <w:r>
        <w:rPr>
          <w:cs/>
          <w:lang w:val="hi" w:bidi="hi-IN"/>
        </w:rPr>
        <w:t>है।</w:t>
      </w:r>
      <w:r>
        <w:rPr>
          <w:cs/>
          <w:lang w:val="hi" w:bidi="hi"/>
        </w:rPr>
        <w:t xml:space="preserve"> </w:t>
      </w:r>
      <w:r>
        <w:rPr>
          <w:cs/>
          <w:lang w:val="hi" w:bidi="hi-IN"/>
        </w:rPr>
        <w:t>मैं</w:t>
      </w:r>
      <w:r>
        <w:rPr>
          <w:cs/>
          <w:lang w:val="hi" w:bidi="hi"/>
        </w:rPr>
        <w:t xml:space="preserve"> </w:t>
      </w:r>
      <w:r>
        <w:rPr>
          <w:cs/>
          <w:lang w:val="hi" w:bidi="hi-IN"/>
        </w:rPr>
        <w:t>हमेशा</w:t>
      </w:r>
      <w:r>
        <w:rPr>
          <w:cs/>
          <w:lang w:val="hi" w:bidi="hi"/>
        </w:rPr>
        <w:t xml:space="preserve"> </w:t>
      </w:r>
      <w:r>
        <w:rPr>
          <w:cs/>
          <w:lang w:val="hi" w:bidi="hi-IN"/>
        </w:rPr>
        <w:t>सींग</w:t>
      </w:r>
      <w:r>
        <w:rPr>
          <w:cs/>
          <w:lang w:val="hi" w:bidi="hi"/>
        </w:rPr>
        <w:t xml:space="preserve"> </w:t>
      </w:r>
      <w:r>
        <w:rPr>
          <w:cs/>
          <w:lang w:val="hi" w:bidi="hi-IN"/>
        </w:rPr>
        <w:t>मारने</w:t>
      </w:r>
      <w:r>
        <w:rPr>
          <w:cs/>
          <w:lang w:val="hi" w:bidi="hi"/>
        </w:rPr>
        <w:t xml:space="preserve"> </w:t>
      </w:r>
      <w:r>
        <w:rPr>
          <w:cs/>
          <w:lang w:val="hi" w:bidi="hi-IN"/>
        </w:rPr>
        <w:t>वाले</w:t>
      </w:r>
      <w:r>
        <w:rPr>
          <w:cs/>
          <w:lang w:val="hi" w:bidi="hi"/>
        </w:rPr>
        <w:t xml:space="preserve"> </w:t>
      </w:r>
      <w:r>
        <w:rPr>
          <w:cs/>
          <w:lang w:val="hi" w:bidi="hi-IN"/>
        </w:rPr>
        <w:t>बैल</w:t>
      </w:r>
      <w:r>
        <w:rPr>
          <w:cs/>
          <w:lang w:val="hi" w:bidi="hi"/>
        </w:rPr>
        <w:t xml:space="preserve"> </w:t>
      </w:r>
      <w:r>
        <w:rPr>
          <w:cs/>
          <w:lang w:val="hi" w:bidi="hi-IN"/>
        </w:rPr>
        <w:t>के</w:t>
      </w:r>
      <w:r>
        <w:rPr>
          <w:cs/>
          <w:lang w:val="hi" w:bidi="hi"/>
        </w:rPr>
        <w:t xml:space="preserve"> </w:t>
      </w:r>
      <w:r>
        <w:rPr>
          <w:cs/>
          <w:lang w:val="hi" w:bidi="hi-IN"/>
        </w:rPr>
        <w:t>कानून</w:t>
      </w:r>
      <w:r>
        <w:rPr>
          <w:cs/>
          <w:lang w:val="hi" w:bidi="hi"/>
        </w:rPr>
        <w:t xml:space="preserve"> </w:t>
      </w:r>
      <w:r>
        <w:rPr>
          <w:cs/>
          <w:lang w:val="hi" w:bidi="hi-IN"/>
        </w:rPr>
        <w:t>का</w:t>
      </w:r>
      <w:r>
        <w:rPr>
          <w:cs/>
          <w:lang w:val="hi" w:bidi="hi"/>
        </w:rPr>
        <w:t xml:space="preserve"> </w:t>
      </w:r>
      <w:r>
        <w:rPr>
          <w:cs/>
          <w:lang w:val="hi" w:bidi="hi-IN"/>
        </w:rPr>
        <w:t>उपयोग</w:t>
      </w:r>
      <w:r>
        <w:rPr>
          <w:cs/>
          <w:lang w:val="hi" w:bidi="hi"/>
        </w:rPr>
        <w:t xml:space="preserve"> </w:t>
      </w:r>
      <w:r>
        <w:rPr>
          <w:cs/>
          <w:lang w:val="hi" w:bidi="hi-IN"/>
        </w:rPr>
        <w:t>हूबहू</w:t>
      </w:r>
      <w:r>
        <w:rPr>
          <w:cs/>
          <w:lang w:val="hi" w:bidi="hi"/>
        </w:rPr>
        <w:t xml:space="preserve"> </w:t>
      </w:r>
      <w:r>
        <w:rPr>
          <w:cs/>
          <w:lang w:val="hi" w:bidi="hi-IN"/>
        </w:rPr>
        <w:t>करना</w:t>
      </w:r>
      <w:r>
        <w:rPr>
          <w:cs/>
          <w:lang w:val="hi" w:bidi="hi"/>
        </w:rPr>
        <w:t xml:space="preserve"> </w:t>
      </w:r>
      <w:r>
        <w:rPr>
          <w:cs/>
          <w:lang w:val="hi" w:bidi="hi-IN"/>
        </w:rPr>
        <w:t>पसंद</w:t>
      </w:r>
      <w:r>
        <w:rPr>
          <w:cs/>
          <w:lang w:val="hi" w:bidi="hi"/>
        </w:rPr>
        <w:t xml:space="preserve"> </w:t>
      </w:r>
      <w:r>
        <w:rPr>
          <w:cs/>
          <w:lang w:val="hi" w:bidi="hi-IN"/>
        </w:rPr>
        <w:t>करता</w:t>
      </w:r>
      <w:r>
        <w:rPr>
          <w:cs/>
          <w:lang w:val="hi" w:bidi="hi"/>
        </w:rPr>
        <w:t xml:space="preserve"> </w:t>
      </w:r>
      <w:r>
        <w:rPr>
          <w:cs/>
          <w:lang w:val="hi" w:bidi="hi-IN"/>
        </w:rPr>
        <w:t>हूँ</w:t>
      </w:r>
      <w:r>
        <w:rPr>
          <w:cs/>
          <w:lang w:val="hi" w:bidi="hi"/>
        </w:rPr>
        <w:t xml:space="preserve"> </w:t>
      </w:r>
      <w:r>
        <w:rPr>
          <w:cs/>
          <w:lang w:val="hi" w:bidi="hi-IN"/>
        </w:rPr>
        <w:t>क्योंकि</w:t>
      </w:r>
      <w:r>
        <w:rPr>
          <w:cs/>
          <w:lang w:val="hi" w:bidi="hi"/>
        </w:rPr>
        <w:t xml:space="preserve"> </w:t>
      </w:r>
      <w:r>
        <w:rPr>
          <w:cs/>
          <w:lang w:val="hi" w:bidi="hi-IN"/>
        </w:rPr>
        <w:t>मेरे</w:t>
      </w:r>
      <w:r>
        <w:rPr>
          <w:cs/>
          <w:lang w:val="hi" w:bidi="hi"/>
        </w:rPr>
        <w:t xml:space="preserve"> </w:t>
      </w:r>
      <w:r>
        <w:rPr>
          <w:cs/>
          <w:lang w:val="hi" w:bidi="hi-IN"/>
        </w:rPr>
        <w:t>पास</w:t>
      </w:r>
      <w:r>
        <w:rPr>
          <w:cs/>
          <w:lang w:val="hi" w:bidi="hi"/>
        </w:rPr>
        <w:t xml:space="preserve"> </w:t>
      </w:r>
      <w:r>
        <w:rPr>
          <w:cs/>
          <w:lang w:val="hi" w:bidi="hi-IN"/>
        </w:rPr>
        <w:t>कोई</w:t>
      </w:r>
      <w:r>
        <w:rPr>
          <w:cs/>
          <w:lang w:val="hi" w:bidi="hi"/>
        </w:rPr>
        <w:t xml:space="preserve"> </w:t>
      </w:r>
      <w:r>
        <w:rPr>
          <w:cs/>
          <w:lang w:val="hi" w:bidi="hi-IN"/>
        </w:rPr>
        <w:t>बैल</w:t>
      </w:r>
      <w:r>
        <w:rPr>
          <w:cs/>
          <w:lang w:val="hi" w:bidi="hi"/>
        </w:rPr>
        <w:t xml:space="preserve"> </w:t>
      </w:r>
      <w:r>
        <w:rPr>
          <w:cs/>
          <w:lang w:val="hi" w:bidi="hi-IN"/>
        </w:rPr>
        <w:t>नहीं</w:t>
      </w:r>
      <w:r>
        <w:rPr>
          <w:cs/>
          <w:lang w:val="hi" w:bidi="hi"/>
        </w:rPr>
        <w:t xml:space="preserve"> </w:t>
      </w:r>
      <w:r>
        <w:rPr>
          <w:cs/>
          <w:lang w:val="hi" w:bidi="hi-IN"/>
        </w:rPr>
        <w:t>है।</w:t>
      </w:r>
      <w:r>
        <w:rPr>
          <w:cs/>
          <w:lang w:val="hi" w:bidi="hi"/>
        </w:rPr>
        <w:t xml:space="preserve"> </w:t>
      </w:r>
      <w:r>
        <w:rPr>
          <w:cs/>
          <w:lang w:val="hi" w:bidi="hi-IN"/>
        </w:rPr>
        <w:t>मुझे</w:t>
      </w:r>
      <w:r>
        <w:rPr>
          <w:cs/>
          <w:lang w:val="hi" w:bidi="hi"/>
        </w:rPr>
        <w:t xml:space="preserve"> </w:t>
      </w:r>
      <w:r>
        <w:rPr>
          <w:cs/>
          <w:lang w:val="hi" w:bidi="hi-IN"/>
        </w:rPr>
        <w:t>ऐसे</w:t>
      </w:r>
      <w:r>
        <w:rPr>
          <w:cs/>
          <w:lang w:val="hi" w:bidi="hi"/>
        </w:rPr>
        <w:t xml:space="preserve"> </w:t>
      </w:r>
      <w:r>
        <w:rPr>
          <w:cs/>
          <w:lang w:val="hi" w:bidi="hi-IN"/>
        </w:rPr>
        <w:t>कानून</w:t>
      </w:r>
      <w:r>
        <w:rPr>
          <w:cs/>
          <w:lang w:val="hi" w:bidi="hi"/>
        </w:rPr>
        <w:t xml:space="preserve"> </w:t>
      </w:r>
      <w:r>
        <w:rPr>
          <w:cs/>
          <w:lang w:val="hi" w:bidi="hi-IN"/>
        </w:rPr>
        <w:t>पसंद</w:t>
      </w:r>
      <w:r>
        <w:rPr>
          <w:cs/>
          <w:lang w:val="hi" w:bidi="hi"/>
        </w:rPr>
        <w:t xml:space="preserve"> </w:t>
      </w:r>
      <w:r>
        <w:rPr>
          <w:cs/>
          <w:lang w:val="hi" w:bidi="hi-IN"/>
        </w:rPr>
        <w:t>हैं</w:t>
      </w:r>
      <w:r>
        <w:rPr>
          <w:cs/>
          <w:lang w:val="hi" w:bidi="hi"/>
        </w:rPr>
        <w:t xml:space="preserve"> </w:t>
      </w:r>
      <w:r>
        <w:rPr>
          <w:cs/>
          <w:lang w:val="hi" w:bidi="hi-IN"/>
        </w:rPr>
        <w:t>जो</w:t>
      </w:r>
      <w:r>
        <w:rPr>
          <w:cs/>
          <w:lang w:val="hi" w:bidi="hi"/>
        </w:rPr>
        <w:t xml:space="preserve"> </w:t>
      </w:r>
      <w:r>
        <w:rPr>
          <w:cs/>
          <w:lang w:val="hi" w:bidi="hi-IN"/>
        </w:rPr>
        <w:t>मेरे</w:t>
      </w:r>
      <w:r>
        <w:rPr>
          <w:cs/>
          <w:lang w:val="hi" w:bidi="hi"/>
        </w:rPr>
        <w:t xml:space="preserve"> </w:t>
      </w:r>
      <w:r>
        <w:rPr>
          <w:cs/>
          <w:lang w:val="hi" w:bidi="hi-IN"/>
        </w:rPr>
        <w:t>लिए</w:t>
      </w:r>
      <w:r>
        <w:rPr>
          <w:cs/>
          <w:lang w:val="hi" w:bidi="hi"/>
        </w:rPr>
        <w:t xml:space="preserve"> </w:t>
      </w:r>
      <w:r>
        <w:rPr>
          <w:cs/>
          <w:lang w:val="hi" w:bidi="hi-IN"/>
        </w:rPr>
        <w:t>लागू</w:t>
      </w:r>
      <w:r>
        <w:rPr>
          <w:cs/>
          <w:lang w:val="hi" w:bidi="hi"/>
        </w:rPr>
        <w:t xml:space="preserve"> </w:t>
      </w:r>
      <w:r>
        <w:rPr>
          <w:cs/>
          <w:lang w:val="hi" w:bidi="hi-IN"/>
        </w:rPr>
        <w:t>नहीं</w:t>
      </w:r>
      <w:r>
        <w:rPr>
          <w:cs/>
          <w:lang w:val="hi" w:bidi="hi"/>
        </w:rPr>
        <w:t xml:space="preserve"> </w:t>
      </w:r>
      <w:r>
        <w:rPr>
          <w:cs/>
          <w:lang w:val="hi" w:bidi="hi-IN"/>
        </w:rPr>
        <w:t>होते</w:t>
      </w:r>
      <w:r>
        <w:rPr>
          <w:cs/>
          <w:lang w:val="hi" w:bidi="hi"/>
        </w:rPr>
        <w:t xml:space="preserve"> </w:t>
      </w:r>
      <w:r>
        <w:rPr>
          <w:cs/>
          <w:lang w:val="hi" w:bidi="hi-IN"/>
        </w:rPr>
        <w:t>हैं।</w:t>
      </w:r>
      <w:r>
        <w:rPr>
          <w:cs/>
          <w:lang w:val="hi" w:bidi="hi"/>
        </w:rPr>
        <w:t xml:space="preserve"> </w:t>
      </w:r>
      <w:r>
        <w:rPr>
          <w:cs/>
          <w:lang w:val="hi" w:bidi="hi-IN"/>
        </w:rPr>
        <w:t>वहाँ</w:t>
      </w:r>
      <w:r>
        <w:rPr>
          <w:cs/>
          <w:lang w:val="hi" w:bidi="hi"/>
        </w:rPr>
        <w:t xml:space="preserve"> </w:t>
      </w:r>
      <w:r>
        <w:rPr>
          <w:cs/>
          <w:lang w:val="hi" w:bidi="hi-IN"/>
        </w:rPr>
        <w:t>सिद्धांत</w:t>
      </w:r>
      <w:r>
        <w:rPr>
          <w:cs/>
          <w:lang w:val="hi" w:bidi="hi"/>
        </w:rPr>
        <w:t xml:space="preserve"> </w:t>
      </w:r>
      <w:r>
        <w:rPr>
          <w:cs/>
          <w:lang w:val="hi" w:bidi="hi-IN"/>
        </w:rPr>
        <w:t>यह</w:t>
      </w:r>
      <w:r>
        <w:rPr>
          <w:cs/>
          <w:lang w:val="hi" w:bidi="hi"/>
        </w:rPr>
        <w:t xml:space="preserve"> </w:t>
      </w:r>
      <w:r>
        <w:rPr>
          <w:cs/>
          <w:lang w:val="hi" w:bidi="hi-IN"/>
        </w:rPr>
        <w:t>है</w:t>
      </w:r>
      <w:r>
        <w:rPr>
          <w:cs/>
          <w:lang w:val="hi" w:bidi="hi"/>
        </w:rPr>
        <w:t xml:space="preserve">, </w:t>
      </w:r>
      <w:r>
        <w:rPr>
          <w:cs/>
          <w:lang w:val="hi" w:bidi="hi-IN"/>
        </w:rPr>
        <w:t>कि</w:t>
      </w:r>
      <w:r>
        <w:rPr>
          <w:cs/>
          <w:lang w:val="hi" w:bidi="hi"/>
        </w:rPr>
        <w:t xml:space="preserve"> </w:t>
      </w:r>
      <w:r>
        <w:rPr>
          <w:cs/>
          <w:lang w:val="hi" w:bidi="hi-IN"/>
        </w:rPr>
        <w:t>यदि</w:t>
      </w:r>
      <w:r>
        <w:rPr>
          <w:cs/>
          <w:lang w:val="hi" w:bidi="hi"/>
        </w:rPr>
        <w:t xml:space="preserve"> </w:t>
      </w:r>
      <w:r>
        <w:rPr>
          <w:cs/>
          <w:lang w:val="hi" w:bidi="hi-IN"/>
        </w:rPr>
        <w:t>आप</w:t>
      </w:r>
      <w:r>
        <w:rPr>
          <w:cs/>
          <w:lang w:val="hi" w:bidi="hi"/>
        </w:rPr>
        <w:t xml:space="preserve"> </w:t>
      </w:r>
      <w:r>
        <w:rPr>
          <w:cs/>
          <w:lang w:val="hi" w:bidi="hi-IN"/>
        </w:rPr>
        <w:t>ऐसे</w:t>
      </w:r>
      <w:r>
        <w:rPr>
          <w:cs/>
          <w:lang w:val="hi" w:bidi="hi"/>
        </w:rPr>
        <w:t xml:space="preserve"> </w:t>
      </w:r>
      <w:r>
        <w:rPr>
          <w:cs/>
          <w:lang w:val="hi" w:bidi="hi-IN"/>
        </w:rPr>
        <w:t>बैल</w:t>
      </w:r>
      <w:r>
        <w:rPr>
          <w:cs/>
          <w:lang w:val="hi" w:bidi="hi"/>
        </w:rPr>
        <w:t xml:space="preserve"> </w:t>
      </w:r>
      <w:r>
        <w:rPr>
          <w:cs/>
          <w:lang w:val="hi" w:bidi="hi-IN"/>
        </w:rPr>
        <w:t>को</w:t>
      </w:r>
      <w:r>
        <w:rPr>
          <w:cs/>
          <w:lang w:val="hi" w:bidi="hi"/>
        </w:rPr>
        <w:t xml:space="preserve"> </w:t>
      </w:r>
      <w:r>
        <w:rPr>
          <w:cs/>
          <w:lang w:val="hi" w:bidi="hi-IN"/>
        </w:rPr>
        <w:t>जानते</w:t>
      </w:r>
      <w:r>
        <w:rPr>
          <w:cs/>
          <w:lang w:val="hi" w:bidi="hi"/>
        </w:rPr>
        <w:t xml:space="preserve"> </w:t>
      </w:r>
      <w:r>
        <w:rPr>
          <w:cs/>
          <w:lang w:val="hi" w:bidi="hi-IN"/>
        </w:rPr>
        <w:t>हैं</w:t>
      </w:r>
      <w:r>
        <w:rPr>
          <w:cs/>
          <w:lang w:val="hi" w:bidi="hi"/>
        </w:rPr>
        <w:t xml:space="preserve"> </w:t>
      </w:r>
      <w:r>
        <w:rPr>
          <w:cs/>
          <w:lang w:val="hi" w:bidi="hi-IN"/>
        </w:rPr>
        <w:t>जो</w:t>
      </w:r>
      <w:r>
        <w:rPr>
          <w:cs/>
          <w:lang w:val="hi" w:bidi="hi"/>
        </w:rPr>
        <w:t xml:space="preserve"> </w:t>
      </w:r>
      <w:r>
        <w:rPr>
          <w:cs/>
          <w:lang w:val="hi" w:bidi="hi-IN"/>
        </w:rPr>
        <w:t>गुस्सैल</w:t>
      </w:r>
      <w:r>
        <w:rPr>
          <w:cs/>
          <w:lang w:val="hi" w:bidi="hi"/>
        </w:rPr>
        <w:t xml:space="preserve"> </w:t>
      </w:r>
      <w:r>
        <w:rPr>
          <w:cs/>
          <w:lang w:val="hi" w:bidi="hi-IN"/>
        </w:rPr>
        <w:t>है</w:t>
      </w:r>
      <w:r>
        <w:rPr>
          <w:cs/>
          <w:lang w:val="hi" w:bidi="hi"/>
        </w:rPr>
        <w:t xml:space="preserve"> </w:t>
      </w:r>
      <w:r>
        <w:rPr>
          <w:cs/>
          <w:lang w:val="hi" w:bidi="hi-IN"/>
        </w:rPr>
        <w:t>और</w:t>
      </w:r>
      <w:r>
        <w:rPr>
          <w:cs/>
          <w:lang w:val="hi" w:bidi="hi"/>
        </w:rPr>
        <w:t xml:space="preserve"> </w:t>
      </w:r>
      <w:r>
        <w:rPr>
          <w:cs/>
          <w:lang w:val="hi" w:bidi="hi-IN"/>
        </w:rPr>
        <w:t>उसे</w:t>
      </w:r>
      <w:r>
        <w:rPr>
          <w:cs/>
          <w:lang w:val="hi" w:bidi="hi"/>
        </w:rPr>
        <w:t xml:space="preserve"> </w:t>
      </w:r>
      <w:r>
        <w:rPr>
          <w:cs/>
          <w:lang w:val="hi" w:bidi="hi-IN"/>
        </w:rPr>
        <w:t>पकड़</w:t>
      </w:r>
      <w:r>
        <w:rPr>
          <w:cs/>
          <w:lang w:val="hi" w:bidi="hi"/>
        </w:rPr>
        <w:t xml:space="preserve"> </w:t>
      </w:r>
      <w:r>
        <w:rPr>
          <w:cs/>
          <w:lang w:val="hi" w:bidi="hi-IN"/>
        </w:rPr>
        <w:t>कर</w:t>
      </w:r>
      <w:r>
        <w:rPr>
          <w:cs/>
          <w:lang w:val="hi" w:bidi="hi"/>
        </w:rPr>
        <w:t xml:space="preserve"> </w:t>
      </w:r>
      <w:r>
        <w:rPr>
          <w:cs/>
          <w:lang w:val="hi" w:bidi="hi-IN"/>
        </w:rPr>
        <w:t>नहीं</w:t>
      </w:r>
      <w:r>
        <w:rPr>
          <w:cs/>
          <w:lang w:val="hi" w:bidi="hi"/>
        </w:rPr>
        <w:t xml:space="preserve"> </w:t>
      </w:r>
      <w:r>
        <w:rPr>
          <w:cs/>
          <w:lang w:val="hi" w:bidi="hi-IN"/>
        </w:rPr>
        <w:t>बाँधते</w:t>
      </w:r>
      <w:r>
        <w:rPr>
          <w:cs/>
          <w:lang w:val="hi" w:bidi="hi"/>
        </w:rPr>
        <w:t xml:space="preserve"> </w:t>
      </w:r>
      <w:r>
        <w:rPr>
          <w:cs/>
          <w:lang w:val="hi" w:bidi="hi-IN"/>
        </w:rPr>
        <w:t>हैं</w:t>
      </w:r>
      <w:r>
        <w:rPr>
          <w:cs/>
          <w:lang w:val="hi" w:bidi="hi"/>
        </w:rPr>
        <w:t xml:space="preserve">, </w:t>
      </w:r>
      <w:r>
        <w:rPr>
          <w:cs/>
          <w:lang w:val="hi" w:bidi="hi-IN"/>
        </w:rPr>
        <w:t>और</w:t>
      </w:r>
      <w:r>
        <w:rPr>
          <w:cs/>
          <w:lang w:val="hi" w:bidi="hi"/>
        </w:rPr>
        <w:t xml:space="preserve"> </w:t>
      </w:r>
      <w:r>
        <w:rPr>
          <w:cs/>
          <w:lang w:val="hi" w:bidi="hi-IN"/>
        </w:rPr>
        <w:t>वह</w:t>
      </w:r>
      <w:r>
        <w:rPr>
          <w:cs/>
          <w:lang w:val="hi" w:bidi="hi"/>
        </w:rPr>
        <w:t xml:space="preserve"> </w:t>
      </w:r>
      <w:r>
        <w:rPr>
          <w:cs/>
          <w:lang w:val="hi" w:bidi="hi-IN"/>
        </w:rPr>
        <w:t>आपके</w:t>
      </w:r>
      <w:r>
        <w:rPr>
          <w:cs/>
          <w:lang w:val="hi" w:bidi="hi"/>
        </w:rPr>
        <w:t xml:space="preserve"> </w:t>
      </w:r>
      <w:r>
        <w:rPr>
          <w:cs/>
          <w:lang w:val="hi" w:bidi="hi-IN"/>
        </w:rPr>
        <w:t>पड़ोसी</w:t>
      </w:r>
      <w:r>
        <w:rPr>
          <w:cs/>
          <w:lang w:val="hi" w:bidi="hi"/>
        </w:rPr>
        <w:t xml:space="preserve"> </w:t>
      </w:r>
      <w:r>
        <w:rPr>
          <w:cs/>
          <w:lang w:val="hi" w:bidi="hi-IN"/>
        </w:rPr>
        <w:t>को</w:t>
      </w:r>
      <w:r>
        <w:rPr>
          <w:cs/>
          <w:lang w:val="hi" w:bidi="hi"/>
        </w:rPr>
        <w:t xml:space="preserve"> </w:t>
      </w:r>
      <w:r>
        <w:rPr>
          <w:cs/>
          <w:lang w:val="hi" w:bidi="hi-IN"/>
        </w:rPr>
        <w:t>मार</w:t>
      </w:r>
      <w:r>
        <w:rPr>
          <w:cs/>
          <w:lang w:val="hi" w:bidi="hi"/>
        </w:rPr>
        <w:t xml:space="preserve"> </w:t>
      </w:r>
      <w:r>
        <w:rPr>
          <w:cs/>
          <w:lang w:val="hi" w:bidi="hi-IN"/>
        </w:rPr>
        <w:t>देता</w:t>
      </w:r>
      <w:r>
        <w:rPr>
          <w:cs/>
          <w:lang w:val="hi" w:bidi="hi"/>
        </w:rPr>
        <w:t xml:space="preserve"> </w:t>
      </w:r>
      <w:r>
        <w:rPr>
          <w:cs/>
          <w:lang w:val="hi" w:bidi="hi-IN"/>
        </w:rPr>
        <w:t>है</w:t>
      </w:r>
      <w:r>
        <w:rPr>
          <w:cs/>
          <w:lang w:val="hi" w:bidi="hi"/>
        </w:rPr>
        <w:t xml:space="preserve">, </w:t>
      </w:r>
      <w:r>
        <w:rPr>
          <w:cs/>
          <w:lang w:val="hi" w:bidi="hi-IN"/>
        </w:rPr>
        <w:t>तो</w:t>
      </w:r>
      <w:r>
        <w:rPr>
          <w:cs/>
          <w:lang w:val="hi" w:bidi="hi"/>
        </w:rPr>
        <w:t xml:space="preserve"> </w:t>
      </w:r>
      <w:r>
        <w:rPr>
          <w:cs/>
          <w:lang w:val="hi" w:bidi="hi-IN"/>
        </w:rPr>
        <w:t>आप</w:t>
      </w:r>
      <w:r>
        <w:rPr>
          <w:cs/>
          <w:lang w:val="hi" w:bidi="hi"/>
        </w:rPr>
        <w:t xml:space="preserve"> </w:t>
      </w:r>
      <w:r>
        <w:rPr>
          <w:cs/>
          <w:lang w:val="hi" w:bidi="hi-IN"/>
        </w:rPr>
        <w:t>हत्यारे</w:t>
      </w:r>
      <w:r>
        <w:rPr>
          <w:cs/>
          <w:lang w:val="hi" w:bidi="hi"/>
        </w:rPr>
        <w:t xml:space="preserve"> </w:t>
      </w:r>
      <w:r>
        <w:rPr>
          <w:cs/>
          <w:lang w:val="hi" w:bidi="hi-IN"/>
        </w:rPr>
        <w:t>हैं।</w:t>
      </w:r>
      <w:r>
        <w:rPr>
          <w:cs/>
          <w:lang w:val="hi" w:bidi="hi"/>
        </w:rPr>
        <w:t xml:space="preserve"> </w:t>
      </w:r>
      <w:r>
        <w:rPr>
          <w:cs/>
          <w:lang w:val="hi" w:bidi="hi-IN"/>
        </w:rPr>
        <w:t>दूसरी</w:t>
      </w:r>
      <w:r>
        <w:rPr>
          <w:cs/>
          <w:lang w:val="hi" w:bidi="hi"/>
        </w:rPr>
        <w:t xml:space="preserve"> </w:t>
      </w:r>
      <w:r>
        <w:rPr>
          <w:cs/>
          <w:lang w:val="hi" w:bidi="hi-IN"/>
        </w:rPr>
        <w:t>ओर</w:t>
      </w:r>
      <w:r>
        <w:rPr>
          <w:cs/>
          <w:lang w:val="hi" w:bidi="hi"/>
        </w:rPr>
        <w:t xml:space="preserve">, </w:t>
      </w:r>
      <w:r>
        <w:rPr>
          <w:cs/>
          <w:lang w:val="hi" w:bidi="hi-IN"/>
        </w:rPr>
        <w:t>यदि</w:t>
      </w:r>
      <w:r>
        <w:rPr>
          <w:cs/>
          <w:lang w:val="hi" w:bidi="hi"/>
        </w:rPr>
        <w:t xml:space="preserve"> </w:t>
      </w:r>
      <w:r>
        <w:rPr>
          <w:cs/>
          <w:lang w:val="hi" w:bidi="hi-IN"/>
        </w:rPr>
        <w:t>आपके</w:t>
      </w:r>
      <w:r>
        <w:rPr>
          <w:cs/>
          <w:lang w:val="hi" w:bidi="hi"/>
        </w:rPr>
        <w:t xml:space="preserve"> </w:t>
      </w:r>
      <w:r>
        <w:rPr>
          <w:cs/>
          <w:lang w:val="hi" w:bidi="hi-IN"/>
        </w:rPr>
        <w:t>पास</w:t>
      </w:r>
      <w:r>
        <w:rPr>
          <w:cs/>
          <w:lang w:val="hi" w:bidi="hi"/>
        </w:rPr>
        <w:t xml:space="preserve"> </w:t>
      </w:r>
      <w:r>
        <w:rPr>
          <w:cs/>
          <w:lang w:val="hi" w:bidi="hi-IN"/>
        </w:rPr>
        <w:t>कभी</w:t>
      </w:r>
      <w:r>
        <w:rPr>
          <w:cs/>
          <w:lang w:val="hi" w:bidi="hi"/>
        </w:rPr>
        <w:t xml:space="preserve"> </w:t>
      </w:r>
      <w:r>
        <w:rPr>
          <w:cs/>
          <w:lang w:val="hi" w:bidi="hi-IN"/>
        </w:rPr>
        <w:t>भी</w:t>
      </w:r>
      <w:r>
        <w:rPr>
          <w:cs/>
          <w:lang w:val="hi" w:bidi="hi"/>
        </w:rPr>
        <w:t xml:space="preserve"> </w:t>
      </w:r>
      <w:r>
        <w:rPr>
          <w:cs/>
          <w:lang w:val="hi" w:bidi="hi-IN"/>
        </w:rPr>
        <w:t>उस</w:t>
      </w:r>
      <w:r>
        <w:rPr>
          <w:cs/>
          <w:lang w:val="hi" w:bidi="hi"/>
        </w:rPr>
        <w:t xml:space="preserve"> </w:t>
      </w:r>
      <w:r>
        <w:rPr>
          <w:cs/>
          <w:lang w:val="hi" w:bidi="hi-IN"/>
        </w:rPr>
        <w:t>बैल</w:t>
      </w:r>
      <w:r>
        <w:rPr>
          <w:cs/>
          <w:lang w:val="hi" w:bidi="hi"/>
        </w:rPr>
        <w:t xml:space="preserve"> </w:t>
      </w:r>
      <w:r>
        <w:rPr>
          <w:cs/>
          <w:lang w:val="hi" w:bidi="hi-IN"/>
        </w:rPr>
        <w:t>के</w:t>
      </w:r>
      <w:r>
        <w:rPr>
          <w:cs/>
          <w:lang w:val="hi" w:bidi="hi"/>
        </w:rPr>
        <w:t xml:space="preserve"> </w:t>
      </w:r>
      <w:r>
        <w:rPr>
          <w:cs/>
          <w:lang w:val="hi" w:bidi="hi-IN"/>
        </w:rPr>
        <w:t>विनम्र</w:t>
      </w:r>
      <w:r>
        <w:rPr>
          <w:cs/>
          <w:lang w:val="hi" w:bidi="hi"/>
        </w:rPr>
        <w:t xml:space="preserve"> </w:t>
      </w:r>
      <w:r>
        <w:rPr>
          <w:cs/>
          <w:lang w:val="hi" w:bidi="hi-IN"/>
        </w:rPr>
        <w:t>स्वभाव</w:t>
      </w:r>
      <w:r>
        <w:rPr>
          <w:cs/>
          <w:lang w:val="hi" w:bidi="hi"/>
        </w:rPr>
        <w:t xml:space="preserve"> </w:t>
      </w:r>
      <w:r>
        <w:rPr>
          <w:cs/>
          <w:lang w:val="hi" w:bidi="hi-IN"/>
        </w:rPr>
        <w:t>पर</w:t>
      </w:r>
      <w:r>
        <w:rPr>
          <w:cs/>
          <w:lang w:val="hi" w:bidi="hi"/>
        </w:rPr>
        <w:t xml:space="preserve"> </w:t>
      </w:r>
      <w:r>
        <w:rPr>
          <w:cs/>
          <w:lang w:val="hi" w:bidi="hi-IN"/>
        </w:rPr>
        <w:t>प्रश्न</w:t>
      </w:r>
      <w:r>
        <w:rPr>
          <w:cs/>
          <w:lang w:val="hi" w:bidi="hi"/>
        </w:rPr>
        <w:t xml:space="preserve"> </w:t>
      </w:r>
      <w:r>
        <w:rPr>
          <w:cs/>
          <w:lang w:val="hi" w:bidi="hi-IN"/>
        </w:rPr>
        <w:t>करने</w:t>
      </w:r>
      <w:r>
        <w:rPr>
          <w:cs/>
          <w:lang w:val="hi" w:bidi="hi"/>
        </w:rPr>
        <w:t xml:space="preserve"> </w:t>
      </w:r>
      <w:r>
        <w:rPr>
          <w:cs/>
          <w:lang w:val="hi" w:bidi="hi-IN"/>
        </w:rPr>
        <w:t>का</w:t>
      </w:r>
      <w:r>
        <w:rPr>
          <w:cs/>
          <w:lang w:val="hi" w:bidi="hi"/>
        </w:rPr>
        <w:t xml:space="preserve"> </w:t>
      </w:r>
      <w:r>
        <w:rPr>
          <w:cs/>
          <w:lang w:val="hi" w:bidi="hi-IN"/>
        </w:rPr>
        <w:t>कोई</w:t>
      </w:r>
      <w:r>
        <w:rPr>
          <w:cs/>
          <w:lang w:val="hi" w:bidi="hi"/>
        </w:rPr>
        <w:t xml:space="preserve"> </w:t>
      </w:r>
      <w:r>
        <w:rPr>
          <w:cs/>
          <w:lang w:val="hi" w:bidi="hi-IN"/>
        </w:rPr>
        <w:t>कारण</w:t>
      </w:r>
      <w:r>
        <w:rPr>
          <w:cs/>
          <w:lang w:val="hi" w:bidi="hi"/>
        </w:rPr>
        <w:t xml:space="preserve"> </w:t>
      </w:r>
      <w:r>
        <w:rPr>
          <w:cs/>
          <w:lang w:val="hi" w:bidi="hi-IN"/>
        </w:rPr>
        <w:t>नहीं</w:t>
      </w:r>
      <w:r>
        <w:rPr>
          <w:cs/>
          <w:lang w:val="hi" w:bidi="hi"/>
        </w:rPr>
        <w:t xml:space="preserve"> </w:t>
      </w:r>
      <w:r>
        <w:rPr>
          <w:cs/>
          <w:lang w:val="hi" w:bidi="hi-IN"/>
        </w:rPr>
        <w:t>था</w:t>
      </w:r>
      <w:r>
        <w:rPr>
          <w:cs/>
          <w:lang w:val="hi" w:bidi="hi"/>
        </w:rPr>
        <w:t xml:space="preserve">, </w:t>
      </w:r>
      <w:r>
        <w:rPr>
          <w:cs/>
          <w:lang w:val="hi" w:bidi="hi-IN"/>
        </w:rPr>
        <w:t>और</w:t>
      </w:r>
      <w:r>
        <w:rPr>
          <w:cs/>
          <w:lang w:val="hi" w:bidi="hi"/>
        </w:rPr>
        <w:t xml:space="preserve"> </w:t>
      </w:r>
      <w:r>
        <w:rPr>
          <w:cs/>
          <w:lang w:val="hi" w:bidi="hi-IN"/>
        </w:rPr>
        <w:t>आप</w:t>
      </w:r>
      <w:r>
        <w:rPr>
          <w:cs/>
          <w:lang w:val="hi" w:bidi="hi"/>
        </w:rPr>
        <w:t xml:space="preserve"> </w:t>
      </w:r>
      <w:r>
        <w:rPr>
          <w:cs/>
          <w:lang w:val="hi" w:bidi="hi-IN"/>
        </w:rPr>
        <w:t>उसे</w:t>
      </w:r>
      <w:r>
        <w:rPr>
          <w:cs/>
          <w:lang w:val="hi" w:bidi="hi"/>
        </w:rPr>
        <w:t xml:space="preserve"> </w:t>
      </w:r>
      <w:r>
        <w:rPr>
          <w:cs/>
          <w:lang w:val="hi" w:bidi="hi-IN"/>
        </w:rPr>
        <w:t>नहीं</w:t>
      </w:r>
      <w:r>
        <w:rPr>
          <w:cs/>
          <w:lang w:val="hi" w:bidi="hi"/>
        </w:rPr>
        <w:t xml:space="preserve"> </w:t>
      </w:r>
      <w:r>
        <w:rPr>
          <w:cs/>
          <w:lang w:val="hi" w:bidi="hi-IN"/>
        </w:rPr>
        <w:t>बाँधते</w:t>
      </w:r>
      <w:r>
        <w:rPr>
          <w:cs/>
          <w:lang w:val="hi" w:bidi="hi"/>
        </w:rPr>
        <w:t xml:space="preserve"> </w:t>
      </w:r>
      <w:r>
        <w:rPr>
          <w:cs/>
          <w:lang w:val="hi" w:bidi="hi-IN"/>
        </w:rPr>
        <w:t>हैं</w:t>
      </w:r>
      <w:r>
        <w:rPr>
          <w:cs/>
          <w:lang w:val="hi" w:bidi="hi"/>
        </w:rPr>
        <w:t xml:space="preserve">, </w:t>
      </w:r>
      <w:r>
        <w:rPr>
          <w:cs/>
          <w:lang w:val="hi" w:bidi="hi-IN"/>
        </w:rPr>
        <w:t>और</w:t>
      </w:r>
      <w:r>
        <w:rPr>
          <w:cs/>
          <w:lang w:val="hi" w:bidi="hi"/>
        </w:rPr>
        <w:t xml:space="preserve"> </w:t>
      </w:r>
      <w:r>
        <w:rPr>
          <w:cs/>
          <w:lang w:val="hi" w:bidi="hi-IN"/>
        </w:rPr>
        <w:t>एक</w:t>
      </w:r>
      <w:r>
        <w:rPr>
          <w:cs/>
          <w:lang w:val="hi" w:bidi="hi"/>
        </w:rPr>
        <w:t xml:space="preserve"> </w:t>
      </w:r>
      <w:r>
        <w:rPr>
          <w:cs/>
          <w:lang w:val="hi" w:bidi="hi-IN"/>
        </w:rPr>
        <w:t>दिन</w:t>
      </w:r>
      <w:r>
        <w:rPr>
          <w:cs/>
          <w:lang w:val="hi" w:bidi="hi"/>
        </w:rPr>
        <w:t xml:space="preserve"> </w:t>
      </w:r>
      <w:r>
        <w:rPr>
          <w:cs/>
          <w:lang w:val="hi" w:bidi="hi-IN"/>
        </w:rPr>
        <w:t>वह</w:t>
      </w:r>
      <w:r>
        <w:rPr>
          <w:cs/>
          <w:lang w:val="hi" w:bidi="hi"/>
        </w:rPr>
        <w:t xml:space="preserve"> </w:t>
      </w:r>
      <w:r>
        <w:rPr>
          <w:cs/>
          <w:lang w:val="hi" w:bidi="hi-IN"/>
        </w:rPr>
        <w:t>उत्तेजित</w:t>
      </w:r>
      <w:r>
        <w:rPr>
          <w:cs/>
          <w:lang w:val="hi" w:bidi="hi"/>
        </w:rPr>
        <w:t xml:space="preserve"> </w:t>
      </w:r>
      <w:r>
        <w:rPr>
          <w:cs/>
          <w:lang w:val="hi" w:bidi="hi-IN"/>
        </w:rPr>
        <w:t>हो</w:t>
      </w:r>
      <w:r>
        <w:rPr>
          <w:cs/>
          <w:lang w:val="hi" w:bidi="hi"/>
        </w:rPr>
        <w:t xml:space="preserve"> </w:t>
      </w:r>
      <w:r>
        <w:rPr>
          <w:cs/>
          <w:lang w:val="hi" w:bidi="hi-IN"/>
        </w:rPr>
        <w:t>जाता</w:t>
      </w:r>
      <w:r>
        <w:rPr>
          <w:cs/>
          <w:lang w:val="hi" w:bidi="hi"/>
        </w:rPr>
        <w:t xml:space="preserve"> </w:t>
      </w:r>
      <w:r>
        <w:rPr>
          <w:cs/>
          <w:lang w:val="hi" w:bidi="hi-IN"/>
        </w:rPr>
        <w:t>है</w:t>
      </w:r>
      <w:r>
        <w:rPr>
          <w:cs/>
          <w:lang w:val="hi" w:bidi="hi"/>
        </w:rPr>
        <w:t xml:space="preserve"> </w:t>
      </w:r>
      <w:r>
        <w:rPr>
          <w:cs/>
          <w:lang w:val="hi" w:bidi="hi-IN"/>
        </w:rPr>
        <w:t>और</w:t>
      </w:r>
      <w:r>
        <w:rPr>
          <w:cs/>
          <w:lang w:val="hi" w:bidi="hi"/>
        </w:rPr>
        <w:t xml:space="preserve"> </w:t>
      </w:r>
      <w:r>
        <w:rPr>
          <w:cs/>
          <w:lang w:val="hi" w:bidi="hi-IN"/>
        </w:rPr>
        <w:t>आपके</w:t>
      </w:r>
      <w:r>
        <w:rPr>
          <w:cs/>
          <w:lang w:val="hi" w:bidi="hi"/>
        </w:rPr>
        <w:t xml:space="preserve"> </w:t>
      </w:r>
      <w:r>
        <w:rPr>
          <w:cs/>
          <w:lang w:val="hi" w:bidi="hi-IN"/>
        </w:rPr>
        <w:t>पड़ोसी</w:t>
      </w:r>
      <w:r>
        <w:rPr>
          <w:cs/>
          <w:lang w:val="hi" w:bidi="hi"/>
        </w:rPr>
        <w:t xml:space="preserve"> </w:t>
      </w:r>
      <w:r>
        <w:rPr>
          <w:cs/>
          <w:lang w:val="hi" w:bidi="hi-IN"/>
        </w:rPr>
        <w:t>को</w:t>
      </w:r>
      <w:r>
        <w:rPr>
          <w:cs/>
          <w:lang w:val="hi" w:bidi="hi"/>
        </w:rPr>
        <w:t xml:space="preserve"> </w:t>
      </w:r>
      <w:r>
        <w:rPr>
          <w:cs/>
          <w:lang w:val="hi" w:bidi="hi-IN"/>
        </w:rPr>
        <w:t>मार</w:t>
      </w:r>
      <w:r>
        <w:rPr>
          <w:cs/>
          <w:lang w:val="hi" w:bidi="hi"/>
        </w:rPr>
        <w:t xml:space="preserve"> </w:t>
      </w:r>
      <w:r>
        <w:rPr>
          <w:cs/>
          <w:lang w:val="hi" w:bidi="hi-IN"/>
        </w:rPr>
        <w:t>डालता</w:t>
      </w:r>
      <w:r>
        <w:rPr>
          <w:cs/>
          <w:lang w:val="hi" w:bidi="hi"/>
        </w:rPr>
        <w:t xml:space="preserve"> </w:t>
      </w:r>
      <w:r>
        <w:rPr>
          <w:cs/>
          <w:lang w:val="hi" w:bidi="hi-IN"/>
        </w:rPr>
        <w:t>है</w:t>
      </w:r>
      <w:r>
        <w:rPr>
          <w:cs/>
          <w:lang w:val="hi" w:bidi="hi"/>
        </w:rPr>
        <w:t xml:space="preserve">, </w:t>
      </w:r>
      <w:r>
        <w:rPr>
          <w:cs/>
          <w:lang w:val="hi" w:bidi="hi-IN"/>
        </w:rPr>
        <w:t>तो</w:t>
      </w:r>
      <w:r>
        <w:rPr>
          <w:cs/>
          <w:lang w:val="hi" w:bidi="hi"/>
        </w:rPr>
        <w:t xml:space="preserve"> </w:t>
      </w:r>
      <w:r>
        <w:rPr>
          <w:cs/>
          <w:lang w:val="hi" w:bidi="hi-IN"/>
        </w:rPr>
        <w:t>आप</w:t>
      </w:r>
      <w:r>
        <w:rPr>
          <w:cs/>
          <w:lang w:val="hi" w:bidi="hi"/>
        </w:rPr>
        <w:t xml:space="preserve"> </w:t>
      </w:r>
      <w:r>
        <w:rPr>
          <w:cs/>
          <w:lang w:val="hi" w:bidi="hi-IN"/>
        </w:rPr>
        <w:t>जिम्मेदार</w:t>
      </w:r>
      <w:r>
        <w:rPr>
          <w:cs/>
          <w:lang w:val="hi" w:bidi="hi"/>
        </w:rPr>
        <w:t xml:space="preserve"> </w:t>
      </w:r>
      <w:r>
        <w:rPr>
          <w:cs/>
          <w:lang w:val="hi" w:bidi="hi-IN"/>
        </w:rPr>
        <w:t>नहीं</w:t>
      </w:r>
      <w:r>
        <w:rPr>
          <w:cs/>
          <w:lang w:val="hi" w:bidi="hi"/>
        </w:rPr>
        <w:t xml:space="preserve"> </w:t>
      </w:r>
      <w:r>
        <w:rPr>
          <w:cs/>
          <w:lang w:val="hi" w:bidi="hi-IN"/>
        </w:rPr>
        <w:t>हैं।</w:t>
      </w:r>
      <w:r>
        <w:rPr>
          <w:cs/>
          <w:lang w:val="hi" w:bidi="hi"/>
        </w:rPr>
        <w:t xml:space="preserve"> </w:t>
      </w:r>
      <w:r>
        <w:rPr>
          <w:cs/>
          <w:lang w:val="hi" w:bidi="hi-IN"/>
        </w:rPr>
        <w:t>मेरे</w:t>
      </w:r>
      <w:r>
        <w:rPr>
          <w:cs/>
          <w:lang w:val="hi" w:bidi="hi"/>
        </w:rPr>
        <w:t xml:space="preserve"> </w:t>
      </w:r>
      <w:r>
        <w:rPr>
          <w:cs/>
          <w:lang w:val="hi" w:bidi="hi-IN"/>
        </w:rPr>
        <w:t>पास</w:t>
      </w:r>
      <w:r>
        <w:rPr>
          <w:cs/>
          <w:lang w:val="hi" w:bidi="hi"/>
        </w:rPr>
        <w:t xml:space="preserve"> </w:t>
      </w:r>
      <w:r>
        <w:rPr>
          <w:cs/>
          <w:lang w:val="hi" w:bidi="hi-IN"/>
        </w:rPr>
        <w:t>बैल</w:t>
      </w:r>
      <w:r>
        <w:rPr>
          <w:cs/>
          <w:lang w:val="hi" w:bidi="hi"/>
        </w:rPr>
        <w:t xml:space="preserve"> </w:t>
      </w:r>
      <w:r>
        <w:rPr>
          <w:cs/>
          <w:lang w:val="hi" w:bidi="hi-IN"/>
        </w:rPr>
        <w:t>नहीं</w:t>
      </w:r>
      <w:r>
        <w:rPr>
          <w:cs/>
          <w:lang w:val="hi" w:bidi="hi"/>
        </w:rPr>
        <w:t xml:space="preserve"> </w:t>
      </w:r>
      <w:r>
        <w:rPr>
          <w:cs/>
          <w:lang w:val="hi" w:bidi="hi-IN"/>
        </w:rPr>
        <w:t>है</w:t>
      </w:r>
      <w:r>
        <w:rPr>
          <w:cs/>
          <w:lang w:val="hi" w:bidi="hi"/>
        </w:rPr>
        <w:t xml:space="preserve">; </w:t>
      </w:r>
      <w:r>
        <w:rPr>
          <w:cs/>
          <w:lang w:val="hi" w:bidi="hi-IN"/>
        </w:rPr>
        <w:t>मेरे</w:t>
      </w:r>
      <w:r>
        <w:rPr>
          <w:cs/>
          <w:lang w:val="hi" w:bidi="hi"/>
        </w:rPr>
        <w:t xml:space="preserve"> </w:t>
      </w:r>
      <w:r>
        <w:rPr>
          <w:cs/>
          <w:lang w:val="hi" w:bidi="hi-IN"/>
        </w:rPr>
        <w:t>पास</w:t>
      </w:r>
      <w:r>
        <w:rPr>
          <w:cs/>
          <w:lang w:val="hi" w:bidi="hi"/>
        </w:rPr>
        <w:t xml:space="preserve"> </w:t>
      </w:r>
      <w:r>
        <w:rPr>
          <w:cs/>
          <w:lang w:val="hi" w:bidi="hi-IN"/>
        </w:rPr>
        <w:t>कार</w:t>
      </w:r>
      <w:r>
        <w:rPr>
          <w:cs/>
          <w:lang w:val="hi" w:bidi="hi"/>
        </w:rPr>
        <w:t xml:space="preserve"> </w:t>
      </w:r>
      <w:r>
        <w:rPr>
          <w:cs/>
          <w:lang w:val="hi" w:bidi="hi-IN"/>
        </w:rPr>
        <w:t>जरूर</w:t>
      </w:r>
      <w:r>
        <w:rPr>
          <w:cs/>
          <w:lang w:val="hi" w:bidi="hi"/>
        </w:rPr>
        <w:t xml:space="preserve"> </w:t>
      </w:r>
      <w:r>
        <w:rPr>
          <w:cs/>
          <w:lang w:val="hi" w:bidi="hi-IN"/>
        </w:rPr>
        <w:t>है।</w:t>
      </w:r>
      <w:r>
        <w:rPr>
          <w:cs/>
          <w:lang w:val="hi" w:bidi="hi"/>
        </w:rPr>
        <w:t xml:space="preserve"> </w:t>
      </w:r>
      <w:r>
        <w:rPr>
          <w:cs/>
          <w:lang w:val="hi" w:bidi="hi-IN"/>
        </w:rPr>
        <w:t>यदि</w:t>
      </w:r>
      <w:r>
        <w:rPr>
          <w:cs/>
          <w:lang w:val="hi" w:bidi="hi"/>
        </w:rPr>
        <w:t xml:space="preserve"> </w:t>
      </w:r>
      <w:r>
        <w:rPr>
          <w:cs/>
          <w:lang w:val="hi" w:bidi="hi-IN"/>
        </w:rPr>
        <w:t>मैं</w:t>
      </w:r>
      <w:r>
        <w:rPr>
          <w:cs/>
          <w:lang w:val="hi" w:bidi="hi"/>
        </w:rPr>
        <w:t xml:space="preserve"> </w:t>
      </w:r>
      <w:r>
        <w:rPr>
          <w:cs/>
          <w:lang w:val="hi" w:bidi="hi-IN"/>
        </w:rPr>
        <w:t>जानता</w:t>
      </w:r>
      <w:r>
        <w:rPr>
          <w:cs/>
          <w:lang w:val="hi" w:bidi="hi"/>
        </w:rPr>
        <w:t xml:space="preserve"> </w:t>
      </w:r>
      <w:r>
        <w:rPr>
          <w:cs/>
          <w:lang w:val="hi" w:bidi="hi-IN"/>
        </w:rPr>
        <w:t>हूँ</w:t>
      </w:r>
      <w:r>
        <w:rPr>
          <w:cs/>
          <w:lang w:val="hi" w:bidi="hi"/>
        </w:rPr>
        <w:t xml:space="preserve"> </w:t>
      </w:r>
      <w:r>
        <w:rPr>
          <w:cs/>
          <w:lang w:val="hi" w:bidi="hi-IN"/>
        </w:rPr>
        <w:t>कि</w:t>
      </w:r>
      <w:r>
        <w:rPr>
          <w:cs/>
          <w:lang w:val="hi" w:bidi="hi"/>
        </w:rPr>
        <w:t xml:space="preserve"> </w:t>
      </w:r>
      <w:r>
        <w:rPr>
          <w:cs/>
          <w:lang w:val="hi" w:bidi="hi-IN"/>
        </w:rPr>
        <w:t>ब्रेक</w:t>
      </w:r>
      <w:r>
        <w:rPr>
          <w:cs/>
          <w:lang w:val="hi" w:bidi="hi"/>
        </w:rPr>
        <w:t xml:space="preserve"> </w:t>
      </w:r>
      <w:r>
        <w:rPr>
          <w:cs/>
          <w:lang w:val="hi" w:bidi="hi-IN"/>
        </w:rPr>
        <w:t>खराब</w:t>
      </w:r>
      <w:r>
        <w:rPr>
          <w:cs/>
          <w:lang w:val="hi" w:bidi="hi"/>
        </w:rPr>
        <w:t xml:space="preserve"> </w:t>
      </w:r>
      <w:r>
        <w:rPr>
          <w:cs/>
          <w:lang w:val="hi" w:bidi="hi-IN"/>
        </w:rPr>
        <w:t>है</w:t>
      </w:r>
      <w:r>
        <w:rPr>
          <w:cs/>
          <w:lang w:val="hi" w:bidi="hi"/>
        </w:rPr>
        <w:t xml:space="preserve"> </w:t>
      </w:r>
      <w:r>
        <w:rPr>
          <w:cs/>
          <w:lang w:val="hi" w:bidi="hi-IN"/>
        </w:rPr>
        <w:t>और</w:t>
      </w:r>
      <w:r>
        <w:rPr>
          <w:cs/>
          <w:lang w:val="hi" w:bidi="hi"/>
        </w:rPr>
        <w:t xml:space="preserve"> </w:t>
      </w:r>
      <w:r>
        <w:rPr>
          <w:cs/>
          <w:lang w:val="hi" w:bidi="hi-IN"/>
        </w:rPr>
        <w:t>उस</w:t>
      </w:r>
      <w:r>
        <w:rPr>
          <w:cs/>
          <w:lang w:val="hi" w:bidi="hi"/>
        </w:rPr>
        <w:t xml:space="preserve"> </w:t>
      </w:r>
      <w:r>
        <w:rPr>
          <w:cs/>
          <w:lang w:val="hi" w:bidi="hi-IN"/>
        </w:rPr>
        <w:t>विषय</w:t>
      </w:r>
      <w:r>
        <w:rPr>
          <w:cs/>
          <w:lang w:val="hi" w:bidi="hi"/>
        </w:rPr>
        <w:t xml:space="preserve"> </w:t>
      </w:r>
      <w:r>
        <w:rPr>
          <w:cs/>
          <w:lang w:val="hi" w:bidi="hi-IN"/>
        </w:rPr>
        <w:t>में</w:t>
      </w:r>
      <w:r>
        <w:rPr>
          <w:cs/>
          <w:lang w:val="hi" w:bidi="hi"/>
        </w:rPr>
        <w:t xml:space="preserve"> </w:t>
      </w:r>
      <w:r>
        <w:rPr>
          <w:cs/>
          <w:lang w:val="hi" w:bidi="hi-IN"/>
        </w:rPr>
        <w:t>कुछ</w:t>
      </w:r>
      <w:r>
        <w:rPr>
          <w:cs/>
          <w:lang w:val="hi" w:bidi="hi"/>
        </w:rPr>
        <w:t xml:space="preserve"> </w:t>
      </w:r>
      <w:r>
        <w:rPr>
          <w:cs/>
          <w:lang w:val="hi" w:bidi="hi-IN"/>
        </w:rPr>
        <w:t>नहीं</w:t>
      </w:r>
      <w:r>
        <w:rPr>
          <w:cs/>
          <w:lang w:val="hi" w:bidi="hi"/>
        </w:rPr>
        <w:t xml:space="preserve"> </w:t>
      </w:r>
      <w:r>
        <w:rPr>
          <w:cs/>
          <w:lang w:val="hi" w:bidi="hi-IN"/>
        </w:rPr>
        <w:t>करता</w:t>
      </w:r>
      <w:r>
        <w:rPr>
          <w:cs/>
          <w:lang w:val="hi" w:bidi="hi"/>
        </w:rPr>
        <w:t xml:space="preserve"> </w:t>
      </w:r>
      <w:r>
        <w:rPr>
          <w:cs/>
          <w:lang w:val="hi" w:bidi="hi-IN"/>
        </w:rPr>
        <w:t>हूँ</w:t>
      </w:r>
      <w:r>
        <w:rPr>
          <w:cs/>
          <w:lang w:val="hi" w:bidi="hi"/>
        </w:rPr>
        <w:t xml:space="preserve">, </w:t>
      </w:r>
      <w:r>
        <w:rPr>
          <w:cs/>
          <w:lang w:val="hi" w:bidi="hi-IN"/>
        </w:rPr>
        <w:t>और</w:t>
      </w:r>
      <w:r>
        <w:rPr>
          <w:cs/>
          <w:lang w:val="hi" w:bidi="hi"/>
        </w:rPr>
        <w:t xml:space="preserve"> </w:t>
      </w:r>
      <w:r>
        <w:rPr>
          <w:cs/>
          <w:lang w:val="hi" w:bidi="hi-IN"/>
        </w:rPr>
        <w:t>मैं</w:t>
      </w:r>
      <w:r>
        <w:rPr>
          <w:cs/>
          <w:lang w:val="hi" w:bidi="hi"/>
        </w:rPr>
        <w:t xml:space="preserve"> </w:t>
      </w:r>
      <w:r>
        <w:rPr>
          <w:cs/>
          <w:lang w:val="hi" w:bidi="hi-IN"/>
        </w:rPr>
        <w:t>आपको</w:t>
      </w:r>
      <w:r>
        <w:rPr>
          <w:cs/>
          <w:lang w:val="hi" w:bidi="hi"/>
        </w:rPr>
        <w:t xml:space="preserve"> </w:t>
      </w:r>
      <w:r>
        <w:rPr>
          <w:cs/>
          <w:lang w:val="hi" w:bidi="hi-IN"/>
        </w:rPr>
        <w:t>मार</w:t>
      </w:r>
      <w:r>
        <w:rPr>
          <w:cs/>
          <w:lang w:val="hi" w:bidi="hi"/>
        </w:rPr>
        <w:t xml:space="preserve"> </w:t>
      </w:r>
      <w:r>
        <w:rPr>
          <w:cs/>
          <w:lang w:val="hi" w:bidi="hi-IN"/>
        </w:rPr>
        <w:t>डालता</w:t>
      </w:r>
      <w:r>
        <w:rPr>
          <w:cs/>
          <w:lang w:val="hi" w:bidi="hi"/>
        </w:rPr>
        <w:t xml:space="preserve"> </w:t>
      </w:r>
      <w:r>
        <w:rPr>
          <w:cs/>
          <w:lang w:val="hi" w:bidi="hi-IN"/>
        </w:rPr>
        <w:t>हूँ</w:t>
      </w:r>
      <w:r>
        <w:rPr>
          <w:cs/>
          <w:lang w:val="hi" w:bidi="hi"/>
        </w:rPr>
        <w:t xml:space="preserve">, </w:t>
      </w:r>
      <w:r>
        <w:rPr>
          <w:cs/>
          <w:lang w:val="hi" w:bidi="hi-IN"/>
        </w:rPr>
        <w:t>तो</w:t>
      </w:r>
      <w:r>
        <w:rPr>
          <w:cs/>
          <w:lang w:val="hi" w:bidi="hi"/>
        </w:rPr>
        <w:t xml:space="preserve"> </w:t>
      </w:r>
      <w:r>
        <w:rPr>
          <w:cs/>
          <w:lang w:val="hi" w:bidi="hi-IN"/>
        </w:rPr>
        <w:t>जहाँ</w:t>
      </w:r>
      <w:r>
        <w:rPr>
          <w:cs/>
          <w:lang w:val="hi" w:bidi="hi"/>
        </w:rPr>
        <w:t xml:space="preserve"> </w:t>
      </w:r>
      <w:r>
        <w:rPr>
          <w:cs/>
          <w:lang w:val="hi" w:bidi="hi-IN"/>
        </w:rPr>
        <w:t>तक</w:t>
      </w:r>
      <w:r>
        <w:rPr>
          <w:cs/>
          <w:lang w:val="hi" w:bidi="hi"/>
        </w:rPr>
        <w:t xml:space="preserve"> </w:t>
      </w:r>
      <w:r>
        <w:rPr>
          <w:cs/>
          <w:lang w:val="hi" w:bidi="hi-IN"/>
        </w:rPr>
        <w:t>बाइबल</w:t>
      </w:r>
      <w:r>
        <w:rPr>
          <w:cs/>
          <w:lang w:val="hi" w:bidi="hi"/>
        </w:rPr>
        <w:t xml:space="preserve"> </w:t>
      </w:r>
      <w:r>
        <w:rPr>
          <w:cs/>
          <w:lang w:val="hi" w:bidi="hi-IN"/>
        </w:rPr>
        <w:t>का</w:t>
      </w:r>
      <w:r>
        <w:rPr>
          <w:cs/>
          <w:lang w:val="hi" w:bidi="hi"/>
        </w:rPr>
        <w:t xml:space="preserve"> </w:t>
      </w:r>
      <w:r>
        <w:rPr>
          <w:cs/>
          <w:lang w:val="hi" w:bidi="hi-IN"/>
        </w:rPr>
        <w:t>प्रश्न</w:t>
      </w:r>
      <w:r>
        <w:rPr>
          <w:cs/>
          <w:lang w:val="hi" w:bidi="hi"/>
        </w:rPr>
        <w:t xml:space="preserve"> </w:t>
      </w:r>
      <w:r>
        <w:rPr>
          <w:cs/>
          <w:lang w:val="hi" w:bidi="hi-IN"/>
        </w:rPr>
        <w:t>है</w:t>
      </w:r>
      <w:r>
        <w:rPr>
          <w:cs/>
          <w:lang w:val="hi" w:bidi="hi"/>
        </w:rPr>
        <w:t xml:space="preserve"> </w:t>
      </w:r>
      <w:r>
        <w:rPr>
          <w:cs/>
          <w:lang w:val="hi" w:bidi="hi-IN"/>
        </w:rPr>
        <w:t>मैं</w:t>
      </w:r>
      <w:r>
        <w:rPr>
          <w:cs/>
          <w:lang w:val="hi" w:bidi="hi"/>
        </w:rPr>
        <w:t xml:space="preserve"> </w:t>
      </w:r>
      <w:r>
        <w:rPr>
          <w:cs/>
          <w:lang w:val="hi" w:bidi="hi-IN"/>
        </w:rPr>
        <w:t>एक</w:t>
      </w:r>
      <w:r>
        <w:rPr>
          <w:cs/>
          <w:lang w:val="hi" w:bidi="hi"/>
        </w:rPr>
        <w:t xml:space="preserve"> </w:t>
      </w:r>
      <w:r>
        <w:rPr>
          <w:cs/>
          <w:lang w:val="hi" w:bidi="hi-IN"/>
        </w:rPr>
        <w:t>हत्यारा</w:t>
      </w:r>
      <w:r>
        <w:rPr>
          <w:cs/>
          <w:lang w:val="hi" w:bidi="hi"/>
        </w:rPr>
        <w:t xml:space="preserve"> </w:t>
      </w:r>
      <w:r>
        <w:rPr>
          <w:cs/>
          <w:lang w:val="hi" w:bidi="hi-IN"/>
        </w:rPr>
        <w:t>हूँ।</w:t>
      </w:r>
      <w:r>
        <w:rPr>
          <w:cs/>
          <w:lang w:val="hi" w:bidi="hi"/>
        </w:rPr>
        <w:t xml:space="preserve"> </w:t>
      </w:r>
      <w:r>
        <w:rPr>
          <w:cs/>
          <w:lang w:val="hi" w:bidi="hi-IN"/>
        </w:rPr>
        <w:t>तो</w:t>
      </w:r>
      <w:r>
        <w:rPr>
          <w:cs/>
          <w:lang w:val="hi" w:bidi="hi"/>
        </w:rPr>
        <w:t xml:space="preserve"> </w:t>
      </w:r>
      <w:r>
        <w:rPr>
          <w:cs/>
          <w:lang w:val="hi" w:bidi="hi-IN"/>
        </w:rPr>
        <w:t>सिद्धांत</w:t>
      </w:r>
      <w:r>
        <w:rPr>
          <w:cs/>
          <w:lang w:val="hi" w:bidi="hi"/>
        </w:rPr>
        <w:t xml:space="preserve"> </w:t>
      </w:r>
      <w:r>
        <w:rPr>
          <w:cs/>
          <w:lang w:val="hi" w:bidi="hi-IN"/>
        </w:rPr>
        <w:t>क्या</w:t>
      </w:r>
      <w:r>
        <w:rPr>
          <w:cs/>
          <w:lang w:val="hi" w:bidi="hi"/>
        </w:rPr>
        <w:t xml:space="preserve"> </w:t>
      </w:r>
      <w:r>
        <w:rPr>
          <w:cs/>
          <w:lang w:val="hi" w:bidi="hi-IN"/>
        </w:rPr>
        <w:t>है</w:t>
      </w:r>
      <w:r>
        <w:rPr>
          <w:cs/>
          <w:lang w:val="hi" w:bidi="hi"/>
        </w:rPr>
        <w:t xml:space="preserve">? </w:t>
      </w:r>
      <w:r>
        <w:rPr>
          <w:cs/>
          <w:lang w:val="hi" w:bidi="hi-IN"/>
        </w:rPr>
        <w:t>सिद्धांत</w:t>
      </w:r>
      <w:r>
        <w:rPr>
          <w:cs/>
          <w:lang w:val="hi" w:bidi="hi"/>
        </w:rPr>
        <w:t xml:space="preserve"> </w:t>
      </w:r>
      <w:r>
        <w:rPr>
          <w:cs/>
          <w:lang w:val="hi" w:bidi="hi-IN"/>
        </w:rPr>
        <w:t>यह</w:t>
      </w:r>
      <w:r>
        <w:rPr>
          <w:cs/>
          <w:lang w:val="hi" w:bidi="hi"/>
        </w:rPr>
        <w:t xml:space="preserve"> </w:t>
      </w:r>
      <w:r>
        <w:rPr>
          <w:cs/>
          <w:lang w:val="hi" w:bidi="hi-IN"/>
        </w:rPr>
        <w:t>है</w:t>
      </w:r>
      <w:r>
        <w:rPr>
          <w:cs/>
          <w:lang w:val="hi" w:bidi="hi"/>
        </w:rPr>
        <w:t xml:space="preserve"> </w:t>
      </w:r>
      <w:r>
        <w:rPr>
          <w:cs/>
          <w:lang w:val="hi" w:bidi="hi-IN"/>
        </w:rPr>
        <w:t>कि</w:t>
      </w:r>
      <w:r>
        <w:rPr>
          <w:cs/>
          <w:lang w:val="hi" w:bidi="hi"/>
        </w:rPr>
        <w:t xml:space="preserve"> </w:t>
      </w:r>
      <w:r>
        <w:rPr>
          <w:cs/>
          <w:lang w:val="hi" w:bidi="hi-IN"/>
        </w:rPr>
        <w:t>जानकारी</w:t>
      </w:r>
      <w:r>
        <w:rPr>
          <w:cs/>
          <w:lang w:val="hi" w:bidi="hi"/>
        </w:rPr>
        <w:t xml:space="preserve"> </w:t>
      </w:r>
      <w:r>
        <w:rPr>
          <w:cs/>
          <w:lang w:val="hi" w:bidi="hi-IN"/>
        </w:rPr>
        <w:t>जिम्मेदारी</w:t>
      </w:r>
      <w:r>
        <w:rPr>
          <w:cs/>
          <w:lang w:val="hi" w:bidi="hi"/>
        </w:rPr>
        <w:t xml:space="preserve"> </w:t>
      </w:r>
      <w:r>
        <w:rPr>
          <w:cs/>
          <w:lang w:val="hi" w:bidi="hi-IN"/>
        </w:rPr>
        <w:t>है।</w:t>
      </w:r>
      <w:r>
        <w:rPr>
          <w:cs/>
          <w:lang w:val="hi" w:bidi="hi"/>
        </w:rPr>
        <w:t xml:space="preserve"> </w:t>
      </w:r>
      <w:r>
        <w:rPr>
          <w:cs/>
          <w:lang w:val="hi" w:bidi="hi-IN"/>
        </w:rPr>
        <w:t>इसलिए</w:t>
      </w:r>
      <w:r>
        <w:rPr>
          <w:cs/>
          <w:lang w:val="hi" w:bidi="hi"/>
        </w:rPr>
        <w:t xml:space="preserve">, </w:t>
      </w:r>
      <w:r>
        <w:rPr>
          <w:cs/>
          <w:lang w:val="hi" w:bidi="hi-IN"/>
        </w:rPr>
        <w:t>नागरिक</w:t>
      </w:r>
      <w:r>
        <w:rPr>
          <w:cs/>
          <w:lang w:val="hi" w:bidi="hi"/>
        </w:rPr>
        <w:t xml:space="preserve"> </w:t>
      </w:r>
      <w:r>
        <w:rPr>
          <w:cs/>
          <w:lang w:val="hi" w:bidi="hi-IN"/>
        </w:rPr>
        <w:t>कानूनों</w:t>
      </w:r>
      <w:r>
        <w:rPr>
          <w:cs/>
          <w:lang w:val="hi" w:bidi="hi"/>
        </w:rPr>
        <w:t xml:space="preserve"> </w:t>
      </w:r>
      <w:r>
        <w:rPr>
          <w:cs/>
          <w:lang w:val="hi" w:bidi="hi-IN"/>
        </w:rPr>
        <w:t>में</w:t>
      </w:r>
      <w:r>
        <w:rPr>
          <w:cs/>
          <w:lang w:val="hi" w:bidi="hi"/>
        </w:rPr>
        <w:t xml:space="preserve">, </w:t>
      </w:r>
      <w:r>
        <w:rPr>
          <w:cs/>
          <w:lang w:val="hi" w:bidi="hi-IN"/>
        </w:rPr>
        <w:t>मुझे</w:t>
      </w:r>
      <w:r>
        <w:rPr>
          <w:cs/>
          <w:lang w:val="hi" w:bidi="hi"/>
        </w:rPr>
        <w:t xml:space="preserve"> </w:t>
      </w:r>
      <w:r>
        <w:rPr>
          <w:cs/>
          <w:lang w:val="hi" w:bidi="hi-IN"/>
        </w:rPr>
        <w:t>सिद्धांत</w:t>
      </w:r>
      <w:r>
        <w:rPr>
          <w:cs/>
          <w:lang w:val="hi" w:bidi="hi"/>
        </w:rPr>
        <w:t xml:space="preserve"> </w:t>
      </w:r>
      <w:r>
        <w:rPr>
          <w:cs/>
          <w:lang w:val="hi" w:bidi="hi-IN"/>
        </w:rPr>
        <w:t>को</w:t>
      </w:r>
      <w:r>
        <w:rPr>
          <w:cs/>
          <w:lang w:val="hi" w:bidi="hi"/>
        </w:rPr>
        <w:t xml:space="preserve"> </w:t>
      </w:r>
      <w:r>
        <w:rPr>
          <w:cs/>
          <w:lang w:val="hi" w:bidi="hi-IN"/>
        </w:rPr>
        <w:t>निकालना</w:t>
      </w:r>
      <w:r>
        <w:rPr>
          <w:cs/>
          <w:lang w:val="hi" w:bidi="hi"/>
        </w:rPr>
        <w:t xml:space="preserve"> </w:t>
      </w:r>
      <w:r>
        <w:rPr>
          <w:cs/>
          <w:lang w:val="hi" w:bidi="hi-IN"/>
        </w:rPr>
        <w:t>होगा</w:t>
      </w:r>
      <w:r>
        <w:rPr>
          <w:cs/>
          <w:lang w:val="hi" w:bidi="hi"/>
        </w:rPr>
        <w:t xml:space="preserve"> </w:t>
      </w:r>
      <w:r>
        <w:rPr>
          <w:cs/>
          <w:lang w:val="hi" w:bidi="hi-IN"/>
        </w:rPr>
        <w:t>और</w:t>
      </w:r>
      <w:r>
        <w:rPr>
          <w:cs/>
          <w:lang w:val="hi" w:bidi="hi"/>
        </w:rPr>
        <w:t xml:space="preserve"> </w:t>
      </w:r>
      <w:r>
        <w:rPr>
          <w:cs/>
          <w:lang w:val="hi" w:bidi="hi-IN"/>
        </w:rPr>
        <w:t>इसे</w:t>
      </w:r>
      <w:r>
        <w:rPr>
          <w:cs/>
          <w:lang w:val="hi" w:bidi="hi"/>
        </w:rPr>
        <w:t xml:space="preserve"> </w:t>
      </w:r>
      <w:r>
        <w:rPr>
          <w:cs/>
          <w:lang w:val="hi" w:bidi="hi-IN"/>
        </w:rPr>
        <w:t>स्वयं</w:t>
      </w:r>
      <w:r>
        <w:rPr>
          <w:cs/>
          <w:lang w:val="hi" w:bidi="hi"/>
        </w:rPr>
        <w:t xml:space="preserve"> </w:t>
      </w:r>
      <w:r>
        <w:rPr>
          <w:cs/>
          <w:lang w:val="hi" w:bidi="hi-IN"/>
        </w:rPr>
        <w:t>अपने</w:t>
      </w:r>
      <w:r>
        <w:rPr>
          <w:cs/>
          <w:lang w:val="hi" w:bidi="hi"/>
        </w:rPr>
        <w:t xml:space="preserve"> </w:t>
      </w:r>
      <w:r>
        <w:rPr>
          <w:cs/>
          <w:lang w:val="hi" w:bidi="hi-IN"/>
        </w:rPr>
        <w:t>जीवन</w:t>
      </w:r>
      <w:r>
        <w:rPr>
          <w:cs/>
          <w:lang w:val="hi" w:bidi="hi"/>
        </w:rPr>
        <w:t xml:space="preserve"> </w:t>
      </w:r>
      <w:r>
        <w:rPr>
          <w:cs/>
          <w:lang w:val="hi" w:bidi="hi-IN"/>
        </w:rPr>
        <w:t>में</w:t>
      </w:r>
      <w:r>
        <w:rPr>
          <w:cs/>
          <w:lang w:val="hi" w:bidi="hi"/>
        </w:rPr>
        <w:t xml:space="preserve"> </w:t>
      </w:r>
      <w:r>
        <w:rPr>
          <w:cs/>
          <w:lang w:val="hi" w:bidi="hi-IN"/>
        </w:rPr>
        <w:t>लागू</w:t>
      </w:r>
      <w:r>
        <w:rPr>
          <w:cs/>
          <w:lang w:val="hi" w:bidi="hi"/>
        </w:rPr>
        <w:t xml:space="preserve"> </w:t>
      </w:r>
      <w:r>
        <w:rPr>
          <w:cs/>
          <w:lang w:val="hi" w:bidi="hi-IN"/>
        </w:rPr>
        <w:t>करना</w:t>
      </w:r>
      <w:r>
        <w:rPr>
          <w:cs/>
          <w:lang w:val="hi" w:bidi="hi"/>
        </w:rPr>
        <w:t xml:space="preserve"> </w:t>
      </w:r>
      <w:r>
        <w:rPr>
          <w:cs/>
          <w:lang w:val="hi" w:bidi="hi-IN"/>
        </w:rPr>
        <w:t>होगा।</w:t>
      </w:r>
      <w:r>
        <w:rPr>
          <w:cs/>
          <w:lang w:val="hi" w:bidi="hi"/>
        </w:rPr>
        <w:t xml:space="preserve"> </w:t>
      </w:r>
      <w:r>
        <w:rPr>
          <w:cs/>
          <w:lang w:val="hi" w:bidi="hi-IN"/>
        </w:rPr>
        <w:t>तीसरे</w:t>
      </w:r>
      <w:r>
        <w:rPr>
          <w:cs/>
          <w:lang w:val="hi" w:bidi="hi"/>
        </w:rPr>
        <w:t xml:space="preserve"> </w:t>
      </w:r>
      <w:r>
        <w:rPr>
          <w:cs/>
          <w:lang w:val="hi" w:bidi="hi-IN"/>
        </w:rPr>
        <w:t>प्रकार</w:t>
      </w:r>
      <w:r>
        <w:rPr>
          <w:cs/>
          <w:lang w:val="hi" w:bidi="hi"/>
        </w:rPr>
        <w:t xml:space="preserve"> </w:t>
      </w:r>
      <w:r>
        <w:rPr>
          <w:cs/>
          <w:lang w:val="hi" w:bidi="hi-IN"/>
        </w:rPr>
        <w:t>की</w:t>
      </w:r>
      <w:r>
        <w:rPr>
          <w:cs/>
          <w:lang w:val="hi" w:bidi="hi"/>
        </w:rPr>
        <w:t xml:space="preserve"> </w:t>
      </w:r>
      <w:r>
        <w:rPr>
          <w:cs/>
          <w:lang w:val="hi" w:bidi="hi-IN"/>
        </w:rPr>
        <w:t>व्यवस्था</w:t>
      </w:r>
      <w:r>
        <w:rPr>
          <w:cs/>
          <w:lang w:val="hi" w:bidi="hi"/>
        </w:rPr>
        <w:t xml:space="preserve"> </w:t>
      </w:r>
      <w:r>
        <w:rPr>
          <w:cs/>
          <w:lang w:val="hi" w:bidi="hi-IN"/>
        </w:rPr>
        <w:t>आनुष्ठानिक</w:t>
      </w:r>
      <w:r>
        <w:rPr>
          <w:cs/>
          <w:lang w:val="hi" w:bidi="hi"/>
        </w:rPr>
        <w:t xml:space="preserve"> </w:t>
      </w:r>
      <w:r>
        <w:rPr>
          <w:cs/>
          <w:lang w:val="hi" w:bidi="hi-IN"/>
        </w:rPr>
        <w:t>है</w:t>
      </w:r>
      <w:r>
        <w:rPr>
          <w:cs/>
          <w:lang w:val="hi" w:bidi="hi"/>
        </w:rPr>
        <w:t xml:space="preserve">, </w:t>
      </w:r>
      <w:r>
        <w:rPr>
          <w:cs/>
          <w:lang w:val="hi" w:bidi="hi-IN"/>
        </w:rPr>
        <w:t>और</w:t>
      </w:r>
      <w:r>
        <w:rPr>
          <w:cs/>
          <w:lang w:val="hi" w:bidi="hi"/>
        </w:rPr>
        <w:t xml:space="preserve"> </w:t>
      </w:r>
      <w:r>
        <w:rPr>
          <w:cs/>
          <w:lang w:val="hi" w:bidi="hi-IN"/>
        </w:rPr>
        <w:t>मूल</w:t>
      </w:r>
      <w:r>
        <w:rPr>
          <w:cs/>
          <w:lang w:val="hi" w:bidi="hi"/>
        </w:rPr>
        <w:t xml:space="preserve"> </w:t>
      </w:r>
      <w:r>
        <w:rPr>
          <w:cs/>
          <w:lang w:val="hi" w:bidi="hi-IN"/>
        </w:rPr>
        <w:t>रूप</w:t>
      </w:r>
      <w:r>
        <w:rPr>
          <w:cs/>
          <w:lang w:val="hi" w:bidi="hi"/>
        </w:rPr>
        <w:t xml:space="preserve"> </w:t>
      </w:r>
      <w:r>
        <w:rPr>
          <w:cs/>
          <w:lang w:val="hi" w:bidi="hi-IN"/>
        </w:rPr>
        <w:t>से</w:t>
      </w:r>
      <w:r>
        <w:rPr>
          <w:cs/>
          <w:lang w:val="hi" w:bidi="hi"/>
        </w:rPr>
        <w:t xml:space="preserve"> </w:t>
      </w:r>
      <w:r>
        <w:rPr>
          <w:cs/>
          <w:lang w:val="hi" w:bidi="hi-IN"/>
        </w:rPr>
        <w:t>यह</w:t>
      </w:r>
      <w:r>
        <w:rPr>
          <w:cs/>
          <w:lang w:val="hi" w:bidi="hi"/>
        </w:rPr>
        <w:t xml:space="preserve"> </w:t>
      </w:r>
      <w:r>
        <w:rPr>
          <w:cs/>
          <w:lang w:val="hi" w:bidi="hi-IN"/>
        </w:rPr>
        <w:t>आराधना</w:t>
      </w:r>
      <w:r>
        <w:rPr>
          <w:cs/>
          <w:lang w:val="hi" w:bidi="hi"/>
        </w:rPr>
        <w:t xml:space="preserve"> </w:t>
      </w:r>
      <w:r>
        <w:rPr>
          <w:cs/>
          <w:lang w:val="hi" w:bidi="hi-IN"/>
        </w:rPr>
        <w:t>के</w:t>
      </w:r>
      <w:r>
        <w:rPr>
          <w:cs/>
          <w:lang w:val="hi" w:bidi="hi"/>
        </w:rPr>
        <w:t xml:space="preserve"> </w:t>
      </w:r>
      <w:r>
        <w:rPr>
          <w:cs/>
          <w:lang w:val="hi" w:bidi="hi-IN"/>
        </w:rPr>
        <w:t>रूपों</w:t>
      </w:r>
      <w:r>
        <w:rPr>
          <w:cs/>
          <w:lang w:val="hi" w:bidi="hi"/>
        </w:rPr>
        <w:t xml:space="preserve"> </w:t>
      </w:r>
      <w:r>
        <w:rPr>
          <w:cs/>
          <w:lang w:val="hi" w:bidi="hi-IN"/>
        </w:rPr>
        <w:t>के</w:t>
      </w:r>
      <w:r>
        <w:rPr>
          <w:cs/>
          <w:lang w:val="hi" w:bidi="hi"/>
        </w:rPr>
        <w:t xml:space="preserve"> </w:t>
      </w:r>
      <w:r>
        <w:rPr>
          <w:cs/>
          <w:lang w:val="hi" w:bidi="hi-IN"/>
        </w:rPr>
        <w:t>लिए</w:t>
      </w:r>
      <w:r>
        <w:rPr>
          <w:cs/>
          <w:lang w:val="hi" w:bidi="hi"/>
        </w:rPr>
        <w:t xml:space="preserve"> </w:t>
      </w:r>
      <w:r>
        <w:rPr>
          <w:cs/>
          <w:lang w:val="hi" w:bidi="hi-IN"/>
        </w:rPr>
        <w:t>लागू</w:t>
      </w:r>
      <w:r>
        <w:rPr>
          <w:cs/>
          <w:lang w:val="hi" w:bidi="hi"/>
        </w:rPr>
        <w:t xml:space="preserve"> </w:t>
      </w:r>
      <w:r>
        <w:rPr>
          <w:cs/>
          <w:lang w:val="hi" w:bidi="hi-IN"/>
        </w:rPr>
        <w:t>हो</w:t>
      </w:r>
      <w:r w:rsidR="009B5639">
        <w:rPr>
          <w:rFonts w:hint="cs"/>
          <w:cs/>
          <w:lang w:val="hi" w:bidi="hi-IN"/>
        </w:rPr>
        <w:t>ते</w:t>
      </w:r>
      <w:r>
        <w:rPr>
          <w:cs/>
          <w:lang w:val="hi" w:bidi="hi"/>
        </w:rPr>
        <w:t xml:space="preserve"> </w:t>
      </w:r>
      <w:r w:rsidR="009B5639">
        <w:rPr>
          <w:rFonts w:hint="cs"/>
          <w:cs/>
          <w:lang w:val="hi" w:bidi="hi-IN"/>
        </w:rPr>
        <w:t>हैं</w:t>
      </w:r>
      <w:r>
        <w:rPr>
          <w:cs/>
          <w:lang w:val="hi" w:bidi="hi"/>
        </w:rPr>
        <w:t xml:space="preserve">, </w:t>
      </w:r>
      <w:r>
        <w:rPr>
          <w:cs/>
          <w:lang w:val="hi" w:bidi="hi-IN"/>
        </w:rPr>
        <w:t>और</w:t>
      </w:r>
      <w:r>
        <w:rPr>
          <w:cs/>
          <w:lang w:val="hi" w:bidi="hi"/>
        </w:rPr>
        <w:t xml:space="preserve"> </w:t>
      </w:r>
      <w:r>
        <w:rPr>
          <w:cs/>
          <w:lang w:val="hi" w:bidi="hi-IN"/>
        </w:rPr>
        <w:t>वस्तु</w:t>
      </w:r>
      <w:r>
        <w:rPr>
          <w:cs/>
          <w:lang w:val="hi" w:bidi="hi"/>
        </w:rPr>
        <w:t xml:space="preserve"> </w:t>
      </w:r>
      <w:r>
        <w:rPr>
          <w:cs/>
          <w:lang w:val="hi" w:bidi="hi-IN"/>
        </w:rPr>
        <w:t>सबक</w:t>
      </w:r>
      <w:r>
        <w:rPr>
          <w:cs/>
          <w:lang w:val="hi" w:bidi="hi"/>
        </w:rPr>
        <w:t xml:space="preserve"> </w:t>
      </w:r>
      <w:r>
        <w:rPr>
          <w:cs/>
          <w:lang w:val="hi" w:bidi="hi-IN"/>
        </w:rPr>
        <w:t>के</w:t>
      </w:r>
      <w:r>
        <w:rPr>
          <w:cs/>
          <w:lang w:val="hi" w:bidi="hi"/>
        </w:rPr>
        <w:t xml:space="preserve"> </w:t>
      </w:r>
      <w:r>
        <w:rPr>
          <w:cs/>
          <w:lang w:val="hi" w:bidi="hi-IN"/>
        </w:rPr>
        <w:t>रूप</w:t>
      </w:r>
      <w:r>
        <w:rPr>
          <w:cs/>
          <w:lang w:val="hi" w:bidi="hi"/>
        </w:rPr>
        <w:t xml:space="preserve"> </w:t>
      </w:r>
      <w:r>
        <w:rPr>
          <w:cs/>
          <w:lang w:val="hi" w:bidi="hi-IN"/>
        </w:rPr>
        <w:t>में</w:t>
      </w:r>
      <w:r>
        <w:rPr>
          <w:cs/>
          <w:lang w:val="hi" w:bidi="hi"/>
        </w:rPr>
        <w:t xml:space="preserve"> </w:t>
      </w:r>
      <w:r>
        <w:rPr>
          <w:cs/>
          <w:lang w:val="hi" w:bidi="hi-IN"/>
        </w:rPr>
        <w:t>परमेश्वर</w:t>
      </w:r>
      <w:r>
        <w:rPr>
          <w:cs/>
          <w:lang w:val="hi" w:bidi="hi"/>
        </w:rPr>
        <w:t xml:space="preserve"> </w:t>
      </w:r>
      <w:r>
        <w:rPr>
          <w:cs/>
          <w:lang w:val="hi" w:bidi="hi-IN"/>
        </w:rPr>
        <w:t>इनका</w:t>
      </w:r>
      <w:r>
        <w:rPr>
          <w:cs/>
          <w:lang w:val="hi" w:bidi="hi"/>
        </w:rPr>
        <w:t xml:space="preserve"> </w:t>
      </w:r>
      <w:r>
        <w:rPr>
          <w:cs/>
          <w:lang w:val="hi" w:bidi="hi-IN"/>
        </w:rPr>
        <w:t>उपयोग</w:t>
      </w:r>
      <w:r>
        <w:rPr>
          <w:cs/>
          <w:lang w:val="hi" w:bidi="hi"/>
        </w:rPr>
        <w:t xml:space="preserve"> </w:t>
      </w:r>
      <w:r>
        <w:rPr>
          <w:cs/>
          <w:lang w:val="hi" w:bidi="hi-IN"/>
        </w:rPr>
        <w:t>शाश्वत</w:t>
      </w:r>
      <w:r>
        <w:rPr>
          <w:cs/>
          <w:lang w:val="hi" w:bidi="hi"/>
        </w:rPr>
        <w:t xml:space="preserve"> </w:t>
      </w:r>
      <w:r>
        <w:rPr>
          <w:cs/>
          <w:lang w:val="hi" w:bidi="hi-IN"/>
        </w:rPr>
        <w:t>सत्य</w:t>
      </w:r>
      <w:r>
        <w:rPr>
          <w:cs/>
          <w:lang w:val="hi" w:bidi="hi"/>
        </w:rPr>
        <w:t xml:space="preserve"> </w:t>
      </w:r>
      <w:r>
        <w:rPr>
          <w:cs/>
          <w:lang w:val="hi" w:bidi="hi-IN"/>
        </w:rPr>
        <w:t>को</w:t>
      </w:r>
      <w:r>
        <w:rPr>
          <w:cs/>
          <w:lang w:val="hi" w:bidi="hi"/>
        </w:rPr>
        <w:t xml:space="preserve"> </w:t>
      </w:r>
      <w:r>
        <w:rPr>
          <w:cs/>
          <w:lang w:val="hi" w:bidi="hi-IN"/>
        </w:rPr>
        <w:t>सिखाने</w:t>
      </w:r>
      <w:r>
        <w:rPr>
          <w:cs/>
          <w:lang w:val="hi" w:bidi="hi"/>
        </w:rPr>
        <w:t xml:space="preserve"> </w:t>
      </w:r>
      <w:r>
        <w:rPr>
          <w:cs/>
          <w:lang w:val="hi" w:bidi="hi-IN"/>
        </w:rPr>
        <w:t>के</w:t>
      </w:r>
      <w:r>
        <w:rPr>
          <w:cs/>
          <w:lang w:val="hi" w:bidi="hi"/>
        </w:rPr>
        <w:t xml:space="preserve"> </w:t>
      </w:r>
      <w:r>
        <w:rPr>
          <w:cs/>
          <w:lang w:val="hi" w:bidi="hi-IN"/>
        </w:rPr>
        <w:t>लिए</w:t>
      </w:r>
      <w:r>
        <w:rPr>
          <w:cs/>
          <w:lang w:val="hi" w:bidi="hi"/>
        </w:rPr>
        <w:t xml:space="preserve"> </w:t>
      </w:r>
      <w:r>
        <w:rPr>
          <w:cs/>
          <w:lang w:val="hi" w:bidi="hi-IN"/>
        </w:rPr>
        <w:t>कर</w:t>
      </w:r>
      <w:r>
        <w:rPr>
          <w:cs/>
          <w:lang w:val="hi" w:bidi="hi"/>
        </w:rPr>
        <w:t xml:space="preserve"> </w:t>
      </w:r>
      <w:r>
        <w:rPr>
          <w:cs/>
          <w:lang w:val="hi" w:bidi="hi-IN"/>
        </w:rPr>
        <w:t>रहा</w:t>
      </w:r>
      <w:r>
        <w:rPr>
          <w:cs/>
          <w:lang w:val="hi" w:bidi="hi"/>
        </w:rPr>
        <w:t xml:space="preserve"> </w:t>
      </w:r>
      <w:r>
        <w:rPr>
          <w:cs/>
          <w:lang w:val="hi" w:bidi="hi-IN"/>
        </w:rPr>
        <w:t>है।</w:t>
      </w:r>
      <w:r>
        <w:rPr>
          <w:cs/>
          <w:lang w:val="hi" w:bidi="hi"/>
        </w:rPr>
        <w:t xml:space="preserve"> </w:t>
      </w:r>
      <w:r>
        <w:rPr>
          <w:cs/>
          <w:lang w:val="hi" w:bidi="hi-IN"/>
        </w:rPr>
        <w:t>इस</w:t>
      </w:r>
      <w:r>
        <w:rPr>
          <w:cs/>
          <w:lang w:val="hi" w:bidi="hi"/>
        </w:rPr>
        <w:t xml:space="preserve"> </w:t>
      </w:r>
      <w:r>
        <w:rPr>
          <w:cs/>
          <w:lang w:val="hi" w:bidi="hi-IN"/>
        </w:rPr>
        <w:t>तरह</w:t>
      </w:r>
      <w:r>
        <w:rPr>
          <w:cs/>
          <w:lang w:val="hi" w:bidi="hi"/>
        </w:rPr>
        <w:t xml:space="preserve">, </w:t>
      </w:r>
      <w:r>
        <w:rPr>
          <w:cs/>
          <w:lang w:val="hi" w:bidi="hi-IN"/>
        </w:rPr>
        <w:t>उदाहरण</w:t>
      </w:r>
      <w:r>
        <w:rPr>
          <w:cs/>
          <w:lang w:val="hi" w:bidi="hi"/>
        </w:rPr>
        <w:t xml:space="preserve"> </w:t>
      </w:r>
      <w:r>
        <w:rPr>
          <w:cs/>
          <w:lang w:val="hi" w:bidi="hi-IN"/>
        </w:rPr>
        <w:t>के</w:t>
      </w:r>
      <w:r>
        <w:rPr>
          <w:cs/>
          <w:lang w:val="hi" w:bidi="hi"/>
        </w:rPr>
        <w:t xml:space="preserve"> </w:t>
      </w:r>
      <w:r>
        <w:rPr>
          <w:cs/>
          <w:lang w:val="hi" w:bidi="hi-IN"/>
        </w:rPr>
        <w:t>लिए</w:t>
      </w:r>
      <w:r>
        <w:rPr>
          <w:cs/>
          <w:lang w:val="hi" w:bidi="hi"/>
        </w:rPr>
        <w:t xml:space="preserve">, </w:t>
      </w:r>
      <w:r>
        <w:rPr>
          <w:cs/>
          <w:lang w:val="hi" w:bidi="hi-IN"/>
        </w:rPr>
        <w:t>वह</w:t>
      </w:r>
      <w:r>
        <w:rPr>
          <w:cs/>
          <w:lang w:val="hi" w:bidi="hi"/>
        </w:rPr>
        <w:t xml:space="preserve"> </w:t>
      </w:r>
      <w:r>
        <w:rPr>
          <w:cs/>
          <w:lang w:val="hi" w:bidi="hi-IN"/>
        </w:rPr>
        <w:t>कहता</w:t>
      </w:r>
      <w:r>
        <w:rPr>
          <w:cs/>
          <w:lang w:val="hi" w:bidi="hi"/>
        </w:rPr>
        <w:t xml:space="preserve"> </w:t>
      </w:r>
      <w:r>
        <w:rPr>
          <w:cs/>
          <w:lang w:val="hi" w:bidi="hi-IN"/>
        </w:rPr>
        <w:t>है</w:t>
      </w:r>
      <w:r>
        <w:rPr>
          <w:cs/>
          <w:lang w:val="hi" w:bidi="hi"/>
        </w:rPr>
        <w:t xml:space="preserve">, </w:t>
      </w:r>
      <w:r>
        <w:rPr>
          <w:cs/>
          <w:lang w:val="hi" w:bidi="hi-IN"/>
        </w:rPr>
        <w:t>सुअर</w:t>
      </w:r>
      <w:r>
        <w:rPr>
          <w:cs/>
          <w:lang w:val="hi" w:bidi="hi"/>
        </w:rPr>
        <w:t xml:space="preserve"> </w:t>
      </w:r>
      <w:r>
        <w:rPr>
          <w:cs/>
          <w:lang w:val="hi" w:bidi="hi-IN"/>
        </w:rPr>
        <w:t>मत</w:t>
      </w:r>
      <w:r>
        <w:rPr>
          <w:cs/>
          <w:lang w:val="hi" w:bidi="hi"/>
        </w:rPr>
        <w:t xml:space="preserve"> </w:t>
      </w:r>
      <w:r>
        <w:rPr>
          <w:cs/>
          <w:lang w:val="hi" w:bidi="hi-IN"/>
        </w:rPr>
        <w:t>खाओं</w:t>
      </w:r>
      <w:r>
        <w:rPr>
          <w:cs/>
          <w:lang w:val="hi" w:bidi="hi"/>
        </w:rPr>
        <w:t xml:space="preserve"> </w:t>
      </w:r>
      <w:r>
        <w:rPr>
          <w:cs/>
          <w:lang w:val="hi" w:bidi="hi-IN"/>
        </w:rPr>
        <w:t>क्योंकि</w:t>
      </w:r>
      <w:r>
        <w:rPr>
          <w:cs/>
          <w:lang w:val="hi" w:bidi="hi"/>
        </w:rPr>
        <w:t xml:space="preserve"> </w:t>
      </w:r>
      <w:r>
        <w:rPr>
          <w:cs/>
          <w:lang w:val="hi" w:bidi="hi-IN"/>
        </w:rPr>
        <w:t>यह</w:t>
      </w:r>
      <w:r>
        <w:rPr>
          <w:cs/>
          <w:lang w:val="hi" w:bidi="hi"/>
        </w:rPr>
        <w:t xml:space="preserve"> </w:t>
      </w:r>
      <w:r>
        <w:rPr>
          <w:cs/>
          <w:lang w:val="hi" w:bidi="hi-IN"/>
        </w:rPr>
        <w:t>तुम्हें</w:t>
      </w:r>
      <w:r>
        <w:rPr>
          <w:cs/>
          <w:lang w:val="hi" w:bidi="hi"/>
        </w:rPr>
        <w:t xml:space="preserve"> </w:t>
      </w:r>
      <w:r>
        <w:rPr>
          <w:cs/>
          <w:lang w:val="hi" w:bidi="hi-IN"/>
        </w:rPr>
        <w:t>अशुद्ध</w:t>
      </w:r>
      <w:r>
        <w:rPr>
          <w:cs/>
          <w:lang w:val="hi" w:bidi="hi"/>
        </w:rPr>
        <w:t xml:space="preserve"> </w:t>
      </w:r>
      <w:r>
        <w:rPr>
          <w:cs/>
          <w:lang w:val="hi" w:bidi="hi-IN"/>
        </w:rPr>
        <w:t>कर</w:t>
      </w:r>
      <w:r>
        <w:rPr>
          <w:cs/>
          <w:lang w:val="hi" w:bidi="hi"/>
        </w:rPr>
        <w:t xml:space="preserve"> </w:t>
      </w:r>
      <w:r>
        <w:rPr>
          <w:cs/>
          <w:lang w:val="hi" w:bidi="hi-IN"/>
        </w:rPr>
        <w:t>देगा।</w:t>
      </w:r>
      <w:r>
        <w:rPr>
          <w:cs/>
          <w:lang w:val="hi" w:bidi="hi"/>
        </w:rPr>
        <w:t xml:space="preserve"> </w:t>
      </w:r>
      <w:r>
        <w:rPr>
          <w:cs/>
          <w:lang w:val="hi" w:bidi="hi-IN"/>
        </w:rPr>
        <w:t>खैर</w:t>
      </w:r>
      <w:r>
        <w:rPr>
          <w:cs/>
          <w:lang w:val="hi" w:bidi="hi"/>
        </w:rPr>
        <w:t xml:space="preserve">, </w:t>
      </w:r>
      <w:r>
        <w:rPr>
          <w:cs/>
          <w:lang w:val="hi" w:bidi="hi-IN"/>
        </w:rPr>
        <w:t>सुअर</w:t>
      </w:r>
      <w:r>
        <w:rPr>
          <w:cs/>
          <w:lang w:val="hi" w:bidi="hi"/>
        </w:rPr>
        <w:t xml:space="preserve"> </w:t>
      </w:r>
      <w:r>
        <w:rPr>
          <w:cs/>
          <w:lang w:val="hi" w:bidi="hi-IN"/>
        </w:rPr>
        <w:t>हमें</w:t>
      </w:r>
      <w:r>
        <w:rPr>
          <w:cs/>
          <w:lang w:val="hi" w:bidi="hi"/>
        </w:rPr>
        <w:t xml:space="preserve"> </w:t>
      </w:r>
      <w:r>
        <w:rPr>
          <w:cs/>
          <w:lang w:val="hi" w:bidi="hi-IN"/>
        </w:rPr>
        <w:t>अशुद्ध</w:t>
      </w:r>
      <w:r>
        <w:rPr>
          <w:cs/>
          <w:lang w:val="hi" w:bidi="hi"/>
        </w:rPr>
        <w:t xml:space="preserve"> </w:t>
      </w:r>
      <w:r>
        <w:rPr>
          <w:cs/>
          <w:lang w:val="hi" w:bidi="hi-IN"/>
        </w:rPr>
        <w:t>नहीं</w:t>
      </w:r>
      <w:r>
        <w:rPr>
          <w:cs/>
          <w:lang w:val="hi" w:bidi="hi"/>
        </w:rPr>
        <w:t xml:space="preserve"> </w:t>
      </w:r>
      <w:r>
        <w:rPr>
          <w:cs/>
          <w:lang w:val="hi" w:bidi="hi-IN"/>
        </w:rPr>
        <w:t>बनाता</w:t>
      </w:r>
      <w:r>
        <w:rPr>
          <w:cs/>
          <w:lang w:val="hi" w:bidi="hi"/>
        </w:rPr>
        <w:t xml:space="preserve"> </w:t>
      </w:r>
      <w:r>
        <w:rPr>
          <w:cs/>
          <w:lang w:val="hi" w:bidi="hi-IN"/>
        </w:rPr>
        <w:t>है।</w:t>
      </w:r>
      <w:r>
        <w:rPr>
          <w:cs/>
          <w:lang w:val="hi" w:bidi="hi"/>
        </w:rPr>
        <w:t xml:space="preserve"> </w:t>
      </w:r>
      <w:r>
        <w:rPr>
          <w:cs/>
          <w:lang w:val="hi" w:bidi="hi-IN"/>
        </w:rPr>
        <w:t>यीशु</w:t>
      </w:r>
      <w:r>
        <w:rPr>
          <w:cs/>
          <w:lang w:val="hi" w:bidi="hi"/>
        </w:rPr>
        <w:t xml:space="preserve"> </w:t>
      </w:r>
      <w:r>
        <w:rPr>
          <w:cs/>
          <w:lang w:val="hi" w:bidi="hi-IN"/>
        </w:rPr>
        <w:t>इसे</w:t>
      </w:r>
      <w:r>
        <w:rPr>
          <w:cs/>
          <w:lang w:val="hi" w:bidi="hi"/>
        </w:rPr>
        <w:t xml:space="preserve"> </w:t>
      </w:r>
      <w:r>
        <w:rPr>
          <w:cs/>
          <w:lang w:val="hi" w:bidi="hi-IN"/>
        </w:rPr>
        <w:t>एकदम</w:t>
      </w:r>
      <w:r>
        <w:rPr>
          <w:cs/>
          <w:lang w:val="hi" w:bidi="hi"/>
        </w:rPr>
        <w:t xml:space="preserve"> </w:t>
      </w:r>
      <w:r>
        <w:rPr>
          <w:cs/>
          <w:lang w:val="hi" w:bidi="hi-IN"/>
        </w:rPr>
        <w:t>स्पष्ट</w:t>
      </w:r>
      <w:r>
        <w:rPr>
          <w:cs/>
          <w:lang w:val="hi" w:bidi="hi"/>
        </w:rPr>
        <w:t xml:space="preserve"> </w:t>
      </w:r>
      <w:r>
        <w:rPr>
          <w:cs/>
          <w:lang w:val="hi" w:bidi="hi-IN"/>
        </w:rPr>
        <w:t>करते</w:t>
      </w:r>
      <w:r>
        <w:rPr>
          <w:cs/>
          <w:lang w:val="hi" w:bidi="hi"/>
        </w:rPr>
        <w:t xml:space="preserve"> </w:t>
      </w:r>
      <w:r>
        <w:rPr>
          <w:cs/>
          <w:lang w:val="hi" w:bidi="hi-IN"/>
        </w:rPr>
        <w:t>हैं।</w:t>
      </w:r>
      <w:r>
        <w:rPr>
          <w:cs/>
          <w:lang w:val="hi" w:bidi="hi"/>
        </w:rPr>
        <w:t xml:space="preserve"> </w:t>
      </w:r>
      <w:r>
        <w:rPr>
          <w:cs/>
          <w:lang w:val="hi" w:bidi="hi-IN"/>
        </w:rPr>
        <w:t>यह</w:t>
      </w:r>
      <w:r>
        <w:rPr>
          <w:cs/>
          <w:lang w:val="hi" w:bidi="hi"/>
        </w:rPr>
        <w:t xml:space="preserve"> </w:t>
      </w:r>
      <w:r>
        <w:rPr>
          <w:cs/>
          <w:lang w:val="hi" w:bidi="hi-IN"/>
        </w:rPr>
        <w:t>वह</w:t>
      </w:r>
      <w:r>
        <w:rPr>
          <w:cs/>
          <w:lang w:val="hi" w:bidi="hi"/>
        </w:rPr>
        <w:t xml:space="preserve"> </w:t>
      </w:r>
      <w:r>
        <w:rPr>
          <w:cs/>
          <w:lang w:val="hi" w:bidi="hi-IN"/>
        </w:rPr>
        <w:t>नहीं</w:t>
      </w:r>
      <w:r>
        <w:rPr>
          <w:cs/>
          <w:lang w:val="hi" w:bidi="hi"/>
        </w:rPr>
        <w:t xml:space="preserve"> </w:t>
      </w:r>
      <w:r>
        <w:rPr>
          <w:cs/>
          <w:lang w:val="hi" w:bidi="hi-IN"/>
        </w:rPr>
        <w:t>है</w:t>
      </w:r>
      <w:r>
        <w:rPr>
          <w:cs/>
          <w:lang w:val="hi" w:bidi="hi"/>
        </w:rPr>
        <w:t xml:space="preserve"> </w:t>
      </w:r>
      <w:r>
        <w:rPr>
          <w:cs/>
          <w:lang w:val="hi" w:bidi="hi-IN"/>
        </w:rPr>
        <w:t>जो</w:t>
      </w:r>
      <w:r>
        <w:rPr>
          <w:cs/>
          <w:lang w:val="hi" w:bidi="hi"/>
        </w:rPr>
        <w:t xml:space="preserve"> </w:t>
      </w:r>
      <w:r>
        <w:rPr>
          <w:cs/>
          <w:lang w:val="hi" w:bidi="hi-IN"/>
        </w:rPr>
        <w:t>आपके</w:t>
      </w:r>
      <w:r>
        <w:rPr>
          <w:cs/>
          <w:lang w:val="hi" w:bidi="hi"/>
        </w:rPr>
        <w:t xml:space="preserve"> </w:t>
      </w:r>
      <w:r>
        <w:rPr>
          <w:cs/>
          <w:lang w:val="hi" w:bidi="hi-IN"/>
        </w:rPr>
        <w:t>मुंह</w:t>
      </w:r>
      <w:r>
        <w:rPr>
          <w:cs/>
          <w:lang w:val="hi" w:bidi="hi"/>
        </w:rPr>
        <w:t xml:space="preserve"> </w:t>
      </w:r>
      <w:r>
        <w:rPr>
          <w:cs/>
          <w:lang w:val="hi" w:bidi="hi-IN"/>
        </w:rPr>
        <w:t>में</w:t>
      </w:r>
      <w:r>
        <w:rPr>
          <w:cs/>
          <w:lang w:val="hi" w:bidi="hi"/>
        </w:rPr>
        <w:t xml:space="preserve"> </w:t>
      </w:r>
      <w:r>
        <w:rPr>
          <w:cs/>
          <w:lang w:val="hi" w:bidi="hi-IN"/>
        </w:rPr>
        <w:t>जाता</w:t>
      </w:r>
      <w:r>
        <w:rPr>
          <w:cs/>
          <w:lang w:val="hi" w:bidi="hi"/>
        </w:rPr>
        <w:t xml:space="preserve"> </w:t>
      </w:r>
      <w:r>
        <w:rPr>
          <w:cs/>
          <w:lang w:val="hi" w:bidi="hi-IN"/>
        </w:rPr>
        <w:t>है</w:t>
      </w:r>
      <w:r>
        <w:rPr>
          <w:cs/>
          <w:lang w:val="hi" w:bidi="hi"/>
        </w:rPr>
        <w:t xml:space="preserve"> </w:t>
      </w:r>
      <w:r>
        <w:rPr>
          <w:cs/>
          <w:lang w:val="hi" w:bidi="hi-IN"/>
        </w:rPr>
        <w:t>जो</w:t>
      </w:r>
      <w:r>
        <w:rPr>
          <w:cs/>
          <w:lang w:val="hi" w:bidi="hi"/>
        </w:rPr>
        <w:t xml:space="preserve"> </w:t>
      </w:r>
      <w:r>
        <w:rPr>
          <w:cs/>
          <w:lang w:val="hi" w:bidi="hi-IN"/>
        </w:rPr>
        <w:t>आपको</w:t>
      </w:r>
      <w:r>
        <w:rPr>
          <w:cs/>
          <w:lang w:val="hi" w:bidi="hi"/>
        </w:rPr>
        <w:t xml:space="preserve"> </w:t>
      </w:r>
      <w:r>
        <w:rPr>
          <w:cs/>
          <w:lang w:val="hi" w:bidi="hi-IN"/>
        </w:rPr>
        <w:t>अशुद्ध</w:t>
      </w:r>
      <w:r>
        <w:rPr>
          <w:cs/>
          <w:lang w:val="hi" w:bidi="hi"/>
        </w:rPr>
        <w:t xml:space="preserve"> </w:t>
      </w:r>
      <w:r>
        <w:rPr>
          <w:cs/>
          <w:lang w:val="hi" w:bidi="hi-IN"/>
        </w:rPr>
        <w:t>बनाता</w:t>
      </w:r>
      <w:r>
        <w:rPr>
          <w:cs/>
          <w:lang w:val="hi" w:bidi="hi"/>
        </w:rPr>
        <w:t xml:space="preserve"> </w:t>
      </w:r>
      <w:r>
        <w:rPr>
          <w:cs/>
          <w:lang w:val="hi" w:bidi="hi-IN"/>
        </w:rPr>
        <w:t>है।</w:t>
      </w:r>
      <w:r>
        <w:rPr>
          <w:cs/>
          <w:lang w:val="hi" w:bidi="hi"/>
        </w:rPr>
        <w:t xml:space="preserve"> </w:t>
      </w:r>
      <w:r>
        <w:rPr>
          <w:cs/>
          <w:lang w:val="hi" w:bidi="hi-IN"/>
        </w:rPr>
        <w:t>यह</w:t>
      </w:r>
      <w:r>
        <w:rPr>
          <w:cs/>
          <w:lang w:val="hi" w:bidi="hi"/>
        </w:rPr>
        <w:t xml:space="preserve"> </w:t>
      </w:r>
      <w:r>
        <w:rPr>
          <w:cs/>
          <w:lang w:val="hi" w:bidi="hi-IN"/>
        </w:rPr>
        <w:t>वह</w:t>
      </w:r>
      <w:r>
        <w:rPr>
          <w:cs/>
          <w:lang w:val="hi" w:bidi="hi"/>
        </w:rPr>
        <w:t xml:space="preserve"> </w:t>
      </w:r>
      <w:r>
        <w:rPr>
          <w:cs/>
          <w:lang w:val="hi" w:bidi="hi-IN"/>
        </w:rPr>
        <w:t>है</w:t>
      </w:r>
      <w:r>
        <w:rPr>
          <w:cs/>
          <w:lang w:val="hi" w:bidi="hi"/>
        </w:rPr>
        <w:t xml:space="preserve"> </w:t>
      </w:r>
      <w:r>
        <w:rPr>
          <w:cs/>
          <w:lang w:val="hi" w:bidi="hi-IN"/>
        </w:rPr>
        <w:t>जो</w:t>
      </w:r>
      <w:r>
        <w:rPr>
          <w:cs/>
          <w:lang w:val="hi" w:bidi="hi"/>
        </w:rPr>
        <w:t xml:space="preserve"> </w:t>
      </w:r>
      <w:r>
        <w:rPr>
          <w:cs/>
          <w:lang w:val="hi" w:bidi="hi-IN"/>
        </w:rPr>
        <w:t>आपके</w:t>
      </w:r>
      <w:r>
        <w:rPr>
          <w:cs/>
          <w:lang w:val="hi" w:bidi="hi"/>
        </w:rPr>
        <w:t xml:space="preserve"> </w:t>
      </w:r>
      <w:r>
        <w:rPr>
          <w:cs/>
          <w:lang w:val="hi" w:bidi="hi-IN"/>
        </w:rPr>
        <w:t>अशुद्ध</w:t>
      </w:r>
      <w:r>
        <w:rPr>
          <w:cs/>
          <w:lang w:val="hi" w:bidi="hi"/>
        </w:rPr>
        <w:t xml:space="preserve"> </w:t>
      </w:r>
      <w:r>
        <w:rPr>
          <w:cs/>
          <w:lang w:val="hi" w:bidi="hi-IN"/>
        </w:rPr>
        <w:t>हृदय</w:t>
      </w:r>
      <w:r>
        <w:rPr>
          <w:cs/>
          <w:lang w:val="hi" w:bidi="hi"/>
        </w:rPr>
        <w:t xml:space="preserve"> </w:t>
      </w:r>
      <w:r>
        <w:rPr>
          <w:cs/>
          <w:lang w:val="hi" w:bidi="hi-IN"/>
        </w:rPr>
        <w:t>से</w:t>
      </w:r>
      <w:r>
        <w:rPr>
          <w:cs/>
          <w:lang w:val="hi" w:bidi="hi"/>
        </w:rPr>
        <w:t xml:space="preserve"> </w:t>
      </w:r>
      <w:r>
        <w:rPr>
          <w:cs/>
          <w:lang w:val="hi" w:bidi="hi-IN"/>
        </w:rPr>
        <w:t>निकलता</w:t>
      </w:r>
      <w:r>
        <w:rPr>
          <w:cs/>
          <w:lang w:val="hi" w:bidi="hi"/>
        </w:rPr>
        <w:t xml:space="preserve"> </w:t>
      </w:r>
      <w:r>
        <w:rPr>
          <w:cs/>
          <w:lang w:val="hi" w:bidi="hi-IN"/>
        </w:rPr>
        <w:t>है।</w:t>
      </w:r>
      <w:r>
        <w:rPr>
          <w:cs/>
          <w:lang w:val="hi" w:bidi="hi"/>
        </w:rPr>
        <w:t xml:space="preserve"> </w:t>
      </w:r>
      <w:r>
        <w:rPr>
          <w:cs/>
          <w:lang w:val="hi" w:bidi="hi-IN"/>
        </w:rPr>
        <w:t>तो</w:t>
      </w:r>
      <w:r>
        <w:rPr>
          <w:cs/>
          <w:lang w:val="hi" w:bidi="hi"/>
        </w:rPr>
        <w:t xml:space="preserve">, </w:t>
      </w:r>
      <w:r>
        <w:rPr>
          <w:cs/>
          <w:lang w:val="hi" w:bidi="hi-IN"/>
        </w:rPr>
        <w:t>प्रश्न</w:t>
      </w:r>
      <w:r>
        <w:rPr>
          <w:cs/>
          <w:lang w:val="hi" w:bidi="hi"/>
        </w:rPr>
        <w:t xml:space="preserve"> </w:t>
      </w:r>
      <w:r>
        <w:rPr>
          <w:cs/>
          <w:lang w:val="hi" w:bidi="hi-IN"/>
        </w:rPr>
        <w:t>यह</w:t>
      </w:r>
      <w:r>
        <w:rPr>
          <w:cs/>
          <w:lang w:val="hi" w:bidi="hi"/>
        </w:rPr>
        <w:t xml:space="preserve"> </w:t>
      </w:r>
      <w:r>
        <w:rPr>
          <w:cs/>
          <w:lang w:val="hi" w:bidi="hi-IN"/>
        </w:rPr>
        <w:t>नहीं</w:t>
      </w:r>
      <w:r>
        <w:rPr>
          <w:cs/>
          <w:lang w:val="hi" w:bidi="hi"/>
        </w:rPr>
        <w:t xml:space="preserve"> </w:t>
      </w:r>
      <w:r>
        <w:rPr>
          <w:cs/>
          <w:lang w:val="hi" w:bidi="hi-IN"/>
        </w:rPr>
        <w:t>है</w:t>
      </w:r>
      <w:r>
        <w:rPr>
          <w:cs/>
          <w:lang w:val="hi" w:bidi="hi"/>
        </w:rPr>
        <w:t xml:space="preserve">, </w:t>
      </w:r>
      <w:r>
        <w:rPr>
          <w:cs/>
          <w:lang w:val="hi" w:bidi="hi-IN"/>
        </w:rPr>
        <w:t>कि</w:t>
      </w:r>
      <w:r>
        <w:rPr>
          <w:cs/>
          <w:lang w:val="hi" w:bidi="hi"/>
        </w:rPr>
        <w:t>, “</w:t>
      </w:r>
      <w:r>
        <w:rPr>
          <w:cs/>
          <w:lang w:val="hi" w:bidi="hi-IN"/>
        </w:rPr>
        <w:t>क्या</w:t>
      </w:r>
      <w:r>
        <w:rPr>
          <w:cs/>
          <w:lang w:val="hi" w:bidi="hi"/>
        </w:rPr>
        <w:t xml:space="preserve"> </w:t>
      </w:r>
      <w:r>
        <w:rPr>
          <w:cs/>
          <w:lang w:val="hi" w:bidi="hi-IN"/>
        </w:rPr>
        <w:t>आप</w:t>
      </w:r>
      <w:r>
        <w:rPr>
          <w:cs/>
          <w:lang w:val="hi" w:bidi="hi"/>
        </w:rPr>
        <w:t xml:space="preserve"> </w:t>
      </w:r>
      <w:r>
        <w:rPr>
          <w:cs/>
          <w:lang w:val="hi" w:bidi="hi-IN"/>
        </w:rPr>
        <w:t>सुअर</w:t>
      </w:r>
      <w:r>
        <w:rPr>
          <w:cs/>
          <w:lang w:val="hi" w:bidi="hi"/>
        </w:rPr>
        <w:t xml:space="preserve"> </w:t>
      </w:r>
      <w:r>
        <w:rPr>
          <w:cs/>
          <w:lang w:val="hi" w:bidi="hi-IN"/>
        </w:rPr>
        <w:t>का</w:t>
      </w:r>
      <w:r>
        <w:rPr>
          <w:cs/>
          <w:lang w:val="hi" w:bidi="hi"/>
        </w:rPr>
        <w:t xml:space="preserve"> </w:t>
      </w:r>
      <w:r>
        <w:rPr>
          <w:cs/>
          <w:lang w:val="hi" w:bidi="hi-IN"/>
        </w:rPr>
        <w:t>मांस</w:t>
      </w:r>
      <w:r>
        <w:rPr>
          <w:cs/>
          <w:lang w:val="hi" w:bidi="hi"/>
        </w:rPr>
        <w:t xml:space="preserve"> </w:t>
      </w:r>
      <w:r>
        <w:rPr>
          <w:cs/>
          <w:lang w:val="hi" w:bidi="hi-IN"/>
        </w:rPr>
        <w:t>खाते</w:t>
      </w:r>
      <w:r>
        <w:rPr>
          <w:cs/>
          <w:lang w:val="hi" w:bidi="hi"/>
        </w:rPr>
        <w:t xml:space="preserve"> </w:t>
      </w:r>
      <w:r>
        <w:rPr>
          <w:cs/>
          <w:lang w:val="hi" w:bidi="hi-IN"/>
        </w:rPr>
        <w:t>या</w:t>
      </w:r>
      <w:r>
        <w:rPr>
          <w:cs/>
          <w:lang w:val="hi" w:bidi="hi"/>
        </w:rPr>
        <w:t xml:space="preserve"> </w:t>
      </w:r>
      <w:r>
        <w:rPr>
          <w:cs/>
          <w:lang w:val="hi" w:bidi="hi-IN"/>
        </w:rPr>
        <w:t>नहीं</w:t>
      </w:r>
      <w:r>
        <w:rPr>
          <w:cs/>
          <w:lang w:val="hi" w:bidi="hi"/>
        </w:rPr>
        <w:t xml:space="preserve">?” </w:t>
      </w:r>
      <w:r>
        <w:rPr>
          <w:cs/>
          <w:lang w:val="hi" w:bidi="hi-IN"/>
        </w:rPr>
        <w:t>प्रश्न</w:t>
      </w:r>
      <w:r>
        <w:rPr>
          <w:cs/>
          <w:lang w:val="hi" w:bidi="hi"/>
        </w:rPr>
        <w:t xml:space="preserve"> </w:t>
      </w:r>
      <w:r>
        <w:rPr>
          <w:cs/>
          <w:lang w:val="hi" w:bidi="hi-IN"/>
        </w:rPr>
        <w:t>यह</w:t>
      </w:r>
      <w:r>
        <w:rPr>
          <w:cs/>
          <w:lang w:val="hi" w:bidi="hi"/>
        </w:rPr>
        <w:t xml:space="preserve"> </w:t>
      </w:r>
      <w:r>
        <w:rPr>
          <w:cs/>
          <w:lang w:val="hi" w:bidi="hi-IN"/>
        </w:rPr>
        <w:t>है</w:t>
      </w:r>
      <w:r>
        <w:rPr>
          <w:cs/>
          <w:lang w:val="hi" w:bidi="hi"/>
        </w:rPr>
        <w:t xml:space="preserve">, </w:t>
      </w:r>
      <w:r>
        <w:rPr>
          <w:cs/>
          <w:lang w:val="hi" w:bidi="hi-IN"/>
        </w:rPr>
        <w:t>कि</w:t>
      </w:r>
      <w:r>
        <w:rPr>
          <w:cs/>
          <w:lang w:val="hi" w:bidi="hi"/>
        </w:rPr>
        <w:t xml:space="preserve"> </w:t>
      </w:r>
      <w:r>
        <w:rPr>
          <w:cs/>
          <w:lang w:val="hi" w:bidi="hi-IN"/>
        </w:rPr>
        <w:t>क्या</w:t>
      </w:r>
      <w:r>
        <w:rPr>
          <w:cs/>
          <w:lang w:val="hi" w:bidi="hi"/>
        </w:rPr>
        <w:t xml:space="preserve"> </w:t>
      </w:r>
      <w:r>
        <w:rPr>
          <w:cs/>
          <w:lang w:val="hi" w:bidi="hi-IN"/>
        </w:rPr>
        <w:t>आपने</w:t>
      </w:r>
      <w:r>
        <w:rPr>
          <w:cs/>
          <w:lang w:val="hi" w:bidi="hi"/>
        </w:rPr>
        <w:t xml:space="preserve"> </w:t>
      </w:r>
      <w:r>
        <w:rPr>
          <w:cs/>
          <w:lang w:val="hi" w:bidi="hi-IN"/>
        </w:rPr>
        <w:t>पवित्र</w:t>
      </w:r>
      <w:r>
        <w:rPr>
          <w:cs/>
          <w:lang w:val="hi" w:bidi="hi"/>
        </w:rPr>
        <w:t xml:space="preserve"> </w:t>
      </w:r>
      <w:r>
        <w:rPr>
          <w:cs/>
          <w:lang w:val="hi" w:bidi="hi-IN"/>
        </w:rPr>
        <w:t>आत्मा</w:t>
      </w:r>
      <w:r>
        <w:rPr>
          <w:cs/>
          <w:lang w:val="hi" w:bidi="hi"/>
        </w:rPr>
        <w:t xml:space="preserve"> </w:t>
      </w:r>
      <w:r>
        <w:rPr>
          <w:cs/>
          <w:lang w:val="hi" w:bidi="hi-IN"/>
        </w:rPr>
        <w:t>के</w:t>
      </w:r>
      <w:r>
        <w:rPr>
          <w:cs/>
          <w:lang w:val="hi" w:bidi="hi"/>
        </w:rPr>
        <w:t xml:space="preserve"> </w:t>
      </w:r>
      <w:r>
        <w:rPr>
          <w:cs/>
          <w:lang w:val="hi" w:bidi="hi-IN"/>
        </w:rPr>
        <w:t>माध्यम</w:t>
      </w:r>
      <w:r>
        <w:rPr>
          <w:cs/>
          <w:lang w:val="hi" w:bidi="hi"/>
        </w:rPr>
        <w:t xml:space="preserve"> </w:t>
      </w:r>
      <w:r>
        <w:rPr>
          <w:cs/>
          <w:lang w:val="hi" w:bidi="hi-IN"/>
        </w:rPr>
        <w:t>से</w:t>
      </w:r>
      <w:r>
        <w:rPr>
          <w:cs/>
          <w:lang w:val="hi" w:bidi="hi"/>
        </w:rPr>
        <w:t xml:space="preserve"> </w:t>
      </w:r>
      <w:r>
        <w:rPr>
          <w:cs/>
          <w:lang w:val="hi" w:bidi="hi-IN"/>
        </w:rPr>
        <w:t>मसीह</w:t>
      </w:r>
      <w:r>
        <w:rPr>
          <w:cs/>
          <w:lang w:val="hi" w:bidi="hi"/>
        </w:rPr>
        <w:t xml:space="preserve"> </w:t>
      </w:r>
      <w:r>
        <w:rPr>
          <w:cs/>
          <w:lang w:val="hi" w:bidi="hi-IN"/>
        </w:rPr>
        <w:t>को</w:t>
      </w:r>
      <w:r>
        <w:rPr>
          <w:cs/>
          <w:lang w:val="hi" w:bidi="hi"/>
        </w:rPr>
        <w:t xml:space="preserve"> </w:t>
      </w:r>
      <w:r>
        <w:rPr>
          <w:cs/>
          <w:lang w:val="hi" w:bidi="hi-IN"/>
        </w:rPr>
        <w:t>अपने</w:t>
      </w:r>
      <w:r>
        <w:rPr>
          <w:cs/>
          <w:lang w:val="hi" w:bidi="hi"/>
        </w:rPr>
        <w:t xml:space="preserve"> </w:t>
      </w:r>
      <w:r>
        <w:rPr>
          <w:cs/>
          <w:lang w:val="hi" w:bidi="hi-IN"/>
        </w:rPr>
        <w:t>अशुद्ध</w:t>
      </w:r>
      <w:r>
        <w:rPr>
          <w:cs/>
          <w:lang w:val="hi" w:bidi="hi"/>
        </w:rPr>
        <w:t xml:space="preserve"> </w:t>
      </w:r>
      <w:r>
        <w:rPr>
          <w:cs/>
          <w:lang w:val="hi" w:bidi="hi-IN"/>
        </w:rPr>
        <w:t>हृदय</w:t>
      </w:r>
      <w:r>
        <w:rPr>
          <w:cs/>
          <w:lang w:val="hi" w:bidi="hi"/>
        </w:rPr>
        <w:t xml:space="preserve"> </w:t>
      </w:r>
      <w:r>
        <w:rPr>
          <w:cs/>
          <w:lang w:val="hi" w:bidi="hi-IN"/>
        </w:rPr>
        <w:t>पर</w:t>
      </w:r>
      <w:r>
        <w:rPr>
          <w:cs/>
          <w:lang w:val="hi" w:bidi="hi"/>
        </w:rPr>
        <w:t xml:space="preserve"> </w:t>
      </w:r>
      <w:r>
        <w:rPr>
          <w:cs/>
          <w:lang w:val="hi" w:bidi="hi-IN"/>
        </w:rPr>
        <w:t>कार्य</w:t>
      </w:r>
      <w:r>
        <w:rPr>
          <w:cs/>
          <w:lang w:val="hi" w:bidi="hi"/>
        </w:rPr>
        <w:t xml:space="preserve"> </w:t>
      </w:r>
      <w:r>
        <w:rPr>
          <w:cs/>
          <w:lang w:val="hi" w:bidi="hi-IN"/>
        </w:rPr>
        <w:t>करने</w:t>
      </w:r>
      <w:r>
        <w:rPr>
          <w:cs/>
          <w:lang w:val="hi" w:bidi="hi"/>
        </w:rPr>
        <w:t xml:space="preserve"> </w:t>
      </w:r>
      <w:r>
        <w:rPr>
          <w:cs/>
          <w:lang w:val="hi" w:bidi="hi-IN"/>
        </w:rPr>
        <w:t>की</w:t>
      </w:r>
      <w:r>
        <w:rPr>
          <w:cs/>
          <w:lang w:val="hi" w:bidi="hi"/>
        </w:rPr>
        <w:t xml:space="preserve"> </w:t>
      </w:r>
      <w:r>
        <w:rPr>
          <w:cs/>
          <w:lang w:val="hi" w:bidi="hi-IN"/>
        </w:rPr>
        <w:t>अनुमति</w:t>
      </w:r>
      <w:r>
        <w:rPr>
          <w:cs/>
          <w:lang w:val="hi" w:bidi="hi"/>
        </w:rPr>
        <w:t xml:space="preserve"> </w:t>
      </w:r>
      <w:r>
        <w:rPr>
          <w:cs/>
          <w:lang w:val="hi" w:bidi="hi-IN"/>
        </w:rPr>
        <w:t>दी</w:t>
      </w:r>
      <w:r>
        <w:rPr>
          <w:cs/>
          <w:lang w:val="hi" w:bidi="hi"/>
        </w:rPr>
        <w:t xml:space="preserve"> </w:t>
      </w:r>
      <w:r>
        <w:rPr>
          <w:cs/>
          <w:lang w:val="hi" w:bidi="hi-IN"/>
        </w:rPr>
        <w:t>है</w:t>
      </w:r>
      <w:r>
        <w:rPr>
          <w:cs/>
          <w:lang w:val="hi" w:bidi="hi"/>
        </w:rPr>
        <w:t xml:space="preserve">? </w:t>
      </w:r>
      <w:r>
        <w:rPr>
          <w:cs/>
          <w:lang w:val="hi" w:bidi="hi-IN"/>
        </w:rPr>
        <w:t>इसलिए</w:t>
      </w:r>
      <w:r>
        <w:rPr>
          <w:cs/>
          <w:lang w:val="hi" w:bidi="hi"/>
        </w:rPr>
        <w:t xml:space="preserve">, </w:t>
      </w:r>
      <w:r>
        <w:rPr>
          <w:cs/>
          <w:lang w:val="hi" w:bidi="hi-IN"/>
        </w:rPr>
        <w:t>नहीं</w:t>
      </w:r>
      <w:r>
        <w:rPr>
          <w:cs/>
          <w:lang w:val="hi" w:bidi="hi"/>
        </w:rPr>
        <w:t xml:space="preserve">, </w:t>
      </w:r>
      <w:r>
        <w:rPr>
          <w:cs/>
          <w:lang w:val="hi" w:bidi="hi-IN"/>
        </w:rPr>
        <w:t>मैं</w:t>
      </w:r>
      <w:r>
        <w:rPr>
          <w:cs/>
          <w:lang w:val="hi" w:bidi="hi"/>
        </w:rPr>
        <w:t xml:space="preserve"> </w:t>
      </w:r>
      <w:r>
        <w:rPr>
          <w:cs/>
          <w:lang w:val="hi" w:bidi="hi-IN"/>
        </w:rPr>
        <w:t>आनुष्ठानिक</w:t>
      </w:r>
      <w:r>
        <w:rPr>
          <w:cs/>
          <w:lang w:val="hi" w:bidi="hi"/>
        </w:rPr>
        <w:t xml:space="preserve"> </w:t>
      </w:r>
      <w:r>
        <w:rPr>
          <w:cs/>
          <w:lang w:val="hi" w:bidi="hi-IN"/>
        </w:rPr>
        <w:t>नियमों</w:t>
      </w:r>
      <w:r>
        <w:rPr>
          <w:cs/>
          <w:lang w:val="hi" w:bidi="hi"/>
        </w:rPr>
        <w:t xml:space="preserve"> </w:t>
      </w:r>
      <w:r>
        <w:rPr>
          <w:cs/>
          <w:lang w:val="hi" w:bidi="hi-IN"/>
        </w:rPr>
        <w:t>का</w:t>
      </w:r>
      <w:r>
        <w:rPr>
          <w:cs/>
          <w:lang w:val="hi" w:bidi="hi"/>
        </w:rPr>
        <w:t xml:space="preserve"> </w:t>
      </w:r>
      <w:r>
        <w:rPr>
          <w:cs/>
          <w:lang w:val="hi" w:bidi="hi-IN"/>
        </w:rPr>
        <w:t>पालन</w:t>
      </w:r>
      <w:r>
        <w:rPr>
          <w:cs/>
          <w:lang w:val="hi" w:bidi="hi"/>
        </w:rPr>
        <w:t xml:space="preserve"> </w:t>
      </w:r>
      <w:r>
        <w:rPr>
          <w:cs/>
          <w:lang w:val="hi" w:bidi="hi-IN"/>
        </w:rPr>
        <w:t>नहीं</w:t>
      </w:r>
      <w:r>
        <w:rPr>
          <w:cs/>
          <w:lang w:val="hi" w:bidi="hi"/>
        </w:rPr>
        <w:t xml:space="preserve"> </w:t>
      </w:r>
      <w:r>
        <w:rPr>
          <w:cs/>
          <w:lang w:val="hi" w:bidi="hi-IN"/>
        </w:rPr>
        <w:t>करता</w:t>
      </w:r>
      <w:r>
        <w:rPr>
          <w:cs/>
          <w:lang w:val="hi" w:bidi="hi"/>
        </w:rPr>
        <w:t xml:space="preserve"> </w:t>
      </w:r>
      <w:r>
        <w:rPr>
          <w:cs/>
          <w:lang w:val="hi" w:bidi="hi-IN"/>
        </w:rPr>
        <w:t>हूँ।</w:t>
      </w:r>
      <w:r>
        <w:rPr>
          <w:cs/>
          <w:lang w:val="hi" w:bidi="hi"/>
        </w:rPr>
        <w:t xml:space="preserve"> </w:t>
      </w:r>
      <w:r>
        <w:rPr>
          <w:cs/>
          <w:lang w:val="hi" w:bidi="hi-IN"/>
        </w:rPr>
        <w:t>ये</w:t>
      </w:r>
      <w:r>
        <w:rPr>
          <w:cs/>
          <w:lang w:val="hi" w:bidi="hi"/>
        </w:rPr>
        <w:t xml:space="preserve"> </w:t>
      </w:r>
      <w:r>
        <w:rPr>
          <w:cs/>
          <w:lang w:val="hi" w:bidi="hi-IN"/>
        </w:rPr>
        <w:t>वस्तु</w:t>
      </w:r>
      <w:r>
        <w:rPr>
          <w:cs/>
          <w:lang w:val="hi" w:bidi="hi"/>
        </w:rPr>
        <w:t xml:space="preserve"> </w:t>
      </w:r>
      <w:r>
        <w:rPr>
          <w:cs/>
          <w:lang w:val="hi" w:bidi="hi-IN"/>
        </w:rPr>
        <w:t>सबक</w:t>
      </w:r>
      <w:r>
        <w:rPr>
          <w:cs/>
          <w:lang w:val="hi" w:bidi="hi"/>
        </w:rPr>
        <w:t xml:space="preserve"> </w:t>
      </w:r>
      <w:r>
        <w:rPr>
          <w:cs/>
          <w:lang w:val="hi" w:bidi="hi-IN"/>
        </w:rPr>
        <w:t>हैं।</w:t>
      </w:r>
      <w:r>
        <w:rPr>
          <w:cs/>
          <w:lang w:val="hi" w:bidi="hi"/>
        </w:rPr>
        <w:t xml:space="preserve"> </w:t>
      </w:r>
      <w:r>
        <w:rPr>
          <w:cs/>
          <w:lang w:val="hi" w:bidi="hi-IN"/>
        </w:rPr>
        <w:t>एक</w:t>
      </w:r>
      <w:r>
        <w:rPr>
          <w:cs/>
          <w:lang w:val="hi" w:bidi="hi"/>
        </w:rPr>
        <w:t xml:space="preserve"> </w:t>
      </w:r>
      <w:r>
        <w:rPr>
          <w:cs/>
          <w:lang w:val="hi" w:bidi="hi-IN"/>
        </w:rPr>
        <w:t>बार</w:t>
      </w:r>
      <w:r>
        <w:rPr>
          <w:cs/>
          <w:lang w:val="hi" w:bidi="hi"/>
        </w:rPr>
        <w:t xml:space="preserve"> </w:t>
      </w:r>
      <w:r>
        <w:rPr>
          <w:cs/>
          <w:lang w:val="hi" w:bidi="hi-IN"/>
        </w:rPr>
        <w:t>जब</w:t>
      </w:r>
      <w:r>
        <w:rPr>
          <w:cs/>
          <w:lang w:val="hi" w:bidi="hi"/>
        </w:rPr>
        <w:t xml:space="preserve"> </w:t>
      </w:r>
      <w:r>
        <w:rPr>
          <w:cs/>
          <w:lang w:val="hi" w:bidi="hi-IN"/>
        </w:rPr>
        <w:t>आप</w:t>
      </w:r>
      <w:r>
        <w:rPr>
          <w:cs/>
          <w:lang w:val="hi" w:bidi="hi"/>
        </w:rPr>
        <w:t xml:space="preserve"> </w:t>
      </w:r>
      <w:r>
        <w:rPr>
          <w:cs/>
          <w:lang w:val="hi" w:bidi="hi-IN"/>
        </w:rPr>
        <w:t>सबक</w:t>
      </w:r>
      <w:r>
        <w:rPr>
          <w:cs/>
          <w:lang w:val="hi" w:bidi="hi"/>
        </w:rPr>
        <w:t xml:space="preserve"> </w:t>
      </w:r>
      <w:r>
        <w:rPr>
          <w:cs/>
          <w:lang w:val="hi" w:bidi="hi-IN"/>
        </w:rPr>
        <w:t>सीख</w:t>
      </w:r>
      <w:r>
        <w:rPr>
          <w:cs/>
          <w:lang w:val="hi" w:bidi="hi"/>
        </w:rPr>
        <w:t xml:space="preserve"> </w:t>
      </w:r>
      <w:r>
        <w:rPr>
          <w:cs/>
          <w:lang w:val="hi" w:bidi="hi-IN"/>
        </w:rPr>
        <w:t>जाते</w:t>
      </w:r>
      <w:r>
        <w:rPr>
          <w:cs/>
          <w:lang w:val="hi" w:bidi="hi"/>
        </w:rPr>
        <w:t xml:space="preserve"> </w:t>
      </w:r>
      <w:r>
        <w:rPr>
          <w:cs/>
          <w:lang w:val="hi" w:bidi="hi-IN"/>
        </w:rPr>
        <w:t>हैं</w:t>
      </w:r>
      <w:r>
        <w:rPr>
          <w:cs/>
          <w:lang w:val="hi" w:bidi="hi"/>
        </w:rPr>
        <w:t xml:space="preserve">, </w:t>
      </w:r>
      <w:r>
        <w:rPr>
          <w:cs/>
          <w:lang w:val="hi" w:bidi="hi-IN"/>
        </w:rPr>
        <w:t>तो</w:t>
      </w:r>
      <w:r>
        <w:rPr>
          <w:cs/>
          <w:lang w:val="hi" w:bidi="hi"/>
        </w:rPr>
        <w:t xml:space="preserve"> </w:t>
      </w:r>
      <w:r>
        <w:rPr>
          <w:cs/>
          <w:lang w:val="hi" w:bidi="hi-IN"/>
        </w:rPr>
        <w:t>आपको</w:t>
      </w:r>
      <w:r>
        <w:rPr>
          <w:cs/>
          <w:lang w:val="hi" w:bidi="hi"/>
        </w:rPr>
        <w:t xml:space="preserve"> </w:t>
      </w:r>
      <w:r>
        <w:rPr>
          <w:cs/>
          <w:lang w:val="hi" w:bidi="hi-IN"/>
        </w:rPr>
        <w:t>वस्तुओं</w:t>
      </w:r>
      <w:r>
        <w:rPr>
          <w:cs/>
          <w:lang w:val="hi" w:bidi="hi"/>
        </w:rPr>
        <w:t xml:space="preserve"> </w:t>
      </w:r>
      <w:r>
        <w:rPr>
          <w:cs/>
          <w:lang w:val="hi" w:bidi="hi-IN"/>
        </w:rPr>
        <w:t>की</w:t>
      </w:r>
      <w:r>
        <w:rPr>
          <w:cs/>
          <w:lang w:val="hi" w:bidi="hi"/>
        </w:rPr>
        <w:t xml:space="preserve"> </w:t>
      </w:r>
      <w:r>
        <w:rPr>
          <w:cs/>
          <w:lang w:val="hi" w:bidi="hi-IN"/>
        </w:rPr>
        <w:t>आवश्यकता</w:t>
      </w:r>
      <w:r>
        <w:rPr>
          <w:cs/>
          <w:lang w:val="hi" w:bidi="hi"/>
        </w:rPr>
        <w:t xml:space="preserve"> </w:t>
      </w:r>
      <w:r>
        <w:rPr>
          <w:cs/>
          <w:lang w:val="hi" w:bidi="hi-IN"/>
        </w:rPr>
        <w:t>अब</w:t>
      </w:r>
      <w:r>
        <w:rPr>
          <w:cs/>
          <w:lang w:val="hi" w:bidi="hi"/>
        </w:rPr>
        <w:t xml:space="preserve"> </w:t>
      </w:r>
      <w:r>
        <w:rPr>
          <w:cs/>
          <w:lang w:val="hi" w:bidi="hi-IN"/>
        </w:rPr>
        <w:t>और</w:t>
      </w:r>
      <w:r>
        <w:rPr>
          <w:cs/>
          <w:lang w:val="hi" w:bidi="hi"/>
        </w:rPr>
        <w:t xml:space="preserve"> </w:t>
      </w:r>
      <w:r>
        <w:rPr>
          <w:cs/>
          <w:lang w:val="hi" w:bidi="hi-IN"/>
        </w:rPr>
        <w:t>नहीं</w:t>
      </w:r>
      <w:r>
        <w:rPr>
          <w:cs/>
          <w:lang w:val="hi" w:bidi="hi"/>
        </w:rPr>
        <w:t xml:space="preserve"> </w:t>
      </w:r>
      <w:r>
        <w:rPr>
          <w:cs/>
          <w:lang w:val="hi" w:bidi="hi-IN"/>
        </w:rPr>
        <w:t>होती</w:t>
      </w:r>
      <w:r>
        <w:rPr>
          <w:cs/>
          <w:lang w:val="hi" w:bidi="hi"/>
        </w:rPr>
        <w:t xml:space="preserve"> </w:t>
      </w:r>
      <w:r>
        <w:rPr>
          <w:cs/>
          <w:lang w:val="hi" w:bidi="hi-IN"/>
        </w:rPr>
        <w:t>है।</w:t>
      </w:r>
    </w:p>
    <w:p w14:paraId="3EC0CD39" w14:textId="77777777" w:rsidR="007F7A52" w:rsidRDefault="00ED6D30" w:rsidP="00090CE0">
      <w:pPr>
        <w:pStyle w:val="QuotationAuthor"/>
        <w:rPr>
          <w:cs/>
          <w:lang w:bidi="te"/>
        </w:rPr>
      </w:pPr>
      <w:r>
        <w:rPr>
          <w:cs/>
          <w:lang w:val="hi" w:bidi="hi"/>
        </w:rPr>
        <w:t xml:space="preserve">— </w:t>
      </w:r>
      <w:r>
        <w:rPr>
          <w:cs/>
          <w:lang w:val="hi"/>
        </w:rPr>
        <w:t>डॉ</w:t>
      </w:r>
      <w:r>
        <w:rPr>
          <w:cs/>
          <w:lang w:val="hi" w:bidi="hi"/>
        </w:rPr>
        <w:t xml:space="preserve">. </w:t>
      </w:r>
      <w:r>
        <w:rPr>
          <w:cs/>
          <w:lang w:val="hi"/>
        </w:rPr>
        <w:t>जॉन</w:t>
      </w:r>
      <w:r>
        <w:rPr>
          <w:cs/>
          <w:lang w:val="hi" w:bidi="hi"/>
        </w:rPr>
        <w:t xml:space="preserve"> </w:t>
      </w:r>
      <w:r>
        <w:rPr>
          <w:cs/>
          <w:lang w:val="hi"/>
        </w:rPr>
        <w:t>ओसवॉल्ट</w:t>
      </w:r>
    </w:p>
    <w:p w14:paraId="6BC3A8F0" w14:textId="56AE6A11" w:rsidR="007F7A52" w:rsidRDefault="00E7737F" w:rsidP="00090CE0">
      <w:pPr>
        <w:pStyle w:val="Quotations"/>
        <w:rPr>
          <w:cs/>
          <w:lang w:bidi="te"/>
        </w:rPr>
      </w:pPr>
      <w:r w:rsidRPr="00ED6D30">
        <w:rPr>
          <w:cs/>
          <w:lang w:val="hi" w:bidi="hi-IN"/>
        </w:rPr>
        <w:t>जब</w:t>
      </w:r>
      <w:r w:rsidRPr="00ED6D30">
        <w:rPr>
          <w:cs/>
          <w:lang w:val="hi" w:bidi="hi"/>
        </w:rPr>
        <w:t xml:space="preserve"> </w:t>
      </w:r>
      <w:r w:rsidRPr="00ED6D30">
        <w:rPr>
          <w:cs/>
          <w:lang w:val="hi" w:bidi="hi-IN"/>
        </w:rPr>
        <w:t>आप</w:t>
      </w:r>
      <w:r w:rsidRPr="00ED6D30">
        <w:rPr>
          <w:cs/>
          <w:lang w:val="hi" w:bidi="hi"/>
        </w:rPr>
        <w:t xml:space="preserve"> </w:t>
      </w:r>
      <w:r w:rsidRPr="00ED6D30">
        <w:rPr>
          <w:cs/>
          <w:lang w:val="hi" w:bidi="hi-IN"/>
        </w:rPr>
        <w:t>उन</w:t>
      </w:r>
      <w:r w:rsidRPr="00ED6D30">
        <w:rPr>
          <w:cs/>
          <w:lang w:val="hi" w:bidi="hi"/>
        </w:rPr>
        <w:t xml:space="preserve"> </w:t>
      </w:r>
      <w:r w:rsidRPr="00ED6D30">
        <w:rPr>
          <w:cs/>
          <w:lang w:val="hi" w:bidi="hi-IN"/>
        </w:rPr>
        <w:t>आज्ञाओं</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ओर</w:t>
      </w:r>
      <w:r w:rsidRPr="00ED6D30">
        <w:rPr>
          <w:cs/>
          <w:lang w:val="hi" w:bidi="hi"/>
        </w:rPr>
        <w:t xml:space="preserve"> </w:t>
      </w:r>
      <w:r w:rsidRPr="00ED6D30">
        <w:rPr>
          <w:cs/>
          <w:lang w:val="hi" w:bidi="hi-IN"/>
        </w:rPr>
        <w:t>देखते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जो</w:t>
      </w:r>
      <w:r w:rsidRPr="00ED6D30">
        <w:rPr>
          <w:cs/>
          <w:lang w:val="hi" w:bidi="hi"/>
        </w:rPr>
        <w:t xml:space="preserve"> </w:t>
      </w:r>
      <w:r w:rsidRPr="00ED6D30">
        <w:rPr>
          <w:cs/>
          <w:lang w:val="hi" w:bidi="hi-IN"/>
        </w:rPr>
        <w:t>पवित्र</w:t>
      </w:r>
      <w:r w:rsidRPr="00ED6D30">
        <w:rPr>
          <w:cs/>
          <w:lang w:val="hi" w:bidi="hi"/>
        </w:rPr>
        <w:t xml:space="preserve"> </w:t>
      </w:r>
      <w:r w:rsidRPr="00ED6D30">
        <w:rPr>
          <w:cs/>
          <w:lang w:val="hi" w:bidi="hi-IN"/>
        </w:rPr>
        <w:t>शास्त्र</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पाए</w:t>
      </w:r>
      <w:r w:rsidRPr="00ED6D30">
        <w:rPr>
          <w:cs/>
          <w:lang w:val="hi" w:bidi="hi"/>
        </w:rPr>
        <w:t xml:space="preserve"> </w:t>
      </w:r>
      <w:r w:rsidRPr="00ED6D30">
        <w:rPr>
          <w:cs/>
          <w:lang w:val="hi" w:bidi="hi-IN"/>
        </w:rPr>
        <w:t>जाते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तो</w:t>
      </w:r>
      <w:r w:rsidRPr="00ED6D30">
        <w:rPr>
          <w:cs/>
          <w:lang w:val="hi" w:bidi="hi"/>
        </w:rPr>
        <w:t xml:space="preserve"> </w:t>
      </w:r>
      <w:r w:rsidRPr="00ED6D30">
        <w:rPr>
          <w:cs/>
          <w:lang w:val="hi" w:bidi="hi-IN"/>
        </w:rPr>
        <w:t>आप</w:t>
      </w:r>
      <w:r w:rsidRPr="00ED6D30">
        <w:rPr>
          <w:cs/>
          <w:lang w:val="hi" w:bidi="hi"/>
        </w:rPr>
        <w:t xml:space="preserve"> </w:t>
      </w:r>
      <w:r w:rsidRPr="00ED6D30">
        <w:rPr>
          <w:cs/>
          <w:lang w:val="hi" w:bidi="hi-IN"/>
        </w:rPr>
        <w:t>महसूस</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शुरू</w:t>
      </w:r>
      <w:r w:rsidRPr="00ED6D30">
        <w:rPr>
          <w:cs/>
          <w:lang w:val="hi" w:bidi="hi"/>
        </w:rPr>
        <w:t xml:space="preserve"> </w:t>
      </w:r>
      <w:r w:rsidRPr="00ED6D30">
        <w:rPr>
          <w:cs/>
          <w:lang w:val="hi" w:bidi="hi-IN"/>
        </w:rPr>
        <w:t>करते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वहाँ</w:t>
      </w:r>
      <w:r w:rsidRPr="00ED6D30">
        <w:rPr>
          <w:cs/>
          <w:lang w:val="hi" w:bidi="hi"/>
        </w:rPr>
        <w:t xml:space="preserve"> </w:t>
      </w:r>
      <w:r w:rsidRPr="00ED6D30">
        <w:rPr>
          <w:cs/>
          <w:lang w:val="hi" w:bidi="hi-IN"/>
        </w:rPr>
        <w:t>कई</w:t>
      </w:r>
      <w:r w:rsidRPr="00ED6D30">
        <w:rPr>
          <w:cs/>
          <w:lang w:val="hi" w:bidi="hi"/>
        </w:rPr>
        <w:t xml:space="preserve"> </w:t>
      </w:r>
      <w:r w:rsidRPr="00ED6D30">
        <w:rPr>
          <w:cs/>
          <w:lang w:val="hi" w:bidi="hi-IN"/>
        </w:rPr>
        <w:t>कारणों</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लिए</w:t>
      </w:r>
      <w:r w:rsidRPr="00ED6D30">
        <w:rPr>
          <w:cs/>
          <w:lang w:val="hi" w:bidi="hi"/>
        </w:rPr>
        <w:t xml:space="preserve"> </w:t>
      </w:r>
      <w:r w:rsidRPr="00ED6D30">
        <w:rPr>
          <w:cs/>
          <w:lang w:val="hi" w:bidi="hi-IN"/>
        </w:rPr>
        <w:t>दी</w:t>
      </w:r>
      <w:r w:rsidRPr="00ED6D30">
        <w:rPr>
          <w:cs/>
          <w:lang w:val="hi" w:bidi="hi"/>
        </w:rPr>
        <w:t xml:space="preserve"> </w:t>
      </w:r>
      <w:r w:rsidRPr="00ED6D30">
        <w:rPr>
          <w:cs/>
          <w:lang w:val="hi" w:bidi="hi-IN"/>
        </w:rPr>
        <w:t>गई</w:t>
      </w:r>
      <w:r w:rsidRPr="00ED6D30">
        <w:rPr>
          <w:cs/>
          <w:lang w:val="hi" w:bidi="hi"/>
        </w:rPr>
        <w:t xml:space="preserve"> </w:t>
      </w:r>
      <w:r w:rsidRPr="00ED6D30">
        <w:rPr>
          <w:cs/>
          <w:lang w:val="hi" w:bidi="hi-IN"/>
        </w:rPr>
        <w:t>आज्ञाओं</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समूह</w:t>
      </w:r>
      <w:r w:rsidRPr="00ED6D30">
        <w:rPr>
          <w:cs/>
          <w:lang w:val="hi" w:bidi="hi"/>
        </w:rPr>
        <w:t xml:space="preserve"> </w:t>
      </w:r>
      <w:r w:rsidRPr="00ED6D30">
        <w:rPr>
          <w:cs/>
          <w:lang w:val="hi" w:bidi="hi-IN"/>
        </w:rPr>
        <w:t>है</w:t>
      </w:r>
      <w:r w:rsidRPr="00ED6D30">
        <w:rPr>
          <w:cs/>
          <w:lang w:val="hi" w:bidi="hi"/>
        </w:rPr>
        <w:t xml:space="preserve"> ... </w:t>
      </w:r>
      <w:r w:rsidRPr="00ED6D30">
        <w:rPr>
          <w:cs/>
          <w:lang w:val="hi" w:bidi="hi-IN"/>
        </w:rPr>
        <w:t>जब</w:t>
      </w:r>
      <w:r w:rsidRPr="00ED6D30">
        <w:rPr>
          <w:cs/>
          <w:lang w:val="hi" w:bidi="hi"/>
        </w:rPr>
        <w:t xml:space="preserve"> </w:t>
      </w:r>
      <w:r w:rsidRPr="00ED6D30">
        <w:rPr>
          <w:cs/>
          <w:lang w:val="hi" w:bidi="hi-IN"/>
        </w:rPr>
        <w:t>आप</w:t>
      </w:r>
      <w:r w:rsidRPr="00ED6D30">
        <w:rPr>
          <w:cs/>
          <w:lang w:val="hi" w:bidi="hi"/>
        </w:rPr>
        <w:t xml:space="preserve"> </w:t>
      </w:r>
      <w:r w:rsidRPr="00ED6D30">
        <w:rPr>
          <w:cs/>
          <w:lang w:val="hi" w:bidi="hi-IN"/>
        </w:rPr>
        <w:t>प्रेरितों</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काम</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पाए</w:t>
      </w:r>
      <w:r w:rsidRPr="00ED6D30">
        <w:rPr>
          <w:cs/>
          <w:lang w:val="hi" w:bidi="hi"/>
        </w:rPr>
        <w:t xml:space="preserve"> </w:t>
      </w:r>
      <w:r w:rsidRPr="00ED6D30">
        <w:rPr>
          <w:cs/>
          <w:lang w:val="hi" w:bidi="hi-IN"/>
        </w:rPr>
        <w:t>जाने</w:t>
      </w:r>
      <w:r w:rsidRPr="00ED6D30">
        <w:rPr>
          <w:cs/>
          <w:lang w:val="hi" w:bidi="hi"/>
        </w:rPr>
        <w:t xml:space="preserve"> </w:t>
      </w:r>
      <w:r w:rsidRPr="00ED6D30">
        <w:rPr>
          <w:cs/>
          <w:lang w:val="hi" w:bidi="hi-IN"/>
        </w:rPr>
        <w:t>वाली</w:t>
      </w:r>
      <w:r w:rsidRPr="00ED6D30">
        <w:rPr>
          <w:cs/>
          <w:lang w:val="hi" w:bidi="hi"/>
        </w:rPr>
        <w:t xml:space="preserve"> </w:t>
      </w:r>
      <w:r w:rsidRPr="00ED6D30">
        <w:rPr>
          <w:cs/>
          <w:lang w:val="hi" w:bidi="hi-IN"/>
        </w:rPr>
        <w:t>यरूशलेम</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महासभा</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तो</w:t>
      </w:r>
      <w:r w:rsidRPr="00ED6D30">
        <w:rPr>
          <w:cs/>
          <w:lang w:val="hi" w:bidi="hi"/>
        </w:rPr>
        <w:t xml:space="preserve"> </w:t>
      </w:r>
      <w:r w:rsidRPr="00ED6D30">
        <w:rPr>
          <w:cs/>
          <w:lang w:val="hi" w:bidi="hi-IN"/>
        </w:rPr>
        <w:t>जब</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प्रश्न</w:t>
      </w:r>
      <w:r w:rsidRPr="00ED6D30">
        <w:rPr>
          <w:cs/>
          <w:lang w:val="hi" w:bidi="hi"/>
        </w:rPr>
        <w:t xml:space="preserve"> </w:t>
      </w:r>
      <w:r w:rsidRPr="00ED6D30">
        <w:rPr>
          <w:cs/>
          <w:lang w:val="hi" w:bidi="hi-IN"/>
        </w:rPr>
        <w:t>उठता</w:t>
      </w:r>
      <w:r w:rsidRPr="00ED6D30">
        <w:rPr>
          <w:cs/>
          <w:lang w:val="hi" w:bidi="hi"/>
        </w:rPr>
        <w:t xml:space="preserve"> </w:t>
      </w:r>
      <w:r w:rsidRPr="00ED6D30">
        <w:rPr>
          <w:cs/>
          <w:lang w:val="hi" w:bidi="hi-IN"/>
        </w:rPr>
        <w:t>है</w:t>
      </w:r>
      <w:r w:rsidRPr="00ED6D30">
        <w:rPr>
          <w:cs/>
          <w:lang w:val="hi" w:bidi="hi"/>
        </w:rPr>
        <w:t>, “</w:t>
      </w:r>
      <w:r w:rsidRPr="00ED6D30">
        <w:rPr>
          <w:cs/>
          <w:lang w:val="hi" w:bidi="hi-IN"/>
        </w:rPr>
        <w:t>मूसा</w:t>
      </w:r>
      <w:r w:rsidRPr="00ED6D30">
        <w:rPr>
          <w:cs/>
          <w:lang w:val="hi" w:bidi="hi"/>
        </w:rPr>
        <w:t xml:space="preserve"> </w:t>
      </w:r>
      <w:r w:rsidRPr="00ED6D30">
        <w:rPr>
          <w:cs/>
          <w:lang w:val="hi" w:bidi="hi-IN"/>
        </w:rPr>
        <w:t>वाली</w:t>
      </w:r>
      <w:r w:rsidRPr="00ED6D30">
        <w:rPr>
          <w:cs/>
          <w:lang w:val="hi" w:bidi="hi"/>
        </w:rPr>
        <w:t xml:space="preserve"> </w:t>
      </w:r>
      <w:r w:rsidRPr="00ED6D30">
        <w:rPr>
          <w:cs/>
          <w:lang w:val="hi" w:bidi="hi-IN"/>
        </w:rPr>
        <w:t>वाचा</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आज्ञाओं</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संबंध</w:t>
      </w:r>
      <w:r w:rsidRPr="00ED6D30">
        <w:rPr>
          <w:cs/>
          <w:lang w:val="hi" w:bidi="hi"/>
        </w:rPr>
        <w:t xml:space="preserve"> </w:t>
      </w:r>
      <w:r w:rsidRPr="00ED6D30">
        <w:rPr>
          <w:cs/>
          <w:lang w:val="hi" w:bidi="hi-IN"/>
        </w:rPr>
        <w:lastRenderedPageBreak/>
        <w:t>में</w:t>
      </w:r>
      <w:r w:rsidRPr="00ED6D30">
        <w:rPr>
          <w:cs/>
          <w:lang w:val="hi" w:bidi="hi"/>
        </w:rPr>
        <w:t xml:space="preserve"> </w:t>
      </w:r>
      <w:r w:rsidRPr="00ED6D30">
        <w:rPr>
          <w:cs/>
          <w:lang w:val="hi" w:bidi="hi-IN"/>
        </w:rPr>
        <w:t>अन्यजातियों</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क्या</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चाहिए</w:t>
      </w:r>
      <w:r w:rsidRPr="00ED6D30">
        <w:rPr>
          <w:cs/>
          <w:lang w:val="hi" w:bidi="hi"/>
        </w:rPr>
        <w:t xml:space="preserve">?” </w:t>
      </w:r>
      <w:r w:rsidRPr="00ED6D30">
        <w:rPr>
          <w:cs/>
          <w:lang w:val="hi" w:bidi="hi-IN"/>
        </w:rPr>
        <w:t>इस्राएल</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कलीसिया</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अगुवे</w:t>
      </w:r>
      <w:r w:rsidRPr="00ED6D30">
        <w:rPr>
          <w:cs/>
          <w:lang w:val="hi" w:bidi="hi"/>
        </w:rPr>
        <w:t xml:space="preserve"> </w:t>
      </w:r>
      <w:r w:rsidRPr="00ED6D30">
        <w:rPr>
          <w:cs/>
          <w:lang w:val="hi" w:bidi="hi-IN"/>
        </w:rPr>
        <w:t>एकदम</w:t>
      </w:r>
      <w:r w:rsidRPr="00ED6D30">
        <w:rPr>
          <w:cs/>
          <w:lang w:val="hi" w:bidi="hi"/>
        </w:rPr>
        <w:t xml:space="preserve"> </w:t>
      </w:r>
      <w:r w:rsidRPr="00ED6D30">
        <w:rPr>
          <w:cs/>
          <w:lang w:val="hi" w:bidi="hi-IN"/>
        </w:rPr>
        <w:t>स्पष्ट</w:t>
      </w:r>
      <w:r w:rsidRPr="00ED6D30">
        <w:rPr>
          <w:cs/>
          <w:lang w:val="hi" w:bidi="hi"/>
        </w:rPr>
        <w:t xml:space="preserve"> </w:t>
      </w:r>
      <w:r w:rsidRPr="00ED6D30">
        <w:rPr>
          <w:cs/>
          <w:lang w:val="hi" w:bidi="hi-IN"/>
        </w:rPr>
        <w:t>थे।</w:t>
      </w:r>
      <w:r w:rsidR="00EB4DC5">
        <w:rPr>
          <w:cs/>
          <w:lang w:val="hi" w:bidi="hi"/>
        </w:rPr>
        <w:t xml:space="preserve"> </w:t>
      </w:r>
      <w:r w:rsidRPr="00ED6D30">
        <w:rPr>
          <w:cs/>
          <w:lang w:val="hi" w:bidi="hi-IN"/>
        </w:rPr>
        <w:t>उन्होंने</w:t>
      </w:r>
      <w:r w:rsidRPr="00ED6D30">
        <w:rPr>
          <w:cs/>
          <w:lang w:val="hi" w:bidi="hi"/>
        </w:rPr>
        <w:t xml:space="preserve"> </w:t>
      </w:r>
      <w:r w:rsidRPr="00ED6D30">
        <w:rPr>
          <w:cs/>
          <w:lang w:val="hi" w:bidi="hi-IN"/>
        </w:rPr>
        <w:t>कहा</w:t>
      </w:r>
      <w:r w:rsidRPr="00ED6D30">
        <w:rPr>
          <w:cs/>
          <w:lang w:val="hi" w:bidi="hi"/>
        </w:rPr>
        <w:t>, “</w:t>
      </w:r>
      <w:r w:rsidRPr="00ED6D30">
        <w:rPr>
          <w:cs/>
          <w:lang w:val="hi" w:bidi="hi-IN"/>
        </w:rPr>
        <w:t>हम</w:t>
      </w:r>
      <w:r w:rsidRPr="00ED6D30">
        <w:rPr>
          <w:cs/>
          <w:lang w:val="hi" w:bidi="hi"/>
        </w:rPr>
        <w:t xml:space="preserve"> </w:t>
      </w:r>
      <w:r w:rsidRPr="00ED6D30">
        <w:rPr>
          <w:cs/>
          <w:lang w:val="hi" w:bidi="hi-IN"/>
        </w:rPr>
        <w:t>उनके</w:t>
      </w:r>
      <w:r w:rsidRPr="00ED6D30">
        <w:rPr>
          <w:cs/>
          <w:lang w:val="hi" w:bidi="hi"/>
        </w:rPr>
        <w:t xml:space="preserve"> </w:t>
      </w:r>
      <w:r w:rsidRPr="00ED6D30">
        <w:rPr>
          <w:cs/>
          <w:lang w:val="hi" w:bidi="hi-IN"/>
        </w:rPr>
        <w:t>गरदन</w:t>
      </w:r>
      <w:r w:rsidRPr="00ED6D30">
        <w:rPr>
          <w:cs/>
          <w:lang w:val="hi" w:bidi="hi"/>
        </w:rPr>
        <w:t xml:space="preserve"> </w:t>
      </w:r>
      <w:r w:rsidRPr="00ED6D30">
        <w:rPr>
          <w:cs/>
          <w:lang w:val="hi" w:bidi="hi-IN"/>
        </w:rPr>
        <w:t>पर</w:t>
      </w:r>
      <w:r w:rsidRPr="00ED6D30">
        <w:rPr>
          <w:cs/>
          <w:lang w:val="hi" w:bidi="hi"/>
        </w:rPr>
        <w:t xml:space="preserve"> </w:t>
      </w:r>
      <w:r w:rsidRPr="00ED6D30">
        <w:rPr>
          <w:cs/>
          <w:lang w:val="hi" w:bidi="hi-IN"/>
        </w:rPr>
        <w:t>ऐसा</w:t>
      </w:r>
      <w:r w:rsidRPr="00ED6D30">
        <w:rPr>
          <w:cs/>
          <w:lang w:val="hi" w:bidi="hi"/>
        </w:rPr>
        <w:t xml:space="preserve"> </w:t>
      </w:r>
      <w:r w:rsidRPr="00ED6D30">
        <w:rPr>
          <w:cs/>
          <w:lang w:val="hi" w:bidi="hi-IN"/>
        </w:rPr>
        <w:t>जूआ</w:t>
      </w:r>
      <w:r w:rsidRPr="00ED6D30">
        <w:rPr>
          <w:cs/>
          <w:lang w:val="hi" w:bidi="hi"/>
        </w:rPr>
        <w:t xml:space="preserve"> </w:t>
      </w:r>
      <w:r w:rsidRPr="00ED6D30">
        <w:rPr>
          <w:cs/>
          <w:lang w:val="hi" w:bidi="hi-IN"/>
        </w:rPr>
        <w:t>नहीं</w:t>
      </w:r>
      <w:r w:rsidRPr="00ED6D30">
        <w:rPr>
          <w:cs/>
          <w:lang w:val="hi" w:bidi="hi"/>
        </w:rPr>
        <w:t xml:space="preserve"> </w:t>
      </w:r>
      <w:r w:rsidRPr="00ED6D30">
        <w:rPr>
          <w:cs/>
          <w:lang w:val="hi" w:bidi="hi-IN"/>
        </w:rPr>
        <w:t>डालेंगे</w:t>
      </w:r>
      <w:r w:rsidRPr="00ED6D30">
        <w:rPr>
          <w:cs/>
          <w:lang w:val="hi" w:bidi="hi"/>
        </w:rPr>
        <w:t xml:space="preserve"> </w:t>
      </w:r>
      <w:r w:rsidRPr="00ED6D30">
        <w:rPr>
          <w:cs/>
          <w:lang w:val="hi" w:bidi="hi-IN"/>
        </w:rPr>
        <w:t>जिसे</w:t>
      </w:r>
      <w:r w:rsidRPr="00ED6D30">
        <w:rPr>
          <w:cs/>
          <w:lang w:val="hi" w:bidi="hi"/>
        </w:rPr>
        <w:t xml:space="preserve"> </w:t>
      </w:r>
      <w:r w:rsidRPr="00ED6D30">
        <w:rPr>
          <w:cs/>
          <w:lang w:val="hi" w:bidi="hi-IN"/>
        </w:rPr>
        <w:t>स्वयं</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नहीं</w:t>
      </w:r>
      <w:r w:rsidRPr="00ED6D30">
        <w:rPr>
          <w:cs/>
          <w:lang w:val="hi" w:bidi="hi"/>
        </w:rPr>
        <w:t xml:space="preserve"> </w:t>
      </w:r>
      <w:r w:rsidRPr="00ED6D30">
        <w:rPr>
          <w:cs/>
          <w:lang w:val="hi" w:bidi="hi-IN"/>
        </w:rPr>
        <w:t>उठा</w:t>
      </w:r>
      <w:r w:rsidRPr="00ED6D30">
        <w:rPr>
          <w:cs/>
          <w:lang w:val="hi" w:bidi="hi"/>
        </w:rPr>
        <w:t xml:space="preserve"> </w:t>
      </w:r>
      <w:r w:rsidRPr="00ED6D30">
        <w:rPr>
          <w:cs/>
          <w:lang w:val="hi" w:bidi="hi-IN"/>
        </w:rPr>
        <w:t>सकते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लेकिन</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जरूर</w:t>
      </w:r>
      <w:r w:rsidRPr="00ED6D30">
        <w:rPr>
          <w:cs/>
          <w:lang w:val="hi" w:bidi="hi"/>
        </w:rPr>
        <w:t xml:space="preserve"> </w:t>
      </w:r>
      <w:r w:rsidRPr="00ED6D30">
        <w:rPr>
          <w:cs/>
          <w:lang w:val="hi" w:bidi="hi-IN"/>
        </w:rPr>
        <w:t>कहते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इनसे</w:t>
      </w:r>
      <w:r w:rsidRPr="00ED6D30">
        <w:rPr>
          <w:cs/>
          <w:lang w:val="hi" w:bidi="hi"/>
        </w:rPr>
        <w:t xml:space="preserve"> </w:t>
      </w:r>
      <w:r w:rsidRPr="00ED6D30">
        <w:rPr>
          <w:cs/>
          <w:lang w:val="hi" w:bidi="hi-IN"/>
        </w:rPr>
        <w:t>दूर</w:t>
      </w:r>
      <w:r w:rsidRPr="00ED6D30">
        <w:rPr>
          <w:cs/>
          <w:lang w:val="hi" w:bidi="hi"/>
        </w:rPr>
        <w:t xml:space="preserve"> </w:t>
      </w:r>
      <w:r w:rsidRPr="00ED6D30">
        <w:rPr>
          <w:cs/>
          <w:lang w:val="hi" w:bidi="hi-IN"/>
        </w:rPr>
        <w:t>रहो</w:t>
      </w:r>
      <w:r w:rsidRPr="00ED6D30">
        <w:rPr>
          <w:cs/>
          <w:lang w:val="hi" w:bidi="hi"/>
        </w:rPr>
        <w:t xml:space="preserve"> ...” </w:t>
      </w:r>
      <w:r w:rsidRPr="00ED6D30">
        <w:rPr>
          <w:cs/>
          <w:lang w:val="hi" w:bidi="hi-IN"/>
        </w:rPr>
        <w:t>और</w:t>
      </w:r>
      <w:r w:rsidRPr="00ED6D30">
        <w:rPr>
          <w:cs/>
          <w:lang w:val="hi" w:bidi="hi"/>
        </w:rPr>
        <w:t xml:space="preserve"> </w:t>
      </w:r>
      <w:r w:rsidRPr="00ED6D30">
        <w:rPr>
          <w:cs/>
          <w:lang w:val="hi" w:bidi="hi-IN"/>
        </w:rPr>
        <w:t>फिर</w:t>
      </w:r>
      <w:r w:rsidRPr="00ED6D30">
        <w:rPr>
          <w:cs/>
          <w:lang w:val="hi" w:bidi="hi"/>
        </w:rPr>
        <w:t xml:space="preserve"> </w:t>
      </w:r>
      <w:r w:rsidRPr="00ED6D30">
        <w:rPr>
          <w:cs/>
          <w:lang w:val="hi" w:bidi="hi-IN"/>
        </w:rPr>
        <w:t>उन्होंने</w:t>
      </w:r>
      <w:r w:rsidRPr="00ED6D30">
        <w:rPr>
          <w:cs/>
          <w:lang w:val="hi" w:bidi="hi"/>
        </w:rPr>
        <w:t xml:space="preserve"> </w:t>
      </w:r>
      <w:r w:rsidRPr="00ED6D30">
        <w:rPr>
          <w:cs/>
          <w:lang w:val="hi" w:bidi="hi-IN"/>
        </w:rPr>
        <w:t>उन</w:t>
      </w:r>
      <w:r w:rsidRPr="00ED6D30">
        <w:rPr>
          <w:cs/>
          <w:lang w:val="hi" w:bidi="hi"/>
        </w:rPr>
        <w:t xml:space="preserve"> </w:t>
      </w:r>
      <w:r w:rsidRPr="00ED6D30">
        <w:rPr>
          <w:cs/>
          <w:lang w:val="hi" w:bidi="hi-IN"/>
        </w:rPr>
        <w:t>बातो</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एक</w:t>
      </w:r>
      <w:r w:rsidRPr="00ED6D30">
        <w:rPr>
          <w:cs/>
          <w:lang w:val="hi" w:bidi="hi"/>
        </w:rPr>
        <w:t xml:space="preserve"> </w:t>
      </w:r>
      <w:r w:rsidRPr="00ED6D30">
        <w:rPr>
          <w:cs/>
          <w:lang w:val="hi" w:bidi="hi-IN"/>
        </w:rPr>
        <w:t>सूची</w:t>
      </w:r>
      <w:r w:rsidRPr="00ED6D30">
        <w:rPr>
          <w:cs/>
          <w:lang w:val="hi" w:bidi="hi"/>
        </w:rPr>
        <w:t xml:space="preserve"> </w:t>
      </w:r>
      <w:r w:rsidRPr="00ED6D30">
        <w:rPr>
          <w:cs/>
          <w:lang w:val="hi" w:bidi="hi-IN"/>
        </w:rPr>
        <w:t>दी</w:t>
      </w:r>
      <w:r w:rsidRPr="00ED6D30">
        <w:rPr>
          <w:cs/>
          <w:lang w:val="hi" w:bidi="hi"/>
        </w:rPr>
        <w:t xml:space="preserve"> — </w:t>
      </w:r>
      <w:r w:rsidRPr="00ED6D30">
        <w:rPr>
          <w:cs/>
          <w:lang w:val="hi" w:bidi="hi-IN"/>
        </w:rPr>
        <w:t>कि</w:t>
      </w:r>
      <w:r w:rsidRPr="00ED6D30">
        <w:rPr>
          <w:cs/>
          <w:lang w:val="hi" w:bidi="hi"/>
        </w:rPr>
        <w:t xml:space="preserve"> </w:t>
      </w:r>
      <w:r w:rsidRPr="00ED6D30">
        <w:rPr>
          <w:cs/>
          <w:lang w:val="hi" w:bidi="hi-IN"/>
        </w:rPr>
        <w:t>वे</w:t>
      </w:r>
      <w:r w:rsidRPr="00ED6D30">
        <w:rPr>
          <w:cs/>
          <w:lang w:val="hi" w:bidi="hi"/>
        </w:rPr>
        <w:t xml:space="preserve"> </w:t>
      </w:r>
      <w:r w:rsidRPr="00ED6D30">
        <w:rPr>
          <w:cs/>
          <w:lang w:val="hi" w:bidi="hi-IN"/>
        </w:rPr>
        <w:t>मूरतों</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अशुद्धताओं</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व्यभिचार</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गला</w:t>
      </w:r>
      <w:r w:rsidRPr="00ED6D30">
        <w:rPr>
          <w:cs/>
          <w:lang w:val="hi" w:bidi="hi"/>
        </w:rPr>
        <w:t xml:space="preserve"> </w:t>
      </w:r>
      <w:r w:rsidRPr="00ED6D30">
        <w:rPr>
          <w:cs/>
          <w:lang w:val="hi" w:bidi="hi-IN"/>
        </w:rPr>
        <w:t>घोंटे</w:t>
      </w:r>
      <w:r w:rsidRPr="00ED6D30">
        <w:rPr>
          <w:cs/>
          <w:lang w:val="hi" w:bidi="hi"/>
        </w:rPr>
        <w:t xml:space="preserve"> </w:t>
      </w:r>
      <w:r w:rsidRPr="00ED6D30">
        <w:rPr>
          <w:cs/>
          <w:lang w:val="hi" w:bidi="hi-IN"/>
        </w:rPr>
        <w:t>हुओं</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मांस</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लहू</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दूर</w:t>
      </w:r>
      <w:r w:rsidRPr="00ED6D30">
        <w:rPr>
          <w:cs/>
          <w:lang w:val="hi" w:bidi="hi"/>
        </w:rPr>
        <w:t xml:space="preserve"> </w:t>
      </w:r>
      <w:r w:rsidRPr="00ED6D30">
        <w:rPr>
          <w:cs/>
          <w:lang w:val="hi" w:bidi="hi-IN"/>
        </w:rPr>
        <w:t>रहें।</w:t>
      </w:r>
      <w:r w:rsidRPr="00ED6D30">
        <w:rPr>
          <w:cs/>
          <w:lang w:val="hi" w:bidi="hi"/>
        </w:rPr>
        <w:t xml:space="preserve"> </w:t>
      </w:r>
      <w:r w:rsidRPr="00ED6D30">
        <w:rPr>
          <w:cs/>
          <w:lang w:val="hi" w:bidi="hi-IN"/>
        </w:rPr>
        <w:t>इन</w:t>
      </w:r>
      <w:r w:rsidRPr="00ED6D30">
        <w:rPr>
          <w:cs/>
          <w:lang w:val="hi" w:bidi="hi"/>
        </w:rPr>
        <w:t xml:space="preserve"> </w:t>
      </w:r>
      <w:r w:rsidRPr="00ED6D30">
        <w:rPr>
          <w:cs/>
          <w:lang w:val="hi" w:bidi="hi-IN"/>
        </w:rPr>
        <w:t>सभी</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किसी</w:t>
      </w:r>
      <w:r w:rsidRPr="00ED6D30">
        <w:rPr>
          <w:cs/>
          <w:lang w:val="hi" w:bidi="hi"/>
        </w:rPr>
        <w:t xml:space="preserve"> </w:t>
      </w:r>
      <w:r w:rsidRPr="00ED6D30">
        <w:rPr>
          <w:cs/>
          <w:lang w:val="hi" w:bidi="hi-IN"/>
        </w:rPr>
        <w:t>न</w:t>
      </w:r>
      <w:r w:rsidRPr="00ED6D30">
        <w:rPr>
          <w:cs/>
          <w:lang w:val="hi" w:bidi="hi"/>
        </w:rPr>
        <w:t xml:space="preserve"> </w:t>
      </w:r>
      <w:r w:rsidRPr="00ED6D30">
        <w:rPr>
          <w:cs/>
          <w:lang w:val="hi" w:bidi="hi-IN"/>
        </w:rPr>
        <w:t>किसी</w:t>
      </w:r>
      <w:r w:rsidRPr="00ED6D30">
        <w:rPr>
          <w:cs/>
          <w:lang w:val="hi" w:bidi="hi"/>
        </w:rPr>
        <w:t xml:space="preserve"> </w:t>
      </w:r>
      <w:r w:rsidRPr="00ED6D30">
        <w:rPr>
          <w:cs/>
          <w:lang w:val="hi" w:bidi="hi-IN"/>
        </w:rPr>
        <w:t>तरह</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उस</w:t>
      </w:r>
      <w:r w:rsidRPr="00ED6D30">
        <w:rPr>
          <w:cs/>
          <w:lang w:val="hi" w:bidi="hi"/>
        </w:rPr>
        <w:t xml:space="preserve"> </w:t>
      </w:r>
      <w:r w:rsidRPr="00ED6D30">
        <w:rPr>
          <w:cs/>
          <w:lang w:val="hi" w:bidi="hi-IN"/>
        </w:rPr>
        <w:t>मूल</w:t>
      </w:r>
      <w:r w:rsidRPr="00ED6D30">
        <w:rPr>
          <w:cs/>
          <w:lang w:val="hi" w:bidi="hi"/>
        </w:rPr>
        <w:t xml:space="preserve"> </w:t>
      </w:r>
      <w:r w:rsidRPr="00ED6D30">
        <w:rPr>
          <w:cs/>
          <w:lang w:val="hi" w:bidi="hi-IN"/>
        </w:rPr>
        <w:t>विश्वास</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साथ</w:t>
      </w:r>
      <w:r w:rsidRPr="00ED6D30">
        <w:rPr>
          <w:cs/>
          <w:lang w:val="hi" w:bidi="hi"/>
        </w:rPr>
        <w:t xml:space="preserve"> </w:t>
      </w:r>
      <w:r w:rsidRPr="00ED6D30">
        <w:rPr>
          <w:cs/>
          <w:lang w:val="hi" w:bidi="hi-IN"/>
        </w:rPr>
        <w:t>कुछ</w:t>
      </w:r>
      <w:r w:rsidRPr="00ED6D30">
        <w:rPr>
          <w:cs/>
          <w:lang w:val="hi" w:bidi="hi"/>
        </w:rPr>
        <w:t xml:space="preserve"> </w:t>
      </w:r>
      <w:r w:rsidRPr="00ED6D30">
        <w:rPr>
          <w:cs/>
          <w:lang w:val="hi" w:bidi="hi-IN"/>
        </w:rPr>
        <w:t>लेना</w:t>
      </w:r>
      <w:r w:rsidRPr="00ED6D30">
        <w:rPr>
          <w:cs/>
          <w:lang w:val="hi" w:bidi="hi"/>
        </w:rPr>
        <w:t>-</w:t>
      </w:r>
      <w:r w:rsidRPr="00ED6D30">
        <w:rPr>
          <w:cs/>
          <w:lang w:val="hi" w:bidi="hi-IN"/>
        </w:rPr>
        <w:t>देना</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जो</w:t>
      </w:r>
      <w:r w:rsidRPr="00ED6D30">
        <w:rPr>
          <w:cs/>
          <w:lang w:val="hi" w:bidi="hi"/>
        </w:rPr>
        <w:t xml:space="preserve"> </w:t>
      </w:r>
      <w:r w:rsidRPr="00ED6D30">
        <w:rPr>
          <w:cs/>
          <w:lang w:val="hi" w:bidi="hi-IN"/>
        </w:rPr>
        <w:t>उसके</w:t>
      </w:r>
      <w:r w:rsidRPr="00ED6D30">
        <w:rPr>
          <w:cs/>
          <w:lang w:val="hi" w:bidi="hi"/>
        </w:rPr>
        <w:t xml:space="preserve"> </w:t>
      </w:r>
      <w:r w:rsidRPr="00ED6D30">
        <w:rPr>
          <w:cs/>
          <w:lang w:val="hi" w:bidi="hi-IN"/>
        </w:rPr>
        <w:t>केंद्र</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जाता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जिसकी</w:t>
      </w:r>
      <w:r w:rsidRPr="00ED6D30">
        <w:rPr>
          <w:cs/>
          <w:lang w:val="hi" w:bidi="hi"/>
        </w:rPr>
        <w:t xml:space="preserve"> </w:t>
      </w:r>
      <w:r w:rsidRPr="00ED6D30">
        <w:rPr>
          <w:cs/>
          <w:lang w:val="hi" w:bidi="hi-IN"/>
        </w:rPr>
        <w:t>माँग</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हमसे</w:t>
      </w:r>
      <w:r w:rsidRPr="00ED6D30">
        <w:rPr>
          <w:cs/>
          <w:lang w:val="hi" w:bidi="hi"/>
        </w:rPr>
        <w:t xml:space="preserve"> </w:t>
      </w:r>
      <w:r w:rsidRPr="00ED6D30">
        <w:rPr>
          <w:cs/>
          <w:lang w:val="hi" w:bidi="hi-IN"/>
        </w:rPr>
        <w:t>नैतिक</w:t>
      </w:r>
      <w:r w:rsidRPr="00ED6D30">
        <w:rPr>
          <w:cs/>
          <w:lang w:val="hi" w:bidi="hi"/>
        </w:rPr>
        <w:t xml:space="preserve"> </w:t>
      </w:r>
      <w:r w:rsidRPr="00ED6D30">
        <w:rPr>
          <w:cs/>
          <w:lang w:val="hi" w:bidi="hi-IN"/>
        </w:rPr>
        <w:t>रूप</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करता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इसलिए</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तक</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पवित्र</w:t>
      </w:r>
      <w:r w:rsidRPr="00ED6D30">
        <w:rPr>
          <w:cs/>
          <w:lang w:val="hi" w:bidi="hi"/>
        </w:rPr>
        <w:t xml:space="preserve"> </w:t>
      </w:r>
      <w:r w:rsidRPr="00ED6D30">
        <w:rPr>
          <w:cs/>
          <w:lang w:val="hi" w:bidi="hi-IN"/>
        </w:rPr>
        <w:t>शास्त्र</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भी</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आज्ञाओं</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अलग</w:t>
      </w:r>
      <w:r w:rsidRPr="00ED6D30">
        <w:rPr>
          <w:cs/>
          <w:lang w:val="hi" w:bidi="hi"/>
        </w:rPr>
        <w:t xml:space="preserve"> </w:t>
      </w:r>
      <w:r w:rsidRPr="00ED6D30">
        <w:rPr>
          <w:cs/>
          <w:lang w:val="hi" w:bidi="hi-IN"/>
        </w:rPr>
        <w:t>तरह</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मानने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एक</w:t>
      </w:r>
      <w:r w:rsidRPr="00ED6D30">
        <w:rPr>
          <w:cs/>
          <w:lang w:val="hi" w:bidi="hi"/>
        </w:rPr>
        <w:t xml:space="preserve"> </w:t>
      </w:r>
      <w:r w:rsidRPr="00ED6D30">
        <w:rPr>
          <w:cs/>
          <w:lang w:val="hi" w:bidi="hi-IN"/>
        </w:rPr>
        <w:t>तरीका</w:t>
      </w:r>
      <w:r w:rsidRPr="00ED6D30">
        <w:rPr>
          <w:cs/>
          <w:lang w:val="hi" w:bidi="hi"/>
        </w:rPr>
        <w:t xml:space="preserve"> </w:t>
      </w:r>
      <w:r w:rsidRPr="00ED6D30">
        <w:rPr>
          <w:cs/>
          <w:lang w:val="hi" w:bidi="hi-IN"/>
        </w:rPr>
        <w:t>देखते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क्योंकि</w:t>
      </w:r>
      <w:r w:rsidRPr="00ED6D30">
        <w:rPr>
          <w:cs/>
          <w:lang w:val="hi" w:bidi="hi"/>
        </w:rPr>
        <w:t xml:space="preserve"> </w:t>
      </w:r>
      <w:r w:rsidRPr="00ED6D30">
        <w:rPr>
          <w:cs/>
          <w:lang w:val="hi" w:bidi="hi-IN"/>
        </w:rPr>
        <w:t>इस्राएल</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वाचा</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आपके</w:t>
      </w:r>
      <w:r w:rsidRPr="00ED6D30">
        <w:rPr>
          <w:cs/>
          <w:lang w:val="hi" w:bidi="hi"/>
        </w:rPr>
        <w:t xml:space="preserve"> </w:t>
      </w:r>
      <w:r w:rsidRPr="00ED6D30">
        <w:rPr>
          <w:cs/>
          <w:lang w:val="hi" w:bidi="hi-IN"/>
        </w:rPr>
        <w:t>पास</w:t>
      </w:r>
      <w:r w:rsidRPr="00ED6D30">
        <w:rPr>
          <w:cs/>
          <w:lang w:val="hi" w:bidi="hi"/>
        </w:rPr>
        <w:t xml:space="preserve"> </w:t>
      </w:r>
      <w:r w:rsidRPr="00ED6D30">
        <w:rPr>
          <w:cs/>
          <w:lang w:val="hi" w:bidi="hi-IN"/>
        </w:rPr>
        <w:t>एक</w:t>
      </w:r>
      <w:r w:rsidRPr="00ED6D30">
        <w:rPr>
          <w:cs/>
          <w:lang w:val="hi" w:bidi="hi"/>
        </w:rPr>
        <w:t xml:space="preserve"> </w:t>
      </w:r>
      <w:r w:rsidRPr="00ED6D30">
        <w:rPr>
          <w:cs/>
          <w:lang w:val="hi" w:bidi="hi-IN"/>
        </w:rPr>
        <w:t>तरह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आज्ञा</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लेकिन</w:t>
      </w:r>
      <w:r w:rsidRPr="00ED6D30">
        <w:rPr>
          <w:cs/>
          <w:lang w:val="hi" w:bidi="hi"/>
        </w:rPr>
        <w:t xml:space="preserve"> </w:t>
      </w:r>
      <w:r w:rsidRPr="00ED6D30">
        <w:rPr>
          <w:cs/>
          <w:lang w:val="hi" w:bidi="hi-IN"/>
        </w:rPr>
        <w:t>वाचा</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ये</w:t>
      </w:r>
      <w:r w:rsidRPr="00ED6D30">
        <w:rPr>
          <w:cs/>
          <w:lang w:val="hi" w:bidi="hi"/>
        </w:rPr>
        <w:t xml:space="preserve"> </w:t>
      </w:r>
      <w:r w:rsidRPr="00ED6D30">
        <w:rPr>
          <w:cs/>
          <w:lang w:val="hi" w:bidi="hi-IN"/>
        </w:rPr>
        <w:t>सभी</w:t>
      </w:r>
      <w:r w:rsidRPr="00ED6D30">
        <w:rPr>
          <w:cs/>
          <w:lang w:val="hi" w:bidi="hi"/>
        </w:rPr>
        <w:t xml:space="preserve"> </w:t>
      </w:r>
      <w:r w:rsidRPr="00ED6D30">
        <w:rPr>
          <w:cs/>
          <w:lang w:val="hi" w:bidi="hi-IN"/>
        </w:rPr>
        <w:t>आज्ञाएँ</w:t>
      </w:r>
      <w:r w:rsidRPr="00ED6D30">
        <w:rPr>
          <w:cs/>
          <w:lang w:val="hi" w:bidi="hi"/>
        </w:rPr>
        <w:t xml:space="preserve"> </w:t>
      </w:r>
      <w:r w:rsidRPr="00ED6D30">
        <w:rPr>
          <w:cs/>
          <w:lang w:val="hi" w:bidi="hi-IN"/>
        </w:rPr>
        <w:t>हमारे</w:t>
      </w:r>
      <w:r w:rsidRPr="00ED6D30">
        <w:rPr>
          <w:cs/>
          <w:lang w:val="hi" w:bidi="hi"/>
        </w:rPr>
        <w:t xml:space="preserve"> </w:t>
      </w:r>
      <w:r w:rsidRPr="00ED6D30">
        <w:rPr>
          <w:cs/>
          <w:lang w:val="hi" w:bidi="hi-IN"/>
        </w:rPr>
        <w:t>जीवन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बारे</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केंद्रिय</w:t>
      </w:r>
      <w:r w:rsidRPr="00ED6D30">
        <w:rPr>
          <w:cs/>
          <w:lang w:val="hi" w:bidi="hi"/>
        </w:rPr>
        <w:t xml:space="preserve"> </w:t>
      </w:r>
      <w:r w:rsidRPr="00ED6D30">
        <w:rPr>
          <w:cs/>
          <w:lang w:val="hi" w:bidi="hi-IN"/>
        </w:rPr>
        <w:t>नैतिक</w:t>
      </w:r>
      <w:r w:rsidRPr="00ED6D30">
        <w:rPr>
          <w:cs/>
          <w:lang w:val="hi" w:bidi="hi"/>
        </w:rPr>
        <w:t xml:space="preserve"> </w:t>
      </w:r>
      <w:r w:rsidRPr="00ED6D30">
        <w:rPr>
          <w:cs/>
          <w:lang w:val="hi" w:bidi="hi-IN"/>
        </w:rPr>
        <w:t>चिंता</w:t>
      </w:r>
      <w:r w:rsidRPr="00ED6D30">
        <w:rPr>
          <w:cs/>
          <w:lang w:val="hi" w:bidi="hi"/>
        </w:rPr>
        <w:t xml:space="preserve"> </w:t>
      </w:r>
      <w:r w:rsidRPr="00ED6D30">
        <w:rPr>
          <w:cs/>
          <w:lang w:val="hi" w:bidi="hi-IN"/>
        </w:rPr>
        <w:t>तक</w:t>
      </w:r>
      <w:r w:rsidRPr="00ED6D30">
        <w:rPr>
          <w:cs/>
          <w:lang w:val="hi" w:bidi="hi"/>
        </w:rPr>
        <w:t xml:space="preserve"> </w:t>
      </w:r>
      <w:r w:rsidRPr="00ED6D30">
        <w:rPr>
          <w:cs/>
          <w:lang w:val="hi" w:bidi="hi-IN"/>
        </w:rPr>
        <w:t>नहीं</w:t>
      </w:r>
      <w:r w:rsidRPr="00ED6D30">
        <w:rPr>
          <w:cs/>
          <w:lang w:val="hi" w:bidi="hi"/>
        </w:rPr>
        <w:t xml:space="preserve"> </w:t>
      </w:r>
      <w:r w:rsidRPr="00ED6D30">
        <w:rPr>
          <w:cs/>
          <w:lang w:val="hi" w:bidi="hi-IN"/>
        </w:rPr>
        <w:t>जाती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जिन्हें</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वास्तव</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चाहता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अंत</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जब</w:t>
      </w:r>
      <w:r w:rsidRPr="00ED6D30">
        <w:rPr>
          <w:cs/>
          <w:lang w:val="hi" w:bidi="hi"/>
        </w:rPr>
        <w:t xml:space="preserve"> </w:t>
      </w:r>
      <w:r w:rsidRPr="00ED6D30">
        <w:rPr>
          <w:cs/>
          <w:lang w:val="hi" w:bidi="hi-IN"/>
        </w:rPr>
        <w:t>इस</w:t>
      </w:r>
      <w:r w:rsidRPr="00ED6D30">
        <w:rPr>
          <w:cs/>
          <w:lang w:val="hi" w:bidi="hi"/>
        </w:rPr>
        <w:t xml:space="preserve"> </w:t>
      </w:r>
      <w:r w:rsidRPr="00ED6D30">
        <w:rPr>
          <w:cs/>
          <w:lang w:val="hi" w:bidi="hi-IN"/>
        </w:rPr>
        <w:t>प्रश्न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साथ</w:t>
      </w:r>
      <w:r w:rsidRPr="00ED6D30">
        <w:rPr>
          <w:cs/>
          <w:lang w:val="hi" w:bidi="hi"/>
        </w:rPr>
        <w:t xml:space="preserve"> </w:t>
      </w:r>
      <w:r w:rsidRPr="00ED6D30">
        <w:rPr>
          <w:cs/>
          <w:lang w:val="hi" w:bidi="hi-IN"/>
        </w:rPr>
        <w:t>स्वयं</w:t>
      </w:r>
      <w:r w:rsidRPr="00ED6D30">
        <w:rPr>
          <w:cs/>
          <w:lang w:val="hi" w:bidi="hi"/>
        </w:rPr>
        <w:t xml:space="preserve"> </w:t>
      </w:r>
      <w:r w:rsidRPr="00ED6D30">
        <w:rPr>
          <w:cs/>
          <w:lang w:val="hi" w:bidi="hi-IN"/>
        </w:rPr>
        <w:t>यीशु</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संपर्क</w:t>
      </w:r>
      <w:r w:rsidRPr="00ED6D30">
        <w:rPr>
          <w:cs/>
          <w:lang w:val="hi" w:bidi="hi"/>
        </w:rPr>
        <w:t xml:space="preserve"> </w:t>
      </w:r>
      <w:r w:rsidRPr="00ED6D30">
        <w:rPr>
          <w:cs/>
          <w:lang w:val="hi" w:bidi="hi-IN"/>
        </w:rPr>
        <w:t>किया</w:t>
      </w:r>
      <w:r w:rsidRPr="00ED6D30">
        <w:rPr>
          <w:cs/>
          <w:lang w:val="hi" w:bidi="hi"/>
        </w:rPr>
        <w:t xml:space="preserve"> </w:t>
      </w:r>
      <w:r w:rsidRPr="00ED6D30">
        <w:rPr>
          <w:cs/>
          <w:lang w:val="hi" w:bidi="hi-IN"/>
        </w:rPr>
        <w:t>गया</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कौन</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दो</w:t>
      </w:r>
      <w:r w:rsidRPr="00ED6D30">
        <w:rPr>
          <w:cs/>
          <w:lang w:val="hi" w:bidi="hi"/>
        </w:rPr>
        <w:t xml:space="preserve"> </w:t>
      </w:r>
      <w:r w:rsidRPr="00ED6D30">
        <w:rPr>
          <w:cs/>
          <w:lang w:val="hi" w:bidi="hi-IN"/>
        </w:rPr>
        <w:t>सबसे</w:t>
      </w:r>
      <w:r w:rsidRPr="00ED6D30">
        <w:rPr>
          <w:cs/>
          <w:lang w:val="hi" w:bidi="hi"/>
        </w:rPr>
        <w:t xml:space="preserve"> </w:t>
      </w:r>
      <w:r w:rsidRPr="00ED6D30">
        <w:rPr>
          <w:cs/>
          <w:lang w:val="hi" w:bidi="hi-IN"/>
        </w:rPr>
        <w:t>बड़ी</w:t>
      </w:r>
      <w:r w:rsidRPr="00ED6D30">
        <w:rPr>
          <w:cs/>
          <w:lang w:val="hi" w:bidi="hi"/>
        </w:rPr>
        <w:t xml:space="preserve"> </w:t>
      </w:r>
      <w:r w:rsidRPr="00ED6D30">
        <w:rPr>
          <w:cs/>
          <w:lang w:val="hi" w:bidi="hi-IN"/>
        </w:rPr>
        <w:t>आज्ञाएं</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तो</w:t>
      </w:r>
      <w:r w:rsidRPr="00ED6D30">
        <w:rPr>
          <w:cs/>
          <w:lang w:val="hi" w:bidi="hi"/>
        </w:rPr>
        <w:t xml:space="preserve"> </w:t>
      </w:r>
      <w:r w:rsidRPr="00ED6D30">
        <w:rPr>
          <w:cs/>
          <w:lang w:val="hi" w:bidi="hi-IN"/>
        </w:rPr>
        <w:t>यीशु</w:t>
      </w:r>
      <w:r w:rsidRPr="00ED6D30">
        <w:rPr>
          <w:cs/>
          <w:lang w:val="hi" w:bidi="hi"/>
        </w:rPr>
        <w:t xml:space="preserve"> </w:t>
      </w:r>
      <w:r w:rsidRPr="00ED6D30">
        <w:rPr>
          <w:cs/>
          <w:lang w:val="hi" w:bidi="hi-IN"/>
        </w:rPr>
        <w:t>ने</w:t>
      </w:r>
      <w:r w:rsidRPr="00ED6D30">
        <w:rPr>
          <w:cs/>
          <w:lang w:val="hi" w:bidi="hi"/>
        </w:rPr>
        <w:t xml:space="preserve"> </w:t>
      </w:r>
      <w:r w:rsidRPr="00ED6D30">
        <w:rPr>
          <w:cs/>
          <w:lang w:val="hi" w:bidi="hi-IN"/>
        </w:rPr>
        <w:t>भी</w:t>
      </w:r>
      <w:r w:rsidRPr="00ED6D30">
        <w:rPr>
          <w:cs/>
          <w:lang w:val="hi" w:bidi="hi"/>
        </w:rPr>
        <w:t xml:space="preserve"> </w:t>
      </w:r>
      <w:r w:rsidRPr="00ED6D30">
        <w:rPr>
          <w:cs/>
          <w:lang w:val="hi" w:bidi="hi-IN"/>
        </w:rPr>
        <w:t>कहा</w:t>
      </w:r>
      <w:r w:rsidRPr="00ED6D30">
        <w:rPr>
          <w:cs/>
          <w:lang w:val="hi" w:bidi="hi"/>
        </w:rPr>
        <w:t xml:space="preserve">, </w:t>
      </w:r>
      <w:r w:rsidRPr="00ED6D30">
        <w:rPr>
          <w:cs/>
          <w:lang w:val="hi" w:bidi="hi-IN"/>
        </w:rPr>
        <w:t>यदि</w:t>
      </w:r>
      <w:r w:rsidRPr="00ED6D30">
        <w:rPr>
          <w:cs/>
          <w:lang w:val="hi" w:bidi="hi"/>
        </w:rPr>
        <w:t xml:space="preserve"> </w:t>
      </w:r>
      <w:r w:rsidRPr="00ED6D30">
        <w:rPr>
          <w:cs/>
          <w:lang w:val="hi" w:bidi="hi-IN"/>
        </w:rPr>
        <w:t>आप</w:t>
      </w:r>
      <w:r w:rsidRPr="00ED6D30">
        <w:rPr>
          <w:cs/>
          <w:lang w:val="hi" w:bidi="hi"/>
        </w:rPr>
        <w:t xml:space="preserve"> </w:t>
      </w:r>
      <w:r w:rsidRPr="00ED6D30">
        <w:rPr>
          <w:cs/>
          <w:lang w:val="hi" w:bidi="hi-IN"/>
        </w:rPr>
        <w:t>सभी</w:t>
      </w:r>
      <w:r w:rsidRPr="00ED6D30">
        <w:rPr>
          <w:cs/>
          <w:lang w:val="hi" w:bidi="hi"/>
        </w:rPr>
        <w:t xml:space="preserve"> </w:t>
      </w:r>
      <w:r w:rsidRPr="00ED6D30">
        <w:rPr>
          <w:cs/>
          <w:lang w:val="hi" w:bidi="hi-IN"/>
        </w:rPr>
        <w:t>चीज़ों</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सार</w:t>
      </w:r>
      <w:r w:rsidRPr="00ED6D30">
        <w:rPr>
          <w:cs/>
          <w:lang w:val="hi" w:bidi="hi"/>
        </w:rPr>
        <w:t xml:space="preserve"> </w:t>
      </w:r>
      <w:r w:rsidRPr="00ED6D30">
        <w:rPr>
          <w:cs/>
          <w:lang w:val="hi" w:bidi="hi-IN"/>
        </w:rPr>
        <w:t>निकालना</w:t>
      </w:r>
      <w:r w:rsidRPr="00ED6D30">
        <w:rPr>
          <w:cs/>
          <w:lang w:val="hi" w:bidi="hi"/>
        </w:rPr>
        <w:t xml:space="preserve"> </w:t>
      </w:r>
      <w:r w:rsidRPr="00ED6D30">
        <w:rPr>
          <w:cs/>
          <w:lang w:val="hi" w:bidi="hi-IN"/>
        </w:rPr>
        <w:t>चाहते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तो</w:t>
      </w:r>
      <w:r w:rsidRPr="00ED6D30">
        <w:rPr>
          <w:cs/>
          <w:lang w:val="hi" w:bidi="hi"/>
        </w:rPr>
        <w:t xml:space="preserve"> </w:t>
      </w:r>
      <w:r w:rsidRPr="00ED6D30">
        <w:rPr>
          <w:cs/>
          <w:lang w:val="hi" w:bidi="hi-IN"/>
        </w:rPr>
        <w:t>निष्कर्ष</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है</w:t>
      </w:r>
      <w:r w:rsidRPr="00ED6D30">
        <w:rPr>
          <w:cs/>
          <w:lang w:val="hi" w:bidi="hi"/>
        </w:rPr>
        <w:t>, “</w:t>
      </w:r>
      <w:r w:rsidRPr="00ED6D30">
        <w:rPr>
          <w:cs/>
          <w:lang w:val="hi" w:bidi="hi-IN"/>
        </w:rPr>
        <w:t>तू</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प्रभु</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सारे</w:t>
      </w:r>
      <w:r w:rsidRPr="00ED6D30">
        <w:rPr>
          <w:cs/>
          <w:lang w:val="hi" w:bidi="hi"/>
        </w:rPr>
        <w:t xml:space="preserve"> </w:t>
      </w:r>
      <w:r w:rsidRPr="00ED6D30">
        <w:rPr>
          <w:cs/>
          <w:lang w:val="hi" w:bidi="hi-IN"/>
        </w:rPr>
        <w:t>मन</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सारे</w:t>
      </w:r>
      <w:r w:rsidRPr="00ED6D30">
        <w:rPr>
          <w:cs/>
          <w:lang w:val="hi" w:bidi="hi"/>
        </w:rPr>
        <w:t xml:space="preserve"> </w:t>
      </w:r>
      <w:r w:rsidRPr="00ED6D30">
        <w:rPr>
          <w:cs/>
          <w:lang w:val="hi" w:bidi="hi-IN"/>
        </w:rPr>
        <w:t>प्राण</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सारी</w:t>
      </w:r>
      <w:r w:rsidRPr="00ED6D30">
        <w:rPr>
          <w:cs/>
          <w:lang w:val="hi" w:bidi="hi"/>
        </w:rPr>
        <w:t xml:space="preserve"> </w:t>
      </w:r>
      <w:r w:rsidRPr="00ED6D30">
        <w:rPr>
          <w:cs/>
          <w:lang w:val="hi" w:bidi="hi-IN"/>
        </w:rPr>
        <w:t>बुद्धि</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साथ</w:t>
      </w:r>
      <w:r w:rsidRPr="00ED6D30">
        <w:rPr>
          <w:cs/>
          <w:lang w:val="hi" w:bidi="hi"/>
        </w:rPr>
        <w:t xml:space="preserve"> </w:t>
      </w:r>
      <w:r w:rsidRPr="00ED6D30">
        <w:rPr>
          <w:cs/>
          <w:lang w:val="hi" w:bidi="hi-IN"/>
        </w:rPr>
        <w:t>प्रेम</w:t>
      </w:r>
      <w:r w:rsidRPr="00ED6D30">
        <w:rPr>
          <w:cs/>
          <w:lang w:val="hi" w:bidi="hi"/>
        </w:rPr>
        <w:t xml:space="preserve"> </w:t>
      </w:r>
      <w:r w:rsidRPr="00ED6D30">
        <w:rPr>
          <w:cs/>
          <w:lang w:val="hi" w:bidi="hi-IN"/>
        </w:rPr>
        <w:t>रख।</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उसी</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समान</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दूसरी</w:t>
      </w:r>
      <w:r w:rsidRPr="00ED6D30">
        <w:rPr>
          <w:cs/>
          <w:lang w:val="hi" w:bidi="hi"/>
        </w:rPr>
        <w:t xml:space="preserve"> </w:t>
      </w:r>
      <w:r w:rsidRPr="00ED6D30">
        <w:rPr>
          <w:cs/>
          <w:lang w:val="hi" w:bidi="hi-IN"/>
        </w:rPr>
        <w:t>भी</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तू</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पड़ोसी</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समान</w:t>
      </w:r>
      <w:r w:rsidRPr="00ED6D30">
        <w:rPr>
          <w:cs/>
          <w:lang w:val="hi" w:bidi="hi"/>
        </w:rPr>
        <w:t xml:space="preserve"> </w:t>
      </w:r>
      <w:r w:rsidRPr="00ED6D30">
        <w:rPr>
          <w:cs/>
          <w:lang w:val="hi" w:bidi="hi-IN"/>
        </w:rPr>
        <w:t>प्रेम</w:t>
      </w:r>
      <w:r w:rsidRPr="00ED6D30">
        <w:rPr>
          <w:cs/>
          <w:lang w:val="hi" w:bidi="hi"/>
        </w:rPr>
        <w:t xml:space="preserve"> </w:t>
      </w:r>
      <w:r w:rsidRPr="00ED6D30">
        <w:rPr>
          <w:cs/>
          <w:lang w:val="hi" w:bidi="hi-IN"/>
        </w:rPr>
        <w:t>रख।</w:t>
      </w:r>
      <w:r w:rsidRPr="00ED6D30">
        <w:rPr>
          <w:cs/>
          <w:lang w:val="hi" w:bidi="hi"/>
        </w:rPr>
        <w:t>”</w:t>
      </w:r>
    </w:p>
    <w:p w14:paraId="268FE403" w14:textId="77777777" w:rsidR="007F7A52" w:rsidRDefault="00ED6D30" w:rsidP="00090CE0">
      <w:pPr>
        <w:pStyle w:val="QuotationAuthor"/>
        <w:rPr>
          <w:cs/>
          <w:lang w:bidi="te"/>
        </w:rPr>
      </w:pPr>
      <w:r>
        <w:rPr>
          <w:cs/>
          <w:lang w:val="hi" w:bidi="hi"/>
        </w:rPr>
        <w:t xml:space="preserve">— </w:t>
      </w:r>
      <w:r>
        <w:rPr>
          <w:cs/>
          <w:lang w:val="hi"/>
        </w:rPr>
        <w:t>डॉ</w:t>
      </w:r>
      <w:r>
        <w:rPr>
          <w:cs/>
          <w:lang w:val="hi" w:bidi="hi"/>
        </w:rPr>
        <w:t xml:space="preserve">. </w:t>
      </w:r>
      <w:r>
        <w:rPr>
          <w:cs/>
          <w:lang w:val="hi"/>
        </w:rPr>
        <w:t>स्टीव</w:t>
      </w:r>
      <w:r>
        <w:rPr>
          <w:cs/>
          <w:lang w:val="hi" w:bidi="hi"/>
        </w:rPr>
        <w:t xml:space="preserve"> </w:t>
      </w:r>
      <w:r>
        <w:rPr>
          <w:cs/>
          <w:lang w:val="hi"/>
        </w:rPr>
        <w:t>ब्लेकमोर</w:t>
      </w:r>
    </w:p>
    <w:p w14:paraId="3078BE83" w14:textId="4F109AA3" w:rsidR="007F7A52" w:rsidRDefault="00E7737F" w:rsidP="00090CE0">
      <w:pPr>
        <w:pStyle w:val="BodyText0"/>
        <w:rPr>
          <w:cs/>
          <w:lang w:bidi="te"/>
        </w:rPr>
      </w:pPr>
      <w:r w:rsidRPr="00957E00">
        <w:rPr>
          <w:cs/>
          <w:lang w:val="hi"/>
        </w:rPr>
        <w:t>यह</w:t>
      </w:r>
      <w:r w:rsidRPr="00957E00">
        <w:rPr>
          <w:cs/>
          <w:lang w:val="hi" w:bidi="hi"/>
        </w:rPr>
        <w:t xml:space="preserve"> </w:t>
      </w:r>
      <w:r w:rsidRPr="00957E00">
        <w:rPr>
          <w:cs/>
          <w:lang w:val="hi"/>
        </w:rPr>
        <w:t>देखने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बाद</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से</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संबंधित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आइए</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कारक</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दें</w:t>
      </w:r>
      <w:r w:rsidRPr="00957E00">
        <w:rPr>
          <w:cs/>
          <w:lang w:val="hi" w:bidi="hi"/>
        </w:rPr>
        <w:t xml:space="preserve"> </w:t>
      </w:r>
      <w:r w:rsidRPr="00957E00">
        <w:rPr>
          <w:cs/>
          <w:lang w:val="hi"/>
        </w:rPr>
        <w:t>जो</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लाता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यानी</w:t>
      </w:r>
      <w:r w:rsidRPr="00957E00">
        <w:rPr>
          <w:cs/>
          <w:lang w:val="hi" w:bidi="hi"/>
        </w:rPr>
        <w:t xml:space="preserve"> </w:t>
      </w:r>
      <w:r w:rsidRPr="00957E00">
        <w:rPr>
          <w:cs/>
          <w:lang w:val="hi"/>
        </w:rPr>
        <w:t>इसमें</w:t>
      </w:r>
      <w:r w:rsidRPr="00957E00">
        <w:rPr>
          <w:cs/>
          <w:lang w:val="hi" w:bidi="hi"/>
        </w:rPr>
        <w:t xml:space="preserve"> </w:t>
      </w:r>
      <w:r w:rsidRPr="00957E00">
        <w:rPr>
          <w:cs/>
          <w:lang w:val="hi"/>
        </w:rPr>
        <w:t>शामिल</w:t>
      </w:r>
      <w:r w:rsidRPr="00957E00">
        <w:rPr>
          <w:cs/>
          <w:lang w:val="hi" w:bidi="hi"/>
        </w:rPr>
        <w:t xml:space="preserve"> </w:t>
      </w:r>
      <w:r w:rsidRPr="00957E00">
        <w:rPr>
          <w:cs/>
          <w:lang w:val="hi"/>
        </w:rPr>
        <w:t>विभिन्न</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उस</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समीक्षा</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शुरू</w:t>
      </w:r>
      <w:r w:rsidRPr="00957E00">
        <w:rPr>
          <w:cs/>
          <w:lang w:val="hi" w:bidi="hi"/>
        </w:rPr>
        <w:t xml:space="preserve"> </w:t>
      </w:r>
      <w:r w:rsidRPr="00957E00">
        <w:rPr>
          <w:cs/>
          <w:lang w:val="hi"/>
        </w:rPr>
        <w:t>करेंगे</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हमने</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पूर्ववर्ती</w:t>
      </w:r>
      <w:r w:rsidRPr="00957E00">
        <w:rPr>
          <w:cs/>
          <w:lang w:val="hi" w:bidi="hi"/>
        </w:rPr>
        <w:t xml:space="preserve"> </w:t>
      </w:r>
      <w:r w:rsidRPr="00957E00">
        <w:rPr>
          <w:cs/>
          <w:lang w:val="hi"/>
        </w:rPr>
        <w:t>अध्याय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देखा</w:t>
      </w:r>
      <w:r w:rsidR="009B5639">
        <w:rPr>
          <w:rFonts w:hint="cs"/>
          <w:cs/>
          <w:lang w:val="hi"/>
        </w:rPr>
        <w:t xml:space="preserve"> था</w:t>
      </w:r>
      <w:r w:rsidRPr="00957E00">
        <w:rPr>
          <w:cs/>
          <w:lang w:val="hi"/>
        </w:rPr>
        <w:t>।</w:t>
      </w:r>
    </w:p>
    <w:p w14:paraId="3D3C4935" w14:textId="058DEAE3" w:rsidR="007F7A52" w:rsidRDefault="00E7737F" w:rsidP="00E7737F">
      <w:pPr>
        <w:pStyle w:val="PanelHeading"/>
        <w:rPr>
          <w:cs/>
          <w:lang w:bidi="te"/>
        </w:rPr>
      </w:pPr>
      <w:bookmarkStart w:id="12" w:name="_Toc52356886"/>
      <w:bookmarkStart w:id="13" w:name="_Toc80739011"/>
      <w:r>
        <w:rPr>
          <w:cs/>
          <w:lang w:val="hi" w:bidi="hi-IN"/>
        </w:rPr>
        <w:t>लोग</w:t>
      </w:r>
      <w:r>
        <w:rPr>
          <w:cs/>
          <w:lang w:val="hi" w:bidi="hi"/>
        </w:rPr>
        <w:t xml:space="preserve"> </w:t>
      </w:r>
      <w:r>
        <w:rPr>
          <w:cs/>
          <w:lang w:val="hi" w:bidi="hi-IN"/>
        </w:rPr>
        <w:t>और</w:t>
      </w:r>
      <w:r>
        <w:rPr>
          <w:cs/>
          <w:lang w:val="hi" w:bidi="hi"/>
        </w:rPr>
        <w:t xml:space="preserve"> </w:t>
      </w:r>
      <w:r>
        <w:rPr>
          <w:cs/>
          <w:lang w:val="hi" w:bidi="hi-IN"/>
        </w:rPr>
        <w:t>परिस्थितियाँ</w:t>
      </w:r>
      <w:bookmarkEnd w:id="12"/>
      <w:bookmarkEnd w:id="13"/>
    </w:p>
    <w:p w14:paraId="46ACCCE6" w14:textId="4A461959" w:rsidR="007F7A52" w:rsidRDefault="00E7737F" w:rsidP="00090CE0">
      <w:pPr>
        <w:pStyle w:val="BodyText0"/>
        <w:rPr>
          <w:cs/>
          <w:lang w:bidi="te"/>
        </w:rPr>
      </w:pP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आपको</w:t>
      </w:r>
      <w:r w:rsidRPr="00957E00">
        <w:rPr>
          <w:cs/>
          <w:lang w:val="hi" w:bidi="hi"/>
        </w:rPr>
        <w:t xml:space="preserve"> </w:t>
      </w:r>
      <w:r w:rsidRPr="00957E00">
        <w:rPr>
          <w:cs/>
          <w:lang w:val="hi"/>
        </w:rPr>
        <w:t>याद</w:t>
      </w:r>
      <w:r w:rsidRPr="00957E00">
        <w:rPr>
          <w:cs/>
          <w:lang w:val="hi" w:bidi="hi"/>
        </w:rPr>
        <w:t xml:space="preserve"> </w:t>
      </w:r>
      <w:r w:rsidRPr="00957E00">
        <w:rPr>
          <w:cs/>
          <w:lang w:val="hi"/>
        </w:rPr>
        <w:t>होगा</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ने</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माध्यम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प्रकाशन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माध्यम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इच्छा</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प्रकट</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सांस्कृतिक</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ओर</w:t>
      </w:r>
      <w:r w:rsidRPr="00957E00">
        <w:rPr>
          <w:cs/>
          <w:lang w:val="hi" w:bidi="hi"/>
        </w:rPr>
        <w:t xml:space="preserve"> </w:t>
      </w:r>
      <w:r w:rsidRPr="00957E00">
        <w:rPr>
          <w:cs/>
          <w:lang w:val="hi"/>
        </w:rPr>
        <w:t>सदैव</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अगुवाई</w:t>
      </w:r>
      <w:r w:rsidRPr="00957E00">
        <w:rPr>
          <w:cs/>
          <w:lang w:val="hi" w:bidi="hi"/>
        </w:rPr>
        <w:t xml:space="preserve"> </w:t>
      </w:r>
      <w:r w:rsidRPr="00957E00">
        <w:rPr>
          <w:cs/>
          <w:lang w:val="hi"/>
        </w:rPr>
        <w:t>की</w:t>
      </w:r>
      <w:r w:rsidRPr="00957E00">
        <w:rPr>
          <w:cs/>
          <w:lang w:val="hi" w:bidi="hi"/>
        </w:rPr>
        <w:t xml:space="preserve"> — </w:t>
      </w:r>
      <w:r w:rsidRPr="00957E00">
        <w:rPr>
          <w:cs/>
          <w:lang w:val="hi"/>
        </w:rPr>
        <w:t>लोगों</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स्वयं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इच्छा</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उसके</w:t>
      </w:r>
      <w:r w:rsidRPr="00957E00">
        <w:rPr>
          <w:cs/>
          <w:lang w:val="hi" w:bidi="hi"/>
        </w:rPr>
        <w:t xml:space="preserve"> </w:t>
      </w:r>
      <w:r w:rsidRPr="00957E00">
        <w:rPr>
          <w:cs/>
          <w:lang w:val="hi"/>
        </w:rPr>
        <w:t>खुलासे।</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रीति</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ने</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सांस्कृतिक</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कुछ</w:t>
      </w:r>
      <w:r w:rsidRPr="00957E00">
        <w:rPr>
          <w:cs/>
          <w:lang w:val="hi" w:bidi="hi"/>
        </w:rPr>
        <w:t xml:space="preserve"> </w:t>
      </w:r>
      <w:r w:rsidR="00514BB8">
        <w:rPr>
          <w:rFonts w:hint="cs"/>
          <w:cs/>
          <w:lang w:val="hi"/>
        </w:rPr>
        <w:t xml:space="preserve">मात्रा </w:t>
      </w:r>
      <w:r w:rsidRPr="00957E00">
        <w:rPr>
          <w:cs/>
          <w:lang w:val="hi"/>
        </w:rPr>
        <w:t>को</w:t>
      </w:r>
      <w:r w:rsidRPr="00957E00">
        <w:rPr>
          <w:cs/>
          <w:lang w:val="hi" w:bidi="hi"/>
        </w:rPr>
        <w:t xml:space="preserve"> </w:t>
      </w:r>
      <w:r w:rsidRPr="00957E00">
        <w:rPr>
          <w:cs/>
          <w:lang w:val="hi"/>
        </w:rPr>
        <w:t>निर्धारित</w:t>
      </w:r>
      <w:r w:rsidRPr="00957E00">
        <w:rPr>
          <w:cs/>
          <w:lang w:val="hi" w:bidi="hi"/>
        </w:rPr>
        <w:t xml:space="preserve"> </w:t>
      </w:r>
      <w:r w:rsidRPr="00957E00">
        <w:rPr>
          <w:cs/>
          <w:lang w:val="hi"/>
        </w:rPr>
        <w:t>किया।</w:t>
      </w:r>
    </w:p>
    <w:p w14:paraId="42FFAB5E" w14:textId="365E76AA" w:rsidR="007F7A52" w:rsidRDefault="00E7737F" w:rsidP="00090CE0">
      <w:pPr>
        <w:pStyle w:val="BodyText0"/>
        <w:rPr>
          <w:cs/>
          <w:lang w:bidi="te"/>
        </w:rPr>
      </w:pPr>
      <w:r w:rsidRPr="00957E00">
        <w:rPr>
          <w:cs/>
          <w:lang w:val="hi"/>
        </w:rPr>
        <w:t>कई</w:t>
      </w:r>
      <w:r w:rsidRPr="00957E00">
        <w:rPr>
          <w:cs/>
          <w:lang w:val="hi" w:bidi="hi"/>
        </w:rPr>
        <w:t xml:space="preserve"> </w:t>
      </w:r>
      <w:r w:rsidRPr="00957E00">
        <w:rPr>
          <w:cs/>
          <w:lang w:val="hi"/>
        </w:rPr>
        <w:t>मायनों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भी</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तरह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सच</w:t>
      </w:r>
      <w:r w:rsidRPr="00957E00">
        <w:rPr>
          <w:cs/>
          <w:lang w:val="hi" w:bidi="hi"/>
        </w:rPr>
        <w:t xml:space="preserve"> </w:t>
      </w:r>
      <w:r w:rsidRPr="00957E00">
        <w:rPr>
          <w:cs/>
          <w:lang w:val="hi"/>
        </w:rPr>
        <w:t>है।</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निहित</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विविध</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माध्यम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इच्छा</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प्रकट</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स्वयं</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विभिन्न</w:t>
      </w:r>
      <w:r w:rsidRPr="00957E00">
        <w:rPr>
          <w:cs/>
          <w:lang w:val="hi" w:bidi="hi"/>
        </w:rPr>
        <w:t xml:space="preserve"> </w:t>
      </w:r>
      <w:r w:rsidR="00C53A92">
        <w:rPr>
          <w:rFonts w:hint="cs"/>
          <w:cs/>
          <w:lang w:val="hi"/>
        </w:rPr>
        <w:t>प्रकार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प्रकाशन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रखना</w:t>
      </w:r>
      <w:r w:rsidRPr="00957E00">
        <w:rPr>
          <w:cs/>
          <w:lang w:val="hi" w:bidi="hi"/>
        </w:rPr>
        <w:t xml:space="preserve"> </w:t>
      </w:r>
      <w:r w:rsidRPr="00957E00">
        <w:rPr>
          <w:cs/>
          <w:lang w:val="hi"/>
        </w:rPr>
        <w:t>चाहिए।</w:t>
      </w:r>
    </w:p>
    <w:p w14:paraId="3C7BB36D" w14:textId="341591C1" w:rsidR="007F7A52" w:rsidRDefault="00E7737F" w:rsidP="00090CE0">
      <w:pPr>
        <w:pStyle w:val="BodyText0"/>
        <w:rPr>
          <w:cs/>
          <w:lang w:bidi="te"/>
        </w:rPr>
      </w:pPr>
      <w:r w:rsidRPr="00957E00">
        <w:rPr>
          <w:cs/>
          <w:lang w:val="hi"/>
        </w:rPr>
        <w:t>यीशु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पदानुक्रम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वापस</w:t>
      </w:r>
      <w:r w:rsidRPr="00957E00">
        <w:rPr>
          <w:cs/>
          <w:lang w:val="hi" w:bidi="hi"/>
        </w:rPr>
        <w:t xml:space="preserve"> </w:t>
      </w:r>
      <w:r w:rsidR="00C53A92">
        <w:rPr>
          <w:rFonts w:hint="cs"/>
          <w:cs/>
          <w:lang w:val="hi"/>
        </w:rPr>
        <w:t>लौट</w:t>
      </w:r>
      <w:r w:rsidRPr="00957E00">
        <w:rPr>
          <w:cs/>
          <w:lang w:val="hi"/>
        </w:rPr>
        <w:t>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द्वारा</w:t>
      </w:r>
      <w:r w:rsidR="00C53A92">
        <w:rPr>
          <w:rFonts w:hint="cs"/>
          <w:cs/>
          <w:lang w:val="hi"/>
        </w:rPr>
        <w:t>,</w:t>
      </w:r>
      <w:r w:rsidRPr="00957E00">
        <w:rPr>
          <w:cs/>
          <w:lang w:val="hi" w:bidi="hi"/>
        </w:rPr>
        <w:t xml:space="preserve"> </w:t>
      </w:r>
      <w:r w:rsidR="00C53A92" w:rsidRPr="00957E00">
        <w:rPr>
          <w:cs/>
          <w:lang w:val="hi"/>
        </w:rPr>
        <w:t>हम</w:t>
      </w:r>
      <w:r w:rsidR="00C53A92" w:rsidRPr="00957E00">
        <w:rPr>
          <w:cs/>
          <w:lang w:val="hi" w:bidi="hi"/>
        </w:rPr>
        <w:t xml:space="preserve"> </w:t>
      </w:r>
      <w:r w:rsidR="00C53A92" w:rsidRPr="00957E00">
        <w:rPr>
          <w:cs/>
          <w:lang w:val="hi"/>
        </w:rPr>
        <w:t>देख</w:t>
      </w:r>
      <w:r w:rsidR="00C53A92" w:rsidRPr="00957E00">
        <w:rPr>
          <w:cs/>
          <w:lang w:val="hi" w:bidi="hi"/>
        </w:rPr>
        <w:t xml:space="preserve"> </w:t>
      </w:r>
      <w:r w:rsidR="00C53A92" w:rsidRPr="00957E00">
        <w:rPr>
          <w:cs/>
          <w:lang w:val="hi"/>
        </w:rPr>
        <w:t>सकते</w:t>
      </w:r>
      <w:r w:rsidR="00C53A92" w:rsidRPr="00957E00">
        <w:rPr>
          <w:cs/>
          <w:lang w:val="hi" w:bidi="hi"/>
        </w:rPr>
        <w:t xml:space="preserve"> </w:t>
      </w:r>
      <w:r w:rsidR="00C53A92" w:rsidRPr="00957E00">
        <w:rPr>
          <w:cs/>
          <w:lang w:val="hi"/>
        </w:rPr>
        <w:t>हैं</w:t>
      </w:r>
      <w:r w:rsidR="00C53A92" w:rsidRPr="00957E00">
        <w:rPr>
          <w:cs/>
          <w:lang w:val="hi" w:bidi="hi"/>
        </w:rPr>
        <w:t xml:space="preserve"> </w:t>
      </w:r>
      <w:r w:rsidR="00C53A92" w:rsidRPr="00957E00">
        <w:rPr>
          <w:cs/>
          <w:lang w:val="hi"/>
        </w:rPr>
        <w:t>कि</w:t>
      </w:r>
      <w:r w:rsidR="00C53A92" w:rsidRPr="00957E00">
        <w:rPr>
          <w:cs/>
          <w:lang w:val="hi" w:bidi="hi"/>
        </w:rPr>
        <w:t xml:space="preserve"> </w:t>
      </w:r>
      <w:r w:rsidRPr="00957E00">
        <w:rPr>
          <w:cs/>
          <w:lang w:val="hi"/>
        </w:rPr>
        <w:t>लोगों</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बीच</w:t>
      </w:r>
      <w:r w:rsidRPr="00957E00">
        <w:rPr>
          <w:cs/>
          <w:lang w:val="hi" w:bidi="hi"/>
        </w:rPr>
        <w:t xml:space="preserve"> </w:t>
      </w:r>
      <w:r w:rsidRPr="00957E00">
        <w:rPr>
          <w:cs/>
          <w:lang w:val="hi"/>
        </w:rPr>
        <w:t>विविधताएं</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प्रभावित</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सरलता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चार</w:t>
      </w:r>
      <w:r w:rsidRPr="00957E00">
        <w:rPr>
          <w:cs/>
          <w:lang w:val="hi" w:bidi="hi"/>
        </w:rPr>
        <w:t xml:space="preserve"> </w:t>
      </w:r>
      <w:r w:rsidRPr="00957E00">
        <w:rPr>
          <w:cs/>
          <w:lang w:val="hi"/>
        </w:rPr>
        <w:t>श्रेणियों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उच्च</w:t>
      </w:r>
      <w:r w:rsidRPr="00957E00">
        <w:rPr>
          <w:cs/>
          <w:lang w:val="hi" w:bidi="hi"/>
        </w:rPr>
        <w:t xml:space="preserve">” </w:t>
      </w:r>
      <w:r w:rsidRPr="00957E00">
        <w:rPr>
          <w:cs/>
          <w:lang w:val="hi"/>
        </w:rPr>
        <w:t>या</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अधिक</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और</w:t>
      </w:r>
      <w:r w:rsidRPr="00957E00">
        <w:rPr>
          <w:cs/>
          <w:lang w:val="hi" w:bidi="hi"/>
        </w:rPr>
        <w:t xml:space="preserve"> “</w:t>
      </w:r>
      <w:r w:rsidR="00C53A92">
        <w:rPr>
          <w:rFonts w:hint="cs"/>
          <w:cs/>
          <w:lang w:val="hi"/>
        </w:rPr>
        <w:t>निचले</w:t>
      </w:r>
      <w:r w:rsidRPr="00957E00">
        <w:rPr>
          <w:cs/>
          <w:lang w:val="hi" w:bidi="hi"/>
        </w:rPr>
        <w:t xml:space="preserve">” </w:t>
      </w:r>
      <w:r w:rsidRPr="00957E00">
        <w:rPr>
          <w:cs/>
          <w:lang w:val="hi"/>
        </w:rPr>
        <w:t>या</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अधिक</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विभाजित</w:t>
      </w:r>
      <w:r w:rsidRPr="00957E00">
        <w:rPr>
          <w:cs/>
          <w:lang w:val="hi" w:bidi="hi"/>
        </w:rPr>
        <w:t xml:space="preserve"> </w:t>
      </w:r>
      <w:r w:rsidRPr="00957E00">
        <w:rPr>
          <w:cs/>
          <w:lang w:val="hi"/>
        </w:rPr>
        <w:t>करेंगे।</w:t>
      </w:r>
      <w:r w:rsidRPr="00957E00">
        <w:rPr>
          <w:cs/>
          <w:lang w:val="hi" w:bidi="hi"/>
        </w:rPr>
        <w:t xml:space="preserve"> </w:t>
      </w:r>
      <w:r w:rsidRPr="00957E00">
        <w:rPr>
          <w:cs/>
          <w:lang w:val="hi"/>
        </w:rPr>
        <w:t>आइए</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उच्च</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शुरू</w:t>
      </w:r>
      <w:r w:rsidRPr="00957E00">
        <w:rPr>
          <w:cs/>
          <w:lang w:val="hi" w:bidi="hi"/>
        </w:rPr>
        <w:t xml:space="preserve"> </w:t>
      </w:r>
      <w:r w:rsidRPr="00957E00">
        <w:rPr>
          <w:cs/>
          <w:lang w:val="hi"/>
        </w:rPr>
        <w:t>करें।</w:t>
      </w:r>
    </w:p>
    <w:p w14:paraId="551E4186" w14:textId="23317C56" w:rsidR="007F7A52" w:rsidRDefault="00E7737F" w:rsidP="00E7737F">
      <w:pPr>
        <w:pStyle w:val="BulletHeading"/>
        <w:rPr>
          <w:cs/>
          <w:lang w:bidi="te"/>
        </w:rPr>
      </w:pPr>
      <w:bookmarkStart w:id="14" w:name="_Toc52356887"/>
      <w:bookmarkStart w:id="15" w:name="_Toc80739012"/>
      <w:r>
        <w:rPr>
          <w:cs/>
          <w:lang w:val="hi" w:bidi="hi-IN"/>
        </w:rPr>
        <w:t>उच्च</w:t>
      </w:r>
      <w:r>
        <w:rPr>
          <w:cs/>
          <w:lang w:val="hi" w:bidi="hi"/>
        </w:rPr>
        <w:t xml:space="preserve"> </w:t>
      </w:r>
      <w:r>
        <w:rPr>
          <w:cs/>
          <w:lang w:val="hi" w:bidi="hi-IN"/>
        </w:rPr>
        <w:t>निर्देश</w:t>
      </w:r>
      <w:bookmarkEnd w:id="14"/>
      <w:bookmarkEnd w:id="15"/>
    </w:p>
    <w:p w14:paraId="33C265EE" w14:textId="6723F7DF" w:rsidR="00E7737F" w:rsidRPr="00957E00" w:rsidRDefault="00E7737F" w:rsidP="00090CE0">
      <w:pPr>
        <w:pStyle w:val="BodyText0"/>
        <w:rPr>
          <w:cs/>
          <w:lang w:bidi="te"/>
        </w:rPr>
      </w:pP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उच्च</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सार्वभौमिक</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दिशा</w:t>
      </w:r>
      <w:r w:rsidRPr="00957E00">
        <w:rPr>
          <w:cs/>
          <w:lang w:val="hi" w:bidi="hi"/>
        </w:rPr>
        <w:t>-</w:t>
      </w:r>
      <w:r w:rsidRPr="00957E00">
        <w:rPr>
          <w:cs/>
          <w:lang w:val="hi"/>
        </w:rPr>
        <w:t>निर्देश</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शामिल</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हमने</w:t>
      </w:r>
      <w:r w:rsidRPr="00957E00">
        <w:rPr>
          <w:cs/>
          <w:lang w:val="hi" w:bidi="hi"/>
        </w:rPr>
        <w:t xml:space="preserve"> </w:t>
      </w:r>
      <w:r w:rsidRPr="00957E00">
        <w:rPr>
          <w:cs/>
          <w:lang w:val="hi"/>
        </w:rPr>
        <w:t>देखा</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प्रकार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प्राथमिकता</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ऊपर</w:t>
      </w:r>
      <w:r w:rsidRPr="00957E00">
        <w:rPr>
          <w:cs/>
          <w:lang w:val="hi" w:bidi="hi"/>
        </w:rPr>
        <w:t xml:space="preserve"> </w:t>
      </w:r>
      <w:r w:rsidRPr="00957E00">
        <w:rPr>
          <w:cs/>
          <w:lang w:val="hi"/>
        </w:rPr>
        <w:t>है</w:t>
      </w:r>
      <w:r w:rsidRPr="00957E00">
        <w:rPr>
          <w:cs/>
          <w:lang w:val="hi" w:bidi="hi"/>
        </w:rPr>
        <w:t xml:space="preserve"> </w:t>
      </w:r>
      <w:r w:rsidRPr="00957E00">
        <w:rPr>
          <w:cs/>
          <w:lang w:val="hi"/>
        </w:rPr>
        <w:t>क्योंकि</w:t>
      </w:r>
      <w:r w:rsidRPr="00957E00">
        <w:rPr>
          <w:cs/>
          <w:lang w:val="hi" w:bidi="hi"/>
        </w:rPr>
        <w:t xml:space="preserve"> </w:t>
      </w:r>
      <w:r w:rsidRPr="00957E00">
        <w:rPr>
          <w:cs/>
          <w:lang w:val="hi"/>
        </w:rPr>
        <w:t>वे</w:t>
      </w:r>
      <w:r w:rsidRPr="00957E00">
        <w:rPr>
          <w:cs/>
          <w:lang w:val="hi" w:bidi="hi"/>
        </w:rPr>
        <w:t xml:space="preserve"> </w:t>
      </w:r>
      <w:r w:rsidRPr="00957E00">
        <w:rPr>
          <w:cs/>
          <w:lang w:val="hi"/>
        </w:rPr>
        <w:t>अधिक</w:t>
      </w:r>
      <w:r w:rsidRPr="00957E00">
        <w:rPr>
          <w:cs/>
          <w:lang w:val="hi" w:bidi="hi"/>
        </w:rPr>
        <w:t xml:space="preserve"> </w:t>
      </w:r>
      <w:r w:rsidRPr="00957E00">
        <w:rPr>
          <w:cs/>
          <w:lang w:val="hi"/>
        </w:rPr>
        <w:t>व्यापक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lastRenderedPageBreak/>
        <w:t>लागू</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फिर</w:t>
      </w:r>
      <w:r w:rsidRPr="00957E00">
        <w:rPr>
          <w:cs/>
          <w:lang w:val="hi" w:bidi="hi"/>
        </w:rPr>
        <w:t xml:space="preserve"> </w:t>
      </w:r>
      <w:r w:rsidRPr="00957E00">
        <w:rPr>
          <w:cs/>
          <w:lang w:val="hi"/>
        </w:rPr>
        <w:t>भी</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प्रकाशन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रखते</w:t>
      </w:r>
      <w:r w:rsidRPr="00957E00">
        <w:rPr>
          <w:cs/>
          <w:lang w:val="hi" w:bidi="hi"/>
        </w:rPr>
        <w:t xml:space="preserve"> </w:t>
      </w:r>
      <w:r w:rsidRPr="00957E00">
        <w:rPr>
          <w:cs/>
          <w:lang w:val="hi"/>
        </w:rPr>
        <w:t>हुए</w:t>
      </w:r>
      <w:r w:rsidRPr="00957E00">
        <w:rPr>
          <w:cs/>
          <w:lang w:val="hi" w:bidi="hi"/>
        </w:rPr>
        <w:t xml:space="preserve"> </w:t>
      </w:r>
      <w:r w:rsidRPr="00957E00">
        <w:rPr>
          <w:cs/>
          <w:lang w:val="hi"/>
        </w:rPr>
        <w:t>उन्हें</w:t>
      </w:r>
      <w:r w:rsidRPr="00957E00">
        <w:rPr>
          <w:cs/>
          <w:lang w:val="hi" w:bidi="hi"/>
        </w:rPr>
        <w:t xml:space="preserve"> </w:t>
      </w:r>
      <w:r w:rsidR="00C53A92">
        <w:rPr>
          <w:rFonts w:hint="cs"/>
          <w:cs/>
          <w:lang w:val="hi"/>
        </w:rPr>
        <w:t xml:space="preserve">भी </w:t>
      </w:r>
      <w:r w:rsidRPr="00957E00">
        <w:rPr>
          <w:cs/>
          <w:lang w:val="hi"/>
        </w:rPr>
        <w:t>लागू</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जाना</w:t>
      </w:r>
      <w:r w:rsidRPr="00957E00">
        <w:rPr>
          <w:cs/>
          <w:lang w:val="hi" w:bidi="hi"/>
        </w:rPr>
        <w:t xml:space="preserve"> </w:t>
      </w:r>
      <w:r w:rsidRPr="00957E00">
        <w:rPr>
          <w:cs/>
          <w:lang w:val="hi"/>
        </w:rPr>
        <w:t>चाहिए।</w:t>
      </w:r>
    </w:p>
    <w:p w14:paraId="7222659E" w14:textId="32C80061" w:rsidR="007F7A52" w:rsidRPr="00315F20" w:rsidRDefault="00E7737F" w:rsidP="00090CE0">
      <w:pPr>
        <w:pStyle w:val="BodyText0"/>
        <w:rPr>
          <w:lang w:val="en-US"/>
        </w:rPr>
      </w:pPr>
      <w:r w:rsidRPr="00957E00">
        <w:rPr>
          <w:cs/>
          <w:lang w:val="hi"/>
        </w:rPr>
        <w:t>एक</w:t>
      </w:r>
      <w:r w:rsidRPr="00957E00">
        <w:rPr>
          <w:cs/>
          <w:lang w:val="hi" w:bidi="hi"/>
        </w:rPr>
        <w:t xml:space="preserve"> </w:t>
      </w:r>
      <w:r w:rsidRPr="00957E00">
        <w:rPr>
          <w:cs/>
          <w:lang w:val="hi"/>
        </w:rPr>
        <w:t>ओर</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उच्चतर</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इसमें</w:t>
      </w:r>
      <w:r w:rsidRPr="00957E00">
        <w:rPr>
          <w:cs/>
          <w:lang w:val="hi" w:bidi="hi"/>
        </w:rPr>
        <w:t xml:space="preserve"> </w:t>
      </w:r>
      <w:r w:rsidRPr="00957E00">
        <w:rPr>
          <w:cs/>
          <w:lang w:val="hi"/>
        </w:rPr>
        <w:t>शामिल</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विशेषताओं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आंकलन</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व्यक्ति</w:t>
      </w:r>
      <w:r w:rsidR="00315F20">
        <w:rPr>
          <w:rFonts w:hint="cs"/>
          <w:cs/>
          <w:lang w:val="hi"/>
        </w:rPr>
        <w:t xml:space="preserve"> की</w:t>
      </w:r>
      <w:r w:rsidRPr="00957E00">
        <w:rPr>
          <w:cs/>
          <w:lang w:val="hi" w:bidi="hi"/>
        </w:rPr>
        <w:t xml:space="preserve"> </w:t>
      </w:r>
      <w:r w:rsidRPr="00957E00">
        <w:rPr>
          <w:cs/>
          <w:lang w:val="hi"/>
        </w:rPr>
        <w:t>आत्मिक</w:t>
      </w:r>
      <w:r w:rsidRPr="00957E00">
        <w:rPr>
          <w:cs/>
          <w:lang w:val="hi" w:bidi="hi"/>
        </w:rPr>
        <w:t xml:space="preserve"> </w:t>
      </w:r>
      <w:r w:rsidRPr="00957E00">
        <w:rPr>
          <w:cs/>
          <w:lang w:val="hi"/>
        </w:rPr>
        <w:t>स्थिति</w:t>
      </w:r>
      <w:r w:rsidRPr="00957E00">
        <w:rPr>
          <w:cs/>
          <w:lang w:val="hi" w:bidi="hi"/>
        </w:rPr>
        <w:t xml:space="preserve">, </w:t>
      </w:r>
      <w:r w:rsidRPr="00957E00">
        <w:rPr>
          <w:cs/>
          <w:lang w:val="hi"/>
        </w:rPr>
        <w:t>सामाजिक</w:t>
      </w:r>
      <w:r w:rsidRPr="00957E00">
        <w:rPr>
          <w:cs/>
          <w:lang w:val="hi" w:bidi="hi"/>
        </w:rPr>
        <w:t xml:space="preserve"> </w:t>
      </w:r>
      <w:r w:rsidRPr="00957E00">
        <w:rPr>
          <w:cs/>
          <w:lang w:val="hi"/>
        </w:rPr>
        <w:t>स्थिति</w:t>
      </w:r>
      <w:r w:rsidRPr="00957E00">
        <w:rPr>
          <w:cs/>
          <w:lang w:val="hi" w:bidi="hi"/>
        </w:rPr>
        <w:t xml:space="preserve">, </w:t>
      </w:r>
      <w:r w:rsidRPr="00957E00">
        <w:rPr>
          <w:cs/>
          <w:lang w:val="hi"/>
        </w:rPr>
        <w:t>योग्यताओं</w:t>
      </w:r>
      <w:r w:rsidRPr="00957E00">
        <w:rPr>
          <w:cs/>
          <w:lang w:val="hi" w:bidi="hi"/>
        </w:rPr>
        <w:t xml:space="preserve">, </w:t>
      </w:r>
      <w:r w:rsidRPr="00957E00">
        <w:rPr>
          <w:cs/>
          <w:lang w:val="hi"/>
        </w:rPr>
        <w:t>उम्र</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रखना</w:t>
      </w:r>
      <w:r w:rsidRPr="00957E00">
        <w:rPr>
          <w:cs/>
          <w:lang w:val="hi" w:bidi="hi"/>
        </w:rPr>
        <w:t xml:space="preserve"> </w:t>
      </w:r>
      <w:r w:rsidRPr="00957E00">
        <w:rPr>
          <w:cs/>
          <w:lang w:val="hi"/>
        </w:rPr>
        <w:t>होगा।</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विशेषताओं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जानने</w:t>
      </w:r>
      <w:r w:rsidRPr="00957E00">
        <w:rPr>
          <w:cs/>
          <w:lang w:val="hi" w:bidi="hi"/>
        </w:rPr>
        <w:t xml:space="preserve"> </w:t>
      </w:r>
      <w:r w:rsidRPr="00957E00">
        <w:rPr>
          <w:cs/>
          <w:lang w:val="hi"/>
        </w:rPr>
        <w:t>से</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मदद</w:t>
      </w:r>
      <w:r w:rsidRPr="00957E00">
        <w:rPr>
          <w:cs/>
          <w:lang w:val="hi" w:bidi="hi"/>
        </w:rPr>
        <w:t xml:space="preserve"> </w:t>
      </w:r>
      <w:r w:rsidRPr="00957E00">
        <w:rPr>
          <w:cs/>
          <w:lang w:val="hi"/>
        </w:rPr>
        <w:t>मिलती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उच्च</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दृष्टिगत</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अवधारणाओं</w:t>
      </w:r>
      <w:r w:rsidRPr="00957E00">
        <w:rPr>
          <w:cs/>
          <w:lang w:val="hi" w:bidi="hi"/>
        </w:rPr>
        <w:t xml:space="preserve">, </w:t>
      </w:r>
      <w:r w:rsidRPr="00957E00">
        <w:rPr>
          <w:cs/>
          <w:lang w:val="hi"/>
        </w:rPr>
        <w:t>व्यवहारों</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भावनाओं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प्रभावित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चाहिए।</w:t>
      </w:r>
    </w:p>
    <w:p w14:paraId="43D4216B" w14:textId="77777777" w:rsidR="007F7A52" w:rsidRDefault="00E7737F" w:rsidP="00090CE0">
      <w:pPr>
        <w:pStyle w:val="BodyText0"/>
        <w:rPr>
          <w:cs/>
          <w:lang w:bidi="te"/>
        </w:rPr>
      </w:pPr>
      <w:r w:rsidRPr="00957E00">
        <w:rPr>
          <w:cs/>
          <w:lang w:val="hi"/>
        </w:rPr>
        <w:t>कल्पना</w:t>
      </w:r>
      <w:r w:rsidRPr="00957E00">
        <w:rPr>
          <w:cs/>
          <w:lang w:val="hi" w:bidi="hi"/>
        </w:rPr>
        <w:t xml:space="preserve"> </w:t>
      </w:r>
      <w:r w:rsidRPr="00957E00">
        <w:rPr>
          <w:cs/>
          <w:lang w:val="hi"/>
        </w:rPr>
        <w:t>कीजिए</w:t>
      </w:r>
      <w:r w:rsidRPr="00957E00">
        <w:rPr>
          <w:cs/>
          <w:lang w:val="hi" w:bidi="hi"/>
        </w:rPr>
        <w:t xml:space="preserve"> </w:t>
      </w:r>
      <w:r w:rsidRPr="00957E00">
        <w:rPr>
          <w:cs/>
          <w:lang w:val="hi"/>
        </w:rPr>
        <w:t>कि</w:t>
      </w:r>
      <w:r w:rsidRPr="00957E00">
        <w:rPr>
          <w:cs/>
          <w:lang w:val="hi" w:bidi="hi"/>
        </w:rPr>
        <w:t xml:space="preserve"> </w:t>
      </w:r>
      <w:r w:rsidRPr="00957E00">
        <w:rPr>
          <w:cs/>
          <w:lang w:val="hi"/>
        </w:rPr>
        <w:t>मैं</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कमरे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जाता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दोस्तों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समूह</w:t>
      </w:r>
      <w:r w:rsidRPr="00957E00">
        <w:rPr>
          <w:cs/>
          <w:lang w:val="hi" w:bidi="hi"/>
        </w:rPr>
        <w:t xml:space="preserve"> </w:t>
      </w:r>
      <w:r w:rsidRPr="00957E00">
        <w:rPr>
          <w:cs/>
          <w:lang w:val="hi"/>
        </w:rPr>
        <w:t>से</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प्रश्न</w:t>
      </w:r>
      <w:r w:rsidRPr="00957E00">
        <w:rPr>
          <w:cs/>
          <w:lang w:val="hi" w:bidi="hi"/>
        </w:rPr>
        <w:t xml:space="preserve"> </w:t>
      </w:r>
      <w:r w:rsidRPr="00957E00">
        <w:rPr>
          <w:cs/>
          <w:lang w:val="hi"/>
        </w:rPr>
        <w:t>पूछता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पूछता</w:t>
      </w:r>
      <w:r w:rsidRPr="00957E00">
        <w:rPr>
          <w:cs/>
          <w:lang w:val="hi" w:bidi="hi"/>
        </w:rPr>
        <w:t xml:space="preserve"> </w:t>
      </w:r>
      <w:r w:rsidRPr="00957E00">
        <w:rPr>
          <w:cs/>
          <w:lang w:val="hi"/>
        </w:rPr>
        <w:t>हूँ</w:t>
      </w:r>
      <w:r w:rsidRPr="00957E00">
        <w:rPr>
          <w:cs/>
          <w:lang w:val="hi" w:bidi="hi"/>
        </w:rPr>
        <w:t>, “</w:t>
      </w:r>
      <w:r w:rsidRPr="00957E00">
        <w:rPr>
          <w:cs/>
          <w:lang w:val="hi"/>
        </w:rPr>
        <w:t>क्या</w:t>
      </w:r>
      <w:r w:rsidRPr="00957E00">
        <w:rPr>
          <w:cs/>
          <w:lang w:val="hi" w:bidi="hi"/>
        </w:rPr>
        <w:t xml:space="preserve"> </w:t>
      </w:r>
      <w:r w:rsidRPr="00957E00">
        <w:rPr>
          <w:cs/>
          <w:lang w:val="hi"/>
        </w:rPr>
        <w:t>आप</w:t>
      </w:r>
      <w:r w:rsidRPr="00957E00">
        <w:rPr>
          <w:cs/>
          <w:lang w:val="hi" w:bidi="hi"/>
        </w:rPr>
        <w:t xml:space="preserve"> </w:t>
      </w:r>
      <w:r w:rsidRPr="00957E00">
        <w:rPr>
          <w:cs/>
          <w:lang w:val="hi"/>
        </w:rPr>
        <w:t>मानते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सही</w:t>
      </w:r>
      <w:r w:rsidRPr="00957E00">
        <w:rPr>
          <w:cs/>
          <w:lang w:val="hi" w:bidi="hi"/>
        </w:rPr>
        <w:t xml:space="preserve"> </w:t>
      </w:r>
      <w:r w:rsidRPr="00957E00">
        <w:rPr>
          <w:cs/>
          <w:lang w:val="hi"/>
        </w:rPr>
        <w:t>काम</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खैर</w:t>
      </w:r>
      <w:r w:rsidRPr="00957E00">
        <w:rPr>
          <w:cs/>
          <w:lang w:val="hi" w:bidi="hi"/>
        </w:rPr>
        <w:t xml:space="preserve">, </w:t>
      </w:r>
      <w:r w:rsidRPr="00957E00">
        <w:rPr>
          <w:cs/>
          <w:lang w:val="hi"/>
        </w:rPr>
        <w:t>स्वाभाविक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वे</w:t>
      </w:r>
      <w:r w:rsidRPr="00957E00">
        <w:rPr>
          <w:cs/>
          <w:lang w:val="hi" w:bidi="hi"/>
        </w:rPr>
        <w:t xml:space="preserve"> </w:t>
      </w:r>
      <w:r w:rsidRPr="00957E00">
        <w:rPr>
          <w:cs/>
          <w:lang w:val="hi"/>
        </w:rPr>
        <w:t>सब</w:t>
      </w:r>
      <w:r w:rsidRPr="00957E00">
        <w:rPr>
          <w:cs/>
          <w:lang w:val="hi" w:bidi="hi"/>
        </w:rPr>
        <w:t xml:space="preserve"> </w:t>
      </w:r>
      <w:r w:rsidRPr="00957E00">
        <w:rPr>
          <w:cs/>
          <w:lang w:val="hi"/>
        </w:rPr>
        <w:t>उत्तर</w:t>
      </w:r>
      <w:r w:rsidRPr="00957E00">
        <w:rPr>
          <w:cs/>
          <w:lang w:val="hi" w:bidi="hi"/>
        </w:rPr>
        <w:t xml:space="preserve"> </w:t>
      </w:r>
      <w:r w:rsidRPr="00957E00">
        <w:rPr>
          <w:cs/>
          <w:lang w:val="hi"/>
        </w:rPr>
        <w:t>देंगे</w:t>
      </w:r>
      <w:r w:rsidRPr="00957E00">
        <w:rPr>
          <w:cs/>
          <w:lang w:val="hi" w:bidi="hi"/>
        </w:rPr>
        <w:t>, “</w:t>
      </w:r>
      <w:r w:rsidRPr="00957E00">
        <w:rPr>
          <w:cs/>
          <w:lang w:val="hi"/>
        </w:rPr>
        <w:t>निश्चित</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फिर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प्रश्न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आगे</w:t>
      </w:r>
      <w:r w:rsidRPr="00957E00">
        <w:rPr>
          <w:cs/>
          <w:lang w:val="hi" w:bidi="hi"/>
        </w:rPr>
        <w:t xml:space="preserve"> </w:t>
      </w:r>
      <w:r w:rsidRPr="00957E00">
        <w:rPr>
          <w:cs/>
          <w:lang w:val="hi"/>
        </w:rPr>
        <w:t>बढ़ता</w:t>
      </w:r>
      <w:r w:rsidRPr="00957E00">
        <w:rPr>
          <w:cs/>
          <w:lang w:val="hi" w:bidi="hi"/>
        </w:rPr>
        <w:t xml:space="preserve"> </w:t>
      </w:r>
      <w:r w:rsidRPr="00957E00">
        <w:rPr>
          <w:cs/>
          <w:lang w:val="hi"/>
        </w:rPr>
        <w:t>हूँ</w:t>
      </w:r>
      <w:r w:rsidRPr="00957E00">
        <w:rPr>
          <w:cs/>
          <w:lang w:val="hi" w:bidi="hi"/>
        </w:rPr>
        <w:t>, “</w:t>
      </w:r>
      <w:r w:rsidRPr="00957E00">
        <w:rPr>
          <w:cs/>
          <w:lang w:val="hi"/>
        </w:rPr>
        <w:t>ठीक</w:t>
      </w:r>
      <w:r w:rsidRPr="00957E00">
        <w:rPr>
          <w:cs/>
          <w:lang w:val="hi" w:bidi="hi"/>
        </w:rPr>
        <w:t xml:space="preserve"> </w:t>
      </w:r>
      <w:r w:rsidRPr="00957E00">
        <w:rPr>
          <w:cs/>
          <w:lang w:val="hi"/>
        </w:rPr>
        <w:t>है</w:t>
      </w:r>
      <w:r w:rsidRPr="00957E00">
        <w:rPr>
          <w:cs/>
          <w:lang w:val="hi" w:bidi="hi"/>
        </w:rPr>
        <w:t xml:space="preserve"> </w:t>
      </w:r>
      <w:r w:rsidRPr="00957E00">
        <w:rPr>
          <w:cs/>
          <w:lang w:val="hi"/>
        </w:rPr>
        <w:t>फिर</w:t>
      </w:r>
      <w:r w:rsidRPr="00957E00">
        <w:rPr>
          <w:cs/>
          <w:lang w:val="hi" w:bidi="hi"/>
        </w:rPr>
        <w:t xml:space="preserve">, </w:t>
      </w:r>
      <w:r w:rsidRPr="00957E00">
        <w:rPr>
          <w:cs/>
          <w:lang w:val="hi"/>
        </w:rPr>
        <w:t>आज</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आप</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कमरे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छोड़ेंगे</w:t>
      </w:r>
      <w:r w:rsidRPr="00957E00">
        <w:rPr>
          <w:cs/>
          <w:lang w:val="hi" w:bidi="hi"/>
        </w:rPr>
        <w:t xml:space="preserve"> </w:t>
      </w:r>
      <w:r w:rsidRPr="00957E00">
        <w:rPr>
          <w:cs/>
          <w:lang w:val="hi"/>
        </w:rPr>
        <w:t>तो</w:t>
      </w:r>
      <w:r w:rsidRPr="00957E00">
        <w:rPr>
          <w:cs/>
          <w:lang w:val="hi" w:bidi="hi"/>
        </w:rPr>
        <w:t xml:space="preserve"> </w:t>
      </w:r>
      <w:r w:rsidRPr="00957E00">
        <w:rPr>
          <w:cs/>
          <w:lang w:val="hi"/>
        </w:rPr>
        <w:t>आप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प्रत्येक</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जा</w:t>
      </w:r>
      <w:r w:rsidRPr="00957E00">
        <w:rPr>
          <w:cs/>
          <w:lang w:val="hi" w:bidi="hi"/>
        </w:rPr>
        <w:t xml:space="preserve"> </w:t>
      </w:r>
      <w:r w:rsidRPr="00957E00">
        <w:rPr>
          <w:cs/>
          <w:lang w:val="hi"/>
        </w:rPr>
        <w:t>रहे</w:t>
      </w:r>
      <w:r w:rsidRPr="00957E00">
        <w:rPr>
          <w:cs/>
          <w:lang w:val="hi" w:bidi="hi"/>
        </w:rPr>
        <w:t xml:space="preserve"> </w:t>
      </w:r>
      <w:r w:rsidRPr="00957E00">
        <w:rPr>
          <w:cs/>
          <w:lang w:val="hi"/>
        </w:rPr>
        <w:t>हैं</w:t>
      </w:r>
      <w:r w:rsidRPr="00957E00">
        <w:rPr>
          <w:cs/>
          <w:lang w:val="hi" w:bidi="hi"/>
        </w:rPr>
        <w:t xml:space="preserve">?” </w:t>
      </w:r>
      <w:r w:rsidRPr="00957E00">
        <w:rPr>
          <w:cs/>
          <w:lang w:val="hi"/>
        </w:rPr>
        <w:t>अब</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जानकर</w:t>
      </w:r>
      <w:r w:rsidRPr="00957E00">
        <w:rPr>
          <w:cs/>
          <w:lang w:val="hi" w:bidi="hi"/>
        </w:rPr>
        <w:t xml:space="preserve"> </w:t>
      </w:r>
      <w:r w:rsidRPr="00957E00">
        <w:rPr>
          <w:cs/>
          <w:lang w:val="hi"/>
        </w:rPr>
        <w:t>बिल्कुल</w:t>
      </w:r>
      <w:r w:rsidRPr="00957E00">
        <w:rPr>
          <w:cs/>
          <w:lang w:val="hi" w:bidi="hi"/>
        </w:rPr>
        <w:t xml:space="preserve"> </w:t>
      </w:r>
      <w:r w:rsidRPr="00957E00">
        <w:rPr>
          <w:cs/>
          <w:lang w:val="hi"/>
        </w:rPr>
        <w:t>भी</w:t>
      </w:r>
      <w:r w:rsidRPr="00957E00">
        <w:rPr>
          <w:cs/>
          <w:lang w:val="hi" w:bidi="hi"/>
        </w:rPr>
        <w:t xml:space="preserve"> </w:t>
      </w:r>
      <w:r w:rsidRPr="00957E00">
        <w:rPr>
          <w:cs/>
          <w:lang w:val="hi"/>
        </w:rPr>
        <w:t>आश्चर्य</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होगा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प्रत्येक</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सही</w:t>
      </w:r>
      <w:r w:rsidRPr="00957E00">
        <w:rPr>
          <w:cs/>
          <w:lang w:val="hi" w:bidi="hi"/>
        </w:rPr>
        <w:t xml:space="preserve"> </w:t>
      </w:r>
      <w:r w:rsidRPr="00957E00">
        <w:rPr>
          <w:cs/>
          <w:lang w:val="hi"/>
        </w:rPr>
        <w:t>काम</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जा</w:t>
      </w:r>
      <w:r w:rsidRPr="00957E00">
        <w:rPr>
          <w:cs/>
          <w:lang w:val="hi" w:bidi="hi"/>
        </w:rPr>
        <w:t xml:space="preserve"> </w:t>
      </w:r>
      <w:r w:rsidRPr="00957E00">
        <w:rPr>
          <w:cs/>
          <w:lang w:val="hi"/>
        </w:rPr>
        <w:t>रहा</w:t>
      </w:r>
      <w:r w:rsidRPr="00957E00">
        <w:rPr>
          <w:cs/>
          <w:lang w:val="hi" w:bidi="hi"/>
        </w:rPr>
        <w:t xml:space="preserve"> </w:t>
      </w:r>
      <w:r w:rsidRPr="00957E00">
        <w:rPr>
          <w:cs/>
          <w:lang w:val="hi"/>
        </w:rPr>
        <w:t>है</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अलग</w:t>
      </w:r>
      <w:r w:rsidRPr="00957E00">
        <w:rPr>
          <w:cs/>
          <w:lang w:val="hi" w:bidi="hi"/>
        </w:rPr>
        <w:t>-</w:t>
      </w:r>
      <w:r w:rsidRPr="00957E00">
        <w:rPr>
          <w:cs/>
          <w:lang w:val="hi"/>
        </w:rPr>
        <w:t>अलग</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कह</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w:t>
      </w:r>
      <w:r w:rsidRPr="00957E00">
        <w:rPr>
          <w:cs/>
          <w:lang w:val="hi"/>
        </w:rPr>
        <w:t>मैं</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बच्चों</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देखभाल</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घर</w:t>
      </w:r>
      <w:r w:rsidRPr="00957E00">
        <w:rPr>
          <w:cs/>
          <w:lang w:val="hi" w:bidi="hi"/>
        </w:rPr>
        <w:t xml:space="preserve"> </w:t>
      </w:r>
      <w:r w:rsidRPr="00957E00">
        <w:rPr>
          <w:cs/>
          <w:lang w:val="hi"/>
        </w:rPr>
        <w:t>जा</w:t>
      </w:r>
      <w:r w:rsidRPr="00957E00">
        <w:rPr>
          <w:cs/>
          <w:lang w:val="hi" w:bidi="hi"/>
        </w:rPr>
        <w:t xml:space="preserve"> </w:t>
      </w:r>
      <w:r w:rsidRPr="00957E00">
        <w:rPr>
          <w:cs/>
          <w:lang w:val="hi"/>
        </w:rPr>
        <w:t>रहा</w:t>
      </w:r>
      <w:r w:rsidRPr="00957E00">
        <w:rPr>
          <w:cs/>
          <w:lang w:val="hi" w:bidi="hi"/>
        </w:rPr>
        <w:t xml:space="preserve"> </w:t>
      </w:r>
      <w:r w:rsidRPr="00957E00">
        <w:rPr>
          <w:cs/>
          <w:lang w:val="hi"/>
        </w:rPr>
        <w:t>हूँ।</w:t>
      </w:r>
      <w:r w:rsidRPr="00957E00">
        <w:rPr>
          <w:cs/>
          <w:lang w:val="hi" w:bidi="hi"/>
        </w:rPr>
        <w:t xml:space="preserve">” </w:t>
      </w:r>
      <w:r w:rsidRPr="00957E00">
        <w:rPr>
          <w:cs/>
          <w:lang w:val="hi"/>
        </w:rPr>
        <w:t>या</w:t>
      </w:r>
      <w:r w:rsidRPr="00957E00">
        <w:rPr>
          <w:cs/>
          <w:lang w:val="hi" w:bidi="hi"/>
        </w:rPr>
        <w:t>, “</w:t>
      </w:r>
      <w:r w:rsidRPr="00957E00">
        <w:rPr>
          <w:cs/>
          <w:lang w:val="hi"/>
        </w:rPr>
        <w:t>मैं</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भोजन</w:t>
      </w:r>
      <w:r w:rsidRPr="00957E00">
        <w:rPr>
          <w:cs/>
          <w:lang w:val="hi" w:bidi="hi"/>
        </w:rPr>
        <w:t xml:space="preserve"> </w:t>
      </w:r>
      <w:r w:rsidRPr="00957E00">
        <w:rPr>
          <w:cs/>
          <w:lang w:val="hi"/>
        </w:rPr>
        <w:t>खरीदने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दुकान</w:t>
      </w:r>
      <w:r w:rsidRPr="00957E00">
        <w:rPr>
          <w:cs/>
          <w:lang w:val="hi" w:bidi="hi"/>
        </w:rPr>
        <w:t xml:space="preserve"> </w:t>
      </w:r>
      <w:r w:rsidRPr="00957E00">
        <w:rPr>
          <w:cs/>
          <w:lang w:val="hi"/>
        </w:rPr>
        <w:t>जा</w:t>
      </w:r>
      <w:r w:rsidRPr="00957E00">
        <w:rPr>
          <w:cs/>
          <w:lang w:val="hi" w:bidi="hi"/>
        </w:rPr>
        <w:t xml:space="preserve"> </w:t>
      </w:r>
      <w:r w:rsidRPr="00957E00">
        <w:rPr>
          <w:cs/>
          <w:lang w:val="hi"/>
        </w:rPr>
        <w:t>रहा</w:t>
      </w:r>
      <w:r w:rsidRPr="00957E00">
        <w:rPr>
          <w:cs/>
          <w:lang w:val="hi" w:bidi="hi"/>
        </w:rPr>
        <w:t xml:space="preserve"> </w:t>
      </w:r>
      <w:r w:rsidRPr="00957E00">
        <w:rPr>
          <w:cs/>
          <w:lang w:val="hi"/>
        </w:rPr>
        <w:t>हूँ।</w:t>
      </w:r>
      <w:r w:rsidRPr="00957E00">
        <w:rPr>
          <w:cs/>
          <w:lang w:val="hi" w:bidi="hi"/>
        </w:rPr>
        <w:t xml:space="preserve">” </w:t>
      </w:r>
      <w:r w:rsidRPr="00957E00">
        <w:rPr>
          <w:cs/>
          <w:lang w:val="hi"/>
        </w:rPr>
        <w:t>वास्तव</w:t>
      </w:r>
      <w:r w:rsidRPr="00957E00">
        <w:rPr>
          <w:cs/>
          <w:lang w:val="hi" w:bidi="hi"/>
        </w:rPr>
        <w:t xml:space="preserve"> </w:t>
      </w:r>
      <w:r w:rsidRPr="00957E00">
        <w:rPr>
          <w:cs/>
          <w:lang w:val="hi"/>
        </w:rPr>
        <w:t>में</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स्तब्ध</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जाएंगे</w:t>
      </w:r>
      <w:r w:rsidRPr="00957E00">
        <w:rPr>
          <w:cs/>
          <w:lang w:val="hi" w:bidi="hi"/>
        </w:rPr>
        <w:t xml:space="preserve"> </w:t>
      </w:r>
      <w:r w:rsidRPr="00957E00">
        <w:rPr>
          <w:cs/>
          <w:lang w:val="hi"/>
        </w:rPr>
        <w:t>यदि</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ने</w:t>
      </w:r>
      <w:r w:rsidRPr="00957E00">
        <w:rPr>
          <w:cs/>
          <w:lang w:val="hi" w:bidi="hi"/>
        </w:rPr>
        <w:t xml:space="preserve"> </w:t>
      </w:r>
      <w:r w:rsidRPr="00957E00">
        <w:rPr>
          <w:cs/>
          <w:lang w:val="hi"/>
        </w:rPr>
        <w:t>एकदम</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ही</w:t>
      </w:r>
      <w:r w:rsidRPr="00957E00">
        <w:rPr>
          <w:cs/>
          <w:lang w:val="hi" w:bidi="hi"/>
        </w:rPr>
        <w:t xml:space="preserve"> </w:t>
      </w:r>
      <w:r w:rsidRPr="00957E00">
        <w:rPr>
          <w:cs/>
          <w:lang w:val="hi"/>
        </w:rPr>
        <w:t>तरह</w:t>
      </w:r>
      <w:r w:rsidRPr="00957E00">
        <w:rPr>
          <w:cs/>
          <w:lang w:val="hi" w:bidi="hi"/>
        </w:rPr>
        <w:t xml:space="preserve"> </w:t>
      </w:r>
      <w:r w:rsidRPr="00957E00">
        <w:rPr>
          <w:cs/>
          <w:lang w:val="hi"/>
        </w:rPr>
        <w:t>से</w:t>
      </w:r>
      <w:r w:rsidRPr="00957E00">
        <w:rPr>
          <w:cs/>
          <w:lang w:val="hi" w:bidi="hi"/>
        </w:rPr>
        <w:t xml:space="preserve"> </w:t>
      </w:r>
      <w:r w:rsidRPr="00957E00">
        <w:rPr>
          <w:cs/>
          <w:lang w:val="hi"/>
        </w:rPr>
        <w:t>सही</w:t>
      </w:r>
      <w:r w:rsidRPr="00957E00">
        <w:rPr>
          <w:cs/>
          <w:lang w:val="hi" w:bidi="hi"/>
        </w:rPr>
        <w:t xml:space="preserve"> </w:t>
      </w:r>
      <w:r w:rsidRPr="00957E00">
        <w:rPr>
          <w:cs/>
          <w:lang w:val="hi"/>
        </w:rPr>
        <w:t>काम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योजना</w:t>
      </w:r>
      <w:r w:rsidRPr="00957E00">
        <w:rPr>
          <w:cs/>
          <w:lang w:val="hi" w:bidi="hi"/>
        </w:rPr>
        <w:t xml:space="preserve"> </w:t>
      </w:r>
      <w:r w:rsidRPr="00957E00">
        <w:rPr>
          <w:cs/>
          <w:lang w:val="hi"/>
        </w:rPr>
        <w:t>बनाई</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कठिन</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जैसे</w:t>
      </w:r>
      <w:r w:rsidRPr="00957E00">
        <w:rPr>
          <w:cs/>
          <w:lang w:val="hi" w:bidi="hi"/>
        </w:rPr>
        <w:t>, “</w:t>
      </w:r>
      <w:r w:rsidRPr="00957E00">
        <w:rPr>
          <w:cs/>
          <w:lang w:val="hi"/>
        </w:rPr>
        <w:t>सही</w:t>
      </w:r>
      <w:r w:rsidRPr="00957E00">
        <w:rPr>
          <w:cs/>
          <w:lang w:val="hi" w:bidi="hi"/>
        </w:rPr>
        <w:t xml:space="preserve"> </w:t>
      </w:r>
      <w:r w:rsidRPr="00957E00">
        <w:rPr>
          <w:cs/>
          <w:lang w:val="hi"/>
        </w:rPr>
        <w:t>काम</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विभिन्न</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विविध</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जाना</w:t>
      </w:r>
      <w:r w:rsidRPr="00957E00">
        <w:rPr>
          <w:cs/>
          <w:lang w:val="hi" w:bidi="hi"/>
        </w:rPr>
        <w:t xml:space="preserve"> </w:t>
      </w:r>
      <w:r w:rsidRPr="00957E00">
        <w:rPr>
          <w:cs/>
          <w:lang w:val="hi"/>
        </w:rPr>
        <w:t>चाहिए।</w:t>
      </w:r>
    </w:p>
    <w:p w14:paraId="3C5C2C6F" w14:textId="77777777" w:rsidR="007F7A52" w:rsidRDefault="00E7737F" w:rsidP="00090CE0">
      <w:pPr>
        <w:pStyle w:val="BodyText0"/>
        <w:rPr>
          <w:cs/>
          <w:lang w:bidi="te"/>
        </w:rPr>
      </w:pPr>
      <w:r w:rsidRPr="00957E00">
        <w:rPr>
          <w:cs/>
          <w:lang w:val="hi"/>
        </w:rPr>
        <w:t>हमने</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ही</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दिया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लैव्यव्यवस्था</w:t>
      </w:r>
      <w:r w:rsidRPr="00957E00">
        <w:rPr>
          <w:cs/>
          <w:lang w:val="hi" w:bidi="hi"/>
        </w:rPr>
        <w:t xml:space="preserve"> 19:18 </w:t>
      </w:r>
      <w:r w:rsidRPr="00957E00">
        <w:rPr>
          <w:cs/>
          <w:lang w:val="hi"/>
        </w:rPr>
        <w:t>में</w:t>
      </w:r>
      <w:r w:rsidRPr="00957E00">
        <w:rPr>
          <w:cs/>
          <w:lang w:val="hi" w:bidi="hi"/>
        </w:rPr>
        <w:t xml:space="preserve"> </w:t>
      </w:r>
      <w:r w:rsidRPr="00957E00">
        <w:rPr>
          <w:cs/>
          <w:lang w:val="hi"/>
        </w:rPr>
        <w:t>सार्वभौमिक</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तू</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पड़ोसी</w:t>
      </w:r>
      <w:r w:rsidRPr="00957E00">
        <w:rPr>
          <w:cs/>
          <w:lang w:val="hi" w:bidi="hi"/>
        </w:rPr>
        <w:t xml:space="preserve"> </w:t>
      </w:r>
      <w:r w:rsidRPr="00957E00">
        <w:rPr>
          <w:cs/>
          <w:lang w:val="hi"/>
        </w:rPr>
        <w:t>से</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रख</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परिस्थिति</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भी</w:t>
      </w:r>
      <w:r w:rsidRPr="00957E00">
        <w:rPr>
          <w:cs/>
          <w:lang w:val="hi" w:bidi="hi"/>
        </w:rPr>
        <w:t xml:space="preserve"> </w:t>
      </w:r>
      <w:r w:rsidRPr="00957E00">
        <w:rPr>
          <w:cs/>
          <w:lang w:val="hi"/>
        </w:rPr>
        <w:t>जानते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सब</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से</w:t>
      </w:r>
      <w:r w:rsidRPr="00957E00">
        <w:rPr>
          <w:cs/>
          <w:lang w:val="hi" w:bidi="hi"/>
        </w:rPr>
        <w:t xml:space="preserve"> </w:t>
      </w:r>
      <w:r w:rsidRPr="00957E00">
        <w:rPr>
          <w:cs/>
          <w:lang w:val="hi"/>
        </w:rPr>
        <w:t>एकदम</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ही</w:t>
      </w:r>
      <w:r w:rsidRPr="00957E00">
        <w:rPr>
          <w:cs/>
          <w:lang w:val="hi" w:bidi="hi"/>
        </w:rPr>
        <w:t xml:space="preserve"> </w:t>
      </w:r>
      <w:r w:rsidRPr="00957E00">
        <w:rPr>
          <w:cs/>
          <w:lang w:val="hi"/>
        </w:rPr>
        <w:t>तरह</w:t>
      </w:r>
      <w:r w:rsidRPr="00957E00">
        <w:rPr>
          <w:cs/>
          <w:lang w:val="hi" w:bidi="hi"/>
        </w:rPr>
        <w:t xml:space="preserve"> </w:t>
      </w:r>
      <w:r w:rsidRPr="00957E00">
        <w:rPr>
          <w:cs/>
          <w:lang w:val="hi"/>
        </w:rPr>
        <w:t>से</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आज्ञा</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मानने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अपेक्षा</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व्यस्क</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दिखा</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जबकि</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छोटा</w:t>
      </w:r>
      <w:r w:rsidRPr="00957E00">
        <w:rPr>
          <w:cs/>
          <w:lang w:val="hi" w:bidi="hi"/>
        </w:rPr>
        <w:t xml:space="preserve"> </w:t>
      </w:r>
      <w:r w:rsidRPr="00957E00">
        <w:rPr>
          <w:cs/>
          <w:lang w:val="hi"/>
        </w:rPr>
        <w:t>बच्चा</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दिखाएगा।</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अमीर</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गरीब</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भी</w:t>
      </w:r>
      <w:r w:rsidRPr="00957E00">
        <w:rPr>
          <w:cs/>
          <w:lang w:val="hi" w:bidi="hi"/>
        </w:rPr>
        <w:t xml:space="preserve"> </w:t>
      </w:r>
      <w:r w:rsidRPr="00957E00">
        <w:rPr>
          <w:cs/>
          <w:lang w:val="hi"/>
        </w:rPr>
        <w:t>अलग</w:t>
      </w:r>
      <w:r w:rsidRPr="00957E00">
        <w:rPr>
          <w:cs/>
          <w:lang w:val="hi" w:bidi="hi"/>
        </w:rPr>
        <w:t>-</w:t>
      </w:r>
      <w:r w:rsidRPr="00957E00">
        <w:rPr>
          <w:cs/>
          <w:lang w:val="hi"/>
        </w:rPr>
        <w:t>अलग</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दिखा</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प्रत्येक</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योग्यताएं</w:t>
      </w:r>
      <w:r w:rsidRPr="00957E00">
        <w:rPr>
          <w:cs/>
          <w:lang w:val="hi" w:bidi="hi"/>
        </w:rPr>
        <w:t xml:space="preserve">, </w:t>
      </w:r>
      <w:r w:rsidRPr="00957E00">
        <w:rPr>
          <w:cs/>
          <w:lang w:val="hi"/>
        </w:rPr>
        <w:t>कमजोरियां</w:t>
      </w:r>
      <w:r w:rsidRPr="00957E00">
        <w:rPr>
          <w:cs/>
          <w:lang w:val="hi" w:bidi="hi"/>
        </w:rPr>
        <w:t xml:space="preserve">, </w:t>
      </w:r>
      <w:r w:rsidRPr="00957E00">
        <w:rPr>
          <w:cs/>
          <w:lang w:val="hi"/>
        </w:rPr>
        <w:t>अनुभव</w:t>
      </w:r>
      <w:r w:rsidRPr="00957E00">
        <w:rPr>
          <w:cs/>
          <w:lang w:val="hi" w:bidi="hi"/>
        </w:rPr>
        <w:t xml:space="preserve">, </w:t>
      </w:r>
      <w:r w:rsidRPr="00957E00">
        <w:rPr>
          <w:cs/>
          <w:lang w:val="hi"/>
        </w:rPr>
        <w:t>आत्मिक</w:t>
      </w:r>
      <w:r w:rsidRPr="00957E00">
        <w:rPr>
          <w:cs/>
          <w:lang w:val="hi" w:bidi="hi"/>
        </w:rPr>
        <w:t xml:space="preserve"> </w:t>
      </w:r>
      <w:r w:rsidRPr="00957E00">
        <w:rPr>
          <w:cs/>
          <w:lang w:val="hi"/>
        </w:rPr>
        <w:t>स्थिति</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इत्यादि</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प्रभावित</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पड़ोसी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सार्वभौमिक</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जाना</w:t>
      </w:r>
      <w:r w:rsidRPr="00957E00">
        <w:rPr>
          <w:cs/>
          <w:lang w:val="hi" w:bidi="hi"/>
        </w:rPr>
        <w:t xml:space="preserve"> </w:t>
      </w:r>
      <w:r w:rsidRPr="00957E00">
        <w:rPr>
          <w:cs/>
          <w:lang w:val="hi"/>
        </w:rPr>
        <w:t>चाहिए।</w:t>
      </w:r>
    </w:p>
    <w:p w14:paraId="1A6A90AA" w14:textId="5E0EBAEB" w:rsidR="007F7A52" w:rsidRDefault="00E7737F" w:rsidP="00090CE0">
      <w:pPr>
        <w:pStyle w:val="BodyText0"/>
        <w:rPr>
          <w:cs/>
          <w:lang w:bidi="te"/>
        </w:rPr>
      </w:pPr>
      <w:r w:rsidRPr="00957E00">
        <w:rPr>
          <w:cs/>
          <w:lang w:val="hi"/>
        </w:rPr>
        <w:t>दूसरी</w:t>
      </w:r>
      <w:r w:rsidRPr="00957E00">
        <w:rPr>
          <w:cs/>
          <w:lang w:val="hi" w:bidi="hi"/>
        </w:rPr>
        <w:t xml:space="preserve"> </w:t>
      </w:r>
      <w:r w:rsidRPr="00957E00">
        <w:rPr>
          <w:cs/>
          <w:lang w:val="hi"/>
        </w:rPr>
        <w:t>ओर</w:t>
      </w:r>
      <w:r w:rsidRPr="00957E00">
        <w:rPr>
          <w:cs/>
          <w:lang w:val="hi" w:bidi="hi"/>
        </w:rPr>
        <w:t>, “</w:t>
      </w:r>
      <w:r w:rsidRPr="00957E00">
        <w:rPr>
          <w:cs/>
          <w:lang w:val="hi"/>
        </w:rPr>
        <w:t>तू</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पड़ोसी</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रख</w:t>
      </w:r>
      <w:r w:rsidRPr="00957E00">
        <w:rPr>
          <w:cs/>
          <w:lang w:val="hi" w:bidi="hi"/>
        </w:rPr>
        <w:t xml:space="preserve">” </w:t>
      </w:r>
      <w:r w:rsidRPr="00957E00">
        <w:rPr>
          <w:cs/>
          <w:lang w:val="hi"/>
        </w:rPr>
        <w:t>विभिन्न</w:t>
      </w:r>
      <w:r w:rsidRPr="00957E00">
        <w:rPr>
          <w:cs/>
          <w:lang w:val="hi" w:bidi="hi"/>
        </w:rPr>
        <w:t xml:space="preserve"> </w:t>
      </w:r>
      <w:r w:rsidRPr="00957E00">
        <w:rPr>
          <w:cs/>
          <w:lang w:val="hi"/>
        </w:rPr>
        <w:t>परिस्थियों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विविध</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भी</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वही</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अलग</w:t>
      </w:r>
      <w:r w:rsidRPr="00957E00">
        <w:rPr>
          <w:cs/>
          <w:lang w:val="hi" w:bidi="hi"/>
        </w:rPr>
        <w:t>-</w:t>
      </w:r>
      <w:r w:rsidRPr="00957E00">
        <w:rPr>
          <w:cs/>
          <w:lang w:val="hi"/>
        </w:rPr>
        <w:t>अलग</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पड़ोसी</w:t>
      </w:r>
      <w:r w:rsidRPr="00957E00">
        <w:rPr>
          <w:cs/>
          <w:lang w:val="hi" w:bidi="hi"/>
        </w:rPr>
        <w:t xml:space="preserve"> </w:t>
      </w:r>
      <w:r w:rsidRPr="00957E00">
        <w:rPr>
          <w:cs/>
          <w:lang w:val="hi"/>
        </w:rPr>
        <w:t>से</w:t>
      </w:r>
      <w:r w:rsidRPr="00957E00">
        <w:rPr>
          <w:cs/>
          <w:lang w:val="hi" w:bidi="hi"/>
        </w:rPr>
        <w:t xml:space="preserve"> </w:t>
      </w:r>
      <w:r w:rsidRPr="00957E00">
        <w:rPr>
          <w:cs/>
          <w:lang w:val="hi"/>
        </w:rPr>
        <w:t>अलग</w:t>
      </w:r>
      <w:r w:rsidRPr="00957E00">
        <w:rPr>
          <w:cs/>
          <w:lang w:val="hi" w:bidi="hi"/>
        </w:rPr>
        <w:t>-</w:t>
      </w:r>
      <w:r w:rsidRPr="00957E00">
        <w:rPr>
          <w:cs/>
          <w:lang w:val="hi"/>
        </w:rPr>
        <w:t>अलग</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प्यार</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या</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प्रत्येक</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विभिन्न</w:t>
      </w:r>
      <w:r w:rsidRPr="00957E00">
        <w:rPr>
          <w:cs/>
          <w:lang w:val="hi" w:bidi="hi"/>
        </w:rPr>
        <w:t xml:space="preserve"> </w:t>
      </w:r>
      <w:r w:rsidRPr="00957E00">
        <w:rPr>
          <w:cs/>
          <w:lang w:val="hi"/>
        </w:rPr>
        <w:t>बाधाओं</w:t>
      </w:r>
      <w:r w:rsidRPr="00957E00">
        <w:rPr>
          <w:cs/>
          <w:lang w:val="hi" w:bidi="hi"/>
        </w:rPr>
        <w:t xml:space="preserve">, </w:t>
      </w:r>
      <w:r w:rsidRPr="00957E00">
        <w:rPr>
          <w:cs/>
          <w:lang w:val="hi"/>
        </w:rPr>
        <w:t>चुनौतियों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अवसरों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ये</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प्रत्येक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मांग</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उपयुक्त</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हो</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पड़ोसी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युद्ध</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शांति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समृद्धि</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तंगी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बीमारी</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स्वास्थ्य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में</w:t>
      </w:r>
      <w:r w:rsidRPr="00957E00">
        <w:rPr>
          <w:cs/>
          <w:lang w:val="hi" w:bidi="hi"/>
        </w:rPr>
        <w:t xml:space="preserve"> </w:t>
      </w:r>
      <w:r w:rsidR="00315F20">
        <w:rPr>
          <w:rFonts w:hint="cs"/>
          <w:cs/>
          <w:lang w:val="hi"/>
        </w:rPr>
        <w:t xml:space="preserve">अलग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उच्च</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अनुसार</w:t>
      </w:r>
      <w:r w:rsidRPr="00957E00">
        <w:rPr>
          <w:cs/>
          <w:lang w:val="hi" w:bidi="hi"/>
        </w:rPr>
        <w:t xml:space="preserve"> </w:t>
      </w:r>
      <w:r w:rsidRPr="00957E00">
        <w:rPr>
          <w:cs/>
          <w:lang w:val="hi"/>
        </w:rPr>
        <w:t>विभिन्न</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जाना</w:t>
      </w:r>
      <w:r w:rsidRPr="00957E00">
        <w:rPr>
          <w:cs/>
          <w:lang w:val="hi" w:bidi="hi"/>
        </w:rPr>
        <w:t xml:space="preserve"> </w:t>
      </w:r>
      <w:r w:rsidRPr="00957E00">
        <w:rPr>
          <w:cs/>
          <w:lang w:val="hi"/>
        </w:rPr>
        <w:t>चाहिए।</w:t>
      </w:r>
    </w:p>
    <w:p w14:paraId="28A764F6" w14:textId="77777777" w:rsidR="007F7A52" w:rsidRDefault="00E7737F" w:rsidP="00090CE0">
      <w:pPr>
        <w:pStyle w:val="BodyText0"/>
        <w:rPr>
          <w:cs/>
          <w:lang w:bidi="te"/>
        </w:rPr>
      </w:pPr>
      <w:r w:rsidRPr="00957E00">
        <w:rPr>
          <w:cs/>
          <w:lang w:val="hi"/>
        </w:rPr>
        <w:t>यह</w:t>
      </w:r>
      <w:r w:rsidRPr="00957E00">
        <w:rPr>
          <w:cs/>
          <w:lang w:val="hi" w:bidi="hi"/>
        </w:rPr>
        <w:t xml:space="preserve"> </w:t>
      </w:r>
      <w:r w:rsidRPr="00957E00">
        <w:rPr>
          <w:cs/>
          <w:lang w:val="hi"/>
        </w:rPr>
        <w:t>देखने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बाद</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विभिन्न</w:t>
      </w:r>
      <w:r w:rsidRPr="00957E00">
        <w:rPr>
          <w:cs/>
          <w:lang w:val="hi" w:bidi="hi"/>
        </w:rPr>
        <w:t xml:space="preserve"> </w:t>
      </w:r>
      <w:r w:rsidRPr="00957E00">
        <w:rPr>
          <w:cs/>
          <w:lang w:val="hi"/>
        </w:rPr>
        <w:t>प्रकार</w:t>
      </w:r>
      <w:r w:rsidRPr="00957E00">
        <w:rPr>
          <w:cs/>
          <w:lang w:val="hi" w:bidi="hi"/>
        </w:rPr>
        <w:t xml:space="preserve"> </w:t>
      </w:r>
      <w:r w:rsidRPr="00957E00">
        <w:rPr>
          <w:cs/>
          <w:lang w:val="hi"/>
        </w:rPr>
        <w:t>से</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उच्च</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आइए</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पदानुक्रम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निचली</w:t>
      </w:r>
      <w:r w:rsidRPr="00957E00">
        <w:rPr>
          <w:cs/>
          <w:lang w:val="hi" w:bidi="hi"/>
        </w:rPr>
        <w:t xml:space="preserve"> </w:t>
      </w:r>
      <w:r w:rsidRPr="00957E00">
        <w:rPr>
          <w:cs/>
          <w:lang w:val="hi"/>
        </w:rPr>
        <w:t>श्रेणी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ओर</w:t>
      </w:r>
      <w:r w:rsidRPr="00957E00">
        <w:rPr>
          <w:cs/>
          <w:lang w:val="hi" w:bidi="hi"/>
        </w:rPr>
        <w:t xml:space="preserve"> </w:t>
      </w:r>
      <w:r w:rsidRPr="00957E00">
        <w:rPr>
          <w:cs/>
          <w:lang w:val="hi"/>
        </w:rPr>
        <w:t>लगाए।</w:t>
      </w:r>
    </w:p>
    <w:p w14:paraId="221503CF" w14:textId="709F41AC" w:rsidR="007F7A52" w:rsidRDefault="00E7737F" w:rsidP="005424B9">
      <w:pPr>
        <w:pStyle w:val="BulletHeading"/>
        <w:rPr>
          <w:cs/>
          <w:lang w:bidi="te"/>
        </w:rPr>
      </w:pPr>
      <w:bookmarkStart w:id="16" w:name="_Toc52356888"/>
      <w:bookmarkStart w:id="17" w:name="_Toc80739013"/>
      <w:r>
        <w:rPr>
          <w:cs/>
          <w:lang w:val="hi" w:bidi="hi-IN"/>
        </w:rPr>
        <w:t>निचली</w:t>
      </w:r>
      <w:r>
        <w:rPr>
          <w:cs/>
          <w:lang w:val="hi" w:bidi="hi"/>
        </w:rPr>
        <w:t xml:space="preserve"> </w:t>
      </w:r>
      <w:r>
        <w:rPr>
          <w:cs/>
          <w:lang w:val="hi" w:bidi="hi-IN"/>
        </w:rPr>
        <w:t>श्रेणी</w:t>
      </w:r>
      <w:r>
        <w:rPr>
          <w:cs/>
          <w:lang w:val="hi" w:bidi="hi"/>
        </w:rPr>
        <w:t xml:space="preserve"> </w:t>
      </w:r>
      <w:r>
        <w:rPr>
          <w:cs/>
          <w:lang w:val="hi" w:bidi="hi-IN"/>
        </w:rPr>
        <w:t>के</w:t>
      </w:r>
      <w:r>
        <w:rPr>
          <w:cs/>
          <w:lang w:val="hi" w:bidi="hi"/>
        </w:rPr>
        <w:t xml:space="preserve"> </w:t>
      </w:r>
      <w:r>
        <w:rPr>
          <w:cs/>
          <w:lang w:val="hi" w:bidi="hi-IN"/>
        </w:rPr>
        <w:t>निर्देश</w:t>
      </w:r>
      <w:bookmarkEnd w:id="16"/>
      <w:bookmarkEnd w:id="17"/>
    </w:p>
    <w:p w14:paraId="3DA8CB78" w14:textId="7D0ACADA" w:rsidR="00E7737F" w:rsidRPr="00957E00" w:rsidRDefault="00E7737F" w:rsidP="00090CE0">
      <w:pPr>
        <w:pStyle w:val="BodyText0"/>
        <w:rPr>
          <w:cs/>
          <w:lang w:bidi="te"/>
        </w:rPr>
      </w:pPr>
      <w:r w:rsidRPr="00957E00">
        <w:rPr>
          <w:cs/>
          <w:lang w:val="hi"/>
        </w:rPr>
        <w:t>हमारे</w:t>
      </w:r>
      <w:r w:rsidRPr="00957E00">
        <w:rPr>
          <w:cs/>
          <w:lang w:val="hi" w:bidi="hi"/>
        </w:rPr>
        <w:t xml:space="preserve"> </w:t>
      </w:r>
      <w:r w:rsidRPr="00957E00">
        <w:rPr>
          <w:cs/>
          <w:lang w:val="hi"/>
        </w:rPr>
        <w:t>उद्देश्यों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निचली</w:t>
      </w:r>
      <w:r w:rsidRPr="00957E00">
        <w:rPr>
          <w:cs/>
          <w:lang w:val="hi" w:bidi="hi"/>
        </w:rPr>
        <w:t xml:space="preserve"> </w:t>
      </w:r>
      <w:r w:rsidRPr="00957E00">
        <w:rPr>
          <w:cs/>
          <w:lang w:val="hi"/>
        </w:rPr>
        <w:t>श्रेणी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में</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विस्तृत</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ठोस</w:t>
      </w:r>
      <w:r w:rsidRPr="00957E00">
        <w:rPr>
          <w:cs/>
          <w:lang w:val="hi" w:bidi="hi"/>
        </w:rPr>
        <w:t xml:space="preserve"> </w:t>
      </w:r>
      <w:r w:rsidRPr="00957E00">
        <w:rPr>
          <w:cs/>
          <w:lang w:val="hi"/>
        </w:rPr>
        <w:t>ऐतिहासिक</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शामिल</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lastRenderedPageBreak/>
        <w:t>मदद</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तरह</w:t>
      </w:r>
      <w:r w:rsidRPr="00957E00">
        <w:rPr>
          <w:cs/>
          <w:lang w:val="hi" w:bidi="hi"/>
        </w:rPr>
        <w:t xml:space="preserve"> </w:t>
      </w:r>
      <w:r w:rsidRPr="00957E00">
        <w:rPr>
          <w:cs/>
          <w:lang w:val="hi"/>
        </w:rPr>
        <w:t>उच्च</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वैसे</w:t>
      </w:r>
      <w:r w:rsidRPr="00957E00">
        <w:rPr>
          <w:cs/>
          <w:lang w:val="hi" w:bidi="hi"/>
        </w:rPr>
        <w:t xml:space="preserve"> </w:t>
      </w:r>
      <w:r w:rsidRPr="00957E00">
        <w:rPr>
          <w:cs/>
          <w:lang w:val="hi"/>
        </w:rPr>
        <w:t>ही</w:t>
      </w:r>
      <w:r w:rsidRPr="00957E00">
        <w:rPr>
          <w:cs/>
          <w:lang w:val="hi" w:bidi="hi"/>
        </w:rPr>
        <w:t xml:space="preserve"> </w:t>
      </w:r>
      <w:r w:rsidRPr="00957E00">
        <w:rPr>
          <w:cs/>
          <w:lang w:val="hi"/>
        </w:rPr>
        <w:t>निचले</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इसमें</w:t>
      </w:r>
      <w:r w:rsidRPr="00957E00">
        <w:rPr>
          <w:cs/>
          <w:lang w:val="hi" w:bidi="hi"/>
        </w:rPr>
        <w:t xml:space="preserve"> </w:t>
      </w:r>
      <w:r w:rsidRPr="00957E00">
        <w:rPr>
          <w:cs/>
          <w:lang w:val="hi"/>
        </w:rPr>
        <w:t>शामिल</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आधार</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अलग</w:t>
      </w:r>
      <w:r w:rsidRPr="00957E00">
        <w:rPr>
          <w:cs/>
          <w:lang w:val="hi" w:bidi="hi"/>
        </w:rPr>
        <w:t>-</w:t>
      </w:r>
      <w:r w:rsidRPr="00957E00">
        <w:rPr>
          <w:cs/>
          <w:lang w:val="hi"/>
        </w:rPr>
        <w:t>अलग</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जाता</w:t>
      </w:r>
      <w:r w:rsidRPr="00957E00">
        <w:rPr>
          <w:cs/>
          <w:lang w:val="hi" w:bidi="hi"/>
        </w:rPr>
        <w:t xml:space="preserve"> </w:t>
      </w:r>
      <w:r w:rsidRPr="00957E00">
        <w:rPr>
          <w:cs/>
          <w:lang w:val="hi"/>
        </w:rPr>
        <w:t>है।</w:t>
      </w:r>
    </w:p>
    <w:p w14:paraId="0F92A0E0" w14:textId="334A15BF" w:rsidR="00E7737F" w:rsidRPr="00957E00" w:rsidRDefault="00E7737F" w:rsidP="00090CE0">
      <w:pPr>
        <w:pStyle w:val="BodyText0"/>
        <w:rPr>
          <w:cs/>
          <w:lang w:bidi="te"/>
        </w:rPr>
      </w:pPr>
      <w:r w:rsidRPr="00957E00">
        <w:rPr>
          <w:cs/>
          <w:lang w:val="hi"/>
        </w:rPr>
        <w:t>उदाहरण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कल्पना</w:t>
      </w:r>
      <w:r w:rsidRPr="00957E00">
        <w:rPr>
          <w:cs/>
          <w:lang w:val="hi" w:bidi="hi"/>
        </w:rPr>
        <w:t xml:space="preserve"> </w:t>
      </w:r>
      <w:r w:rsidRPr="00957E00">
        <w:rPr>
          <w:cs/>
          <w:lang w:val="hi"/>
        </w:rPr>
        <w:t>कीजिए</w:t>
      </w:r>
      <w:r w:rsidRPr="00957E00">
        <w:rPr>
          <w:cs/>
          <w:lang w:val="hi" w:bidi="hi"/>
        </w:rPr>
        <w:t xml:space="preserve"> </w:t>
      </w:r>
      <w:r w:rsidRPr="00957E00">
        <w:rPr>
          <w:cs/>
          <w:lang w:val="hi"/>
        </w:rPr>
        <w:t>जैसे</w:t>
      </w:r>
      <w:r w:rsidRPr="00957E00">
        <w:rPr>
          <w:cs/>
          <w:lang w:val="hi" w:bidi="hi"/>
        </w:rPr>
        <w:t>, “</w:t>
      </w:r>
      <w:r w:rsidRPr="00957E00">
        <w:rPr>
          <w:cs/>
          <w:lang w:val="hi"/>
        </w:rPr>
        <w:t>अपने</w:t>
      </w:r>
      <w:r w:rsidRPr="00957E00">
        <w:rPr>
          <w:cs/>
          <w:lang w:val="hi" w:bidi="hi"/>
        </w:rPr>
        <w:t xml:space="preserve"> </w:t>
      </w:r>
      <w:r w:rsidRPr="00957E00">
        <w:rPr>
          <w:cs/>
          <w:lang w:val="hi"/>
        </w:rPr>
        <w:t>परिवार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सुरक्षित</w:t>
      </w:r>
      <w:r w:rsidRPr="00957E00">
        <w:rPr>
          <w:cs/>
          <w:lang w:val="hi" w:bidi="hi"/>
        </w:rPr>
        <w:t xml:space="preserve"> </w:t>
      </w:r>
      <w:r w:rsidRPr="00957E00">
        <w:rPr>
          <w:cs/>
          <w:lang w:val="hi"/>
        </w:rPr>
        <w:t>घर</w:t>
      </w:r>
      <w:r w:rsidRPr="00957E00">
        <w:rPr>
          <w:cs/>
          <w:lang w:val="hi" w:bidi="hi"/>
        </w:rPr>
        <w:t xml:space="preserve"> </w:t>
      </w:r>
      <w:r w:rsidRPr="00957E00">
        <w:rPr>
          <w:cs/>
          <w:lang w:val="hi"/>
        </w:rPr>
        <w:t>बनाएं।</w:t>
      </w:r>
      <w:r w:rsidRPr="00957E00">
        <w:rPr>
          <w:cs/>
          <w:lang w:val="hi" w:bidi="hi"/>
        </w:rPr>
        <w:t xml:space="preserve">” </w:t>
      </w:r>
      <w:r w:rsidRPr="00957E00">
        <w:rPr>
          <w:cs/>
          <w:lang w:val="hi"/>
        </w:rPr>
        <w:t>ठंडी</w:t>
      </w:r>
      <w:r w:rsidRPr="00957E00">
        <w:rPr>
          <w:cs/>
          <w:lang w:val="hi" w:bidi="hi"/>
        </w:rPr>
        <w:t xml:space="preserve"> </w:t>
      </w:r>
      <w:r w:rsidRPr="00957E00">
        <w:rPr>
          <w:cs/>
          <w:lang w:val="hi"/>
        </w:rPr>
        <w:t>जलवायु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रहने</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गर्म</w:t>
      </w:r>
      <w:r w:rsidRPr="00957E00">
        <w:rPr>
          <w:cs/>
          <w:lang w:val="hi" w:bidi="hi"/>
        </w:rPr>
        <w:t xml:space="preserve"> </w:t>
      </w:r>
      <w:r w:rsidRPr="00957E00">
        <w:rPr>
          <w:cs/>
          <w:lang w:val="hi"/>
        </w:rPr>
        <w:t>जलवायु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रहने</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तुलना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अलग</w:t>
      </w:r>
      <w:r w:rsidRPr="00957E00">
        <w:rPr>
          <w:cs/>
          <w:lang w:val="hi" w:bidi="hi"/>
        </w:rPr>
        <w:t xml:space="preserve"> </w:t>
      </w:r>
      <w:r w:rsidRPr="00957E00">
        <w:rPr>
          <w:cs/>
          <w:lang w:val="hi"/>
        </w:rPr>
        <w:t>घर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निर्माण</w:t>
      </w:r>
      <w:r w:rsidRPr="00957E00">
        <w:rPr>
          <w:cs/>
          <w:lang w:val="hi" w:bidi="hi"/>
        </w:rPr>
        <w:t xml:space="preserve"> </w:t>
      </w:r>
      <w:r w:rsidRPr="00957E00">
        <w:rPr>
          <w:cs/>
          <w:lang w:val="hi"/>
        </w:rPr>
        <w:t>करेगा।</w:t>
      </w:r>
      <w:r w:rsidRPr="00957E00">
        <w:rPr>
          <w:cs/>
          <w:lang w:val="hi" w:bidi="hi"/>
        </w:rPr>
        <w:t xml:space="preserve"> </w:t>
      </w:r>
      <w:r w:rsidRPr="00957E00">
        <w:rPr>
          <w:cs/>
          <w:lang w:val="hi"/>
        </w:rPr>
        <w:t>तूफान</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क्षेत्र</w:t>
      </w:r>
      <w:r w:rsidRPr="00957E00">
        <w:rPr>
          <w:cs/>
          <w:lang w:val="hi" w:bidi="hi"/>
        </w:rPr>
        <w:t xml:space="preserve"> </w:t>
      </w:r>
      <w:r w:rsidR="00315F20">
        <w:rPr>
          <w:rFonts w:hint="cs"/>
          <w:cs/>
          <w:lang w:val="hi"/>
        </w:rPr>
        <w:t xml:space="preserve">में </w:t>
      </w:r>
      <w:r w:rsidRPr="00957E00">
        <w:rPr>
          <w:cs/>
          <w:lang w:val="hi"/>
        </w:rPr>
        <w:t>किसी</w:t>
      </w:r>
      <w:r w:rsidRPr="00957E00">
        <w:rPr>
          <w:cs/>
          <w:lang w:val="hi" w:bidi="hi"/>
        </w:rPr>
        <w:t xml:space="preserve"> </w:t>
      </w:r>
      <w:r w:rsidRPr="00957E00">
        <w:rPr>
          <w:cs/>
          <w:lang w:val="hi"/>
        </w:rPr>
        <w:t>घर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भूकंप</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क्षेत्र</w:t>
      </w:r>
      <w:r w:rsidRPr="00957E00">
        <w:rPr>
          <w:cs/>
          <w:lang w:val="hi" w:bidi="hi"/>
        </w:rPr>
        <w:t xml:space="preserve"> </w:t>
      </w:r>
      <w:r w:rsidRPr="00957E00">
        <w:rPr>
          <w:cs/>
          <w:lang w:val="hi"/>
        </w:rPr>
        <w:t>में</w:t>
      </w:r>
      <w:r w:rsidR="00315F20">
        <w:rPr>
          <w:rFonts w:hint="cs"/>
          <w:cs/>
          <w:lang w:val="hi"/>
        </w:rPr>
        <w:t xml:space="preserve"> </w:t>
      </w:r>
      <w:r w:rsidRPr="00957E00">
        <w:rPr>
          <w:cs/>
          <w:lang w:val="hi"/>
        </w:rPr>
        <w:t>घर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तुलना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अलग</w:t>
      </w:r>
      <w:r w:rsidRPr="00957E00">
        <w:rPr>
          <w:cs/>
          <w:lang w:val="hi" w:bidi="hi"/>
        </w:rPr>
        <w:t xml:space="preserve"> </w:t>
      </w:r>
      <w:r w:rsidRPr="00957E00">
        <w:rPr>
          <w:cs/>
          <w:lang w:val="hi"/>
        </w:rPr>
        <w:t>संरचनात्मक</w:t>
      </w:r>
      <w:r w:rsidRPr="00957E00">
        <w:rPr>
          <w:cs/>
          <w:lang w:val="hi" w:bidi="hi"/>
        </w:rPr>
        <w:t xml:space="preserve"> </w:t>
      </w:r>
      <w:r w:rsidRPr="00957E00">
        <w:rPr>
          <w:cs/>
          <w:lang w:val="hi"/>
        </w:rPr>
        <w:t>तत्वों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होगी।</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उच्च</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परिवार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सुरक्षित</w:t>
      </w:r>
      <w:r w:rsidRPr="00957E00">
        <w:rPr>
          <w:cs/>
          <w:lang w:val="hi" w:bidi="hi"/>
        </w:rPr>
        <w:t xml:space="preserve"> </w:t>
      </w:r>
      <w:r w:rsidRPr="00957E00">
        <w:rPr>
          <w:cs/>
          <w:lang w:val="hi"/>
        </w:rPr>
        <w:t>रखना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उच्च</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घर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निर्माण</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घर</w:t>
      </w:r>
      <w:r w:rsidRPr="00957E00">
        <w:rPr>
          <w:cs/>
          <w:lang w:val="hi" w:bidi="hi"/>
        </w:rPr>
        <w:t xml:space="preserve"> </w:t>
      </w:r>
      <w:r w:rsidRPr="00957E00">
        <w:rPr>
          <w:cs/>
          <w:lang w:val="hi"/>
        </w:rPr>
        <w:t>बनाने</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भी</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घरों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से</w:t>
      </w:r>
      <w:r w:rsidRPr="00957E00">
        <w:rPr>
          <w:cs/>
          <w:lang w:val="hi" w:bidi="hi"/>
        </w:rPr>
        <w:t xml:space="preserve"> </w:t>
      </w:r>
      <w:r w:rsidRPr="00957E00">
        <w:rPr>
          <w:cs/>
          <w:lang w:val="hi"/>
        </w:rPr>
        <w:t>लाभान्वित</w:t>
      </w:r>
      <w:r w:rsidRPr="00957E00">
        <w:rPr>
          <w:cs/>
          <w:lang w:val="hi" w:bidi="hi"/>
        </w:rPr>
        <w:t xml:space="preserve"> </w:t>
      </w:r>
      <w:r w:rsidRPr="00957E00">
        <w:rPr>
          <w:cs/>
          <w:lang w:val="hi"/>
        </w:rPr>
        <w:t>होगा।</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भी</w:t>
      </w:r>
      <w:r w:rsidRPr="00957E00">
        <w:rPr>
          <w:cs/>
          <w:lang w:val="hi" w:bidi="hi"/>
        </w:rPr>
        <w:t xml:space="preserve"> </w:t>
      </w:r>
      <w:r w:rsidRPr="00957E00">
        <w:rPr>
          <w:cs/>
          <w:lang w:val="hi"/>
        </w:rPr>
        <w:t>दो</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बिल्कुल</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ही</w:t>
      </w:r>
      <w:r w:rsidRPr="00957E00">
        <w:rPr>
          <w:cs/>
          <w:lang w:val="hi" w:bidi="hi"/>
        </w:rPr>
        <w:t xml:space="preserve"> </w:t>
      </w:r>
      <w:r w:rsidRPr="00957E00">
        <w:rPr>
          <w:cs/>
          <w:lang w:val="hi"/>
        </w:rPr>
        <w:t>तरह</w:t>
      </w:r>
      <w:r w:rsidRPr="00957E00">
        <w:rPr>
          <w:cs/>
          <w:lang w:val="hi" w:bidi="hi"/>
        </w:rPr>
        <w:t xml:space="preserve"> </w:t>
      </w:r>
      <w:r w:rsidRPr="00957E00">
        <w:rPr>
          <w:cs/>
          <w:lang w:val="hi"/>
        </w:rPr>
        <w:t>से</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कार्य</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करेंगे।</w:t>
      </w:r>
    </w:p>
    <w:p w14:paraId="7D284DD2" w14:textId="04543514" w:rsidR="007F7A52" w:rsidRDefault="00E7737F" w:rsidP="00090CE0">
      <w:pPr>
        <w:pStyle w:val="BodyText0"/>
        <w:rPr>
          <w:cs/>
          <w:lang w:bidi="te"/>
        </w:rPr>
      </w:pPr>
      <w:r w:rsidRPr="00957E00">
        <w:rPr>
          <w:cs/>
          <w:lang w:val="hi"/>
        </w:rPr>
        <w:t>कुछ</w:t>
      </w:r>
      <w:r w:rsidRPr="00957E00">
        <w:rPr>
          <w:cs/>
          <w:lang w:val="hi" w:bidi="hi"/>
        </w:rPr>
        <w:t>-</w:t>
      </w:r>
      <w:r w:rsidRPr="00957E00">
        <w:rPr>
          <w:cs/>
          <w:lang w:val="hi"/>
        </w:rPr>
        <w:t>कुछ</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ही</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तब</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आज</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अपेक्षाकृत</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उच्च</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तथा</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में</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निकटता</w:t>
      </w:r>
      <w:r w:rsidRPr="00957E00">
        <w:rPr>
          <w:cs/>
          <w:lang w:val="hi" w:bidi="hi"/>
        </w:rPr>
        <w:t xml:space="preserve"> </w:t>
      </w:r>
      <w:r w:rsidRPr="00957E00">
        <w:rPr>
          <w:cs/>
          <w:lang w:val="hi"/>
        </w:rPr>
        <w:t>से</w:t>
      </w:r>
      <w:r w:rsidRPr="00957E00">
        <w:rPr>
          <w:cs/>
          <w:lang w:val="hi" w:bidi="hi"/>
        </w:rPr>
        <w:t xml:space="preserve"> </w:t>
      </w:r>
      <w:r w:rsidRPr="00957E00">
        <w:rPr>
          <w:cs/>
          <w:lang w:val="hi"/>
        </w:rPr>
        <w:t>संबंधित</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रखते</w:t>
      </w:r>
      <w:r w:rsidRPr="00957E00">
        <w:rPr>
          <w:cs/>
          <w:lang w:val="hi" w:bidi="hi"/>
        </w:rPr>
        <w:t xml:space="preserve"> </w:t>
      </w:r>
      <w:r w:rsidRPr="00957E00">
        <w:rPr>
          <w:cs/>
          <w:lang w:val="hi"/>
        </w:rPr>
        <w:t>हैं</w:t>
      </w:r>
      <w:r w:rsidR="00CA153F">
        <w:rPr>
          <w:rFonts w:hint="cs"/>
          <w:cs/>
          <w:lang w:val="hi"/>
        </w:rPr>
        <w:t>,</w:t>
      </w:r>
      <w:r w:rsidRPr="00957E00">
        <w:rPr>
          <w:cs/>
          <w:lang w:val="hi" w:bidi="hi"/>
        </w:rPr>
        <w:t xml:space="preserve"> </w:t>
      </w:r>
      <w:r w:rsidRPr="00957E00">
        <w:rPr>
          <w:cs/>
          <w:lang w:val="hi"/>
        </w:rPr>
        <w:t>जो</w:t>
      </w:r>
      <w:r w:rsidRPr="00957E00">
        <w:rPr>
          <w:cs/>
          <w:lang w:val="hi" w:bidi="hi"/>
        </w:rPr>
        <w:t xml:space="preserve"> </w:t>
      </w:r>
      <w:r w:rsidRPr="00957E00">
        <w:rPr>
          <w:cs/>
          <w:lang w:val="hi"/>
        </w:rPr>
        <w:t>दृष्टिगत</w:t>
      </w:r>
      <w:r w:rsidRPr="00957E00">
        <w:rPr>
          <w:cs/>
          <w:lang w:val="hi" w:bidi="hi"/>
        </w:rPr>
        <w:t xml:space="preserve"> </w:t>
      </w:r>
      <w:r w:rsidRPr="00957E00">
        <w:rPr>
          <w:cs/>
          <w:lang w:val="hi"/>
        </w:rPr>
        <w:t>शिक्षण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ओर</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उन्मुख</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हम</w:t>
      </w:r>
      <w:r w:rsidRPr="00957E00">
        <w:rPr>
          <w:cs/>
          <w:lang w:val="hi" w:bidi="hi"/>
        </w:rPr>
        <w:t xml:space="preserve"> </w:t>
      </w:r>
      <w:r w:rsidR="00CA153F">
        <w:rPr>
          <w:rFonts w:hint="cs"/>
          <w:cs/>
          <w:lang w:val="hi"/>
        </w:rPr>
        <w:t>ऐसे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पहचान</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मूल</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प्रभावित</w:t>
      </w:r>
      <w:r w:rsidRPr="00957E00">
        <w:rPr>
          <w:cs/>
          <w:lang w:val="hi" w:bidi="hi"/>
        </w:rPr>
        <w:t xml:space="preserve"> </w:t>
      </w:r>
      <w:r w:rsidRPr="00957E00">
        <w:rPr>
          <w:cs/>
          <w:lang w:val="hi"/>
        </w:rPr>
        <w:t>हुए।</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तीसरा</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ऊपर</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शिक्षण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मूल</w:t>
      </w:r>
      <w:r w:rsidRPr="00957E00">
        <w:rPr>
          <w:cs/>
          <w:lang w:val="hi" w:bidi="hi"/>
        </w:rPr>
        <w:t xml:space="preserve"> </w:t>
      </w:r>
      <w:r w:rsidRPr="00957E00">
        <w:rPr>
          <w:cs/>
          <w:lang w:val="hi"/>
        </w:rPr>
        <w:t>श्रोताओं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स्वयं</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तुलना</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p>
    <w:p w14:paraId="0E88EA05" w14:textId="728837A7" w:rsidR="007F7A52" w:rsidRDefault="00E7737F" w:rsidP="00090CE0">
      <w:pPr>
        <w:pStyle w:val="Quotations"/>
        <w:rPr>
          <w:cs/>
          <w:lang w:bidi="te"/>
        </w:rPr>
      </w:pPr>
      <w:r w:rsidRPr="00ED6D30">
        <w:rPr>
          <w:cs/>
          <w:lang w:val="hi" w:bidi="hi-IN"/>
        </w:rPr>
        <w:t>बाइबल</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विशिष्ट</w:t>
      </w:r>
      <w:r w:rsidRPr="00ED6D30">
        <w:rPr>
          <w:cs/>
          <w:lang w:val="hi" w:bidi="hi"/>
        </w:rPr>
        <w:t xml:space="preserve"> </w:t>
      </w:r>
      <w:r w:rsidRPr="00ED6D30">
        <w:rPr>
          <w:cs/>
          <w:lang w:val="hi" w:bidi="hi-IN"/>
        </w:rPr>
        <w:t>अभिलक्षणों</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एक</w:t>
      </w:r>
      <w:r w:rsidRPr="00ED6D30">
        <w:rPr>
          <w:cs/>
          <w:lang w:val="hi" w:bidi="hi"/>
        </w:rPr>
        <w:t xml:space="preserve"> </w:t>
      </w:r>
      <w:r w:rsidR="00CA153F">
        <w:rPr>
          <w:rFonts w:hint="cs"/>
          <w:cs/>
          <w:lang w:val="hi" w:bidi="hi-IN"/>
        </w:rPr>
        <w:t xml:space="preserve">यह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विशिष्ट</w:t>
      </w:r>
      <w:r w:rsidRPr="00ED6D30">
        <w:rPr>
          <w:cs/>
          <w:lang w:val="hi" w:bidi="hi"/>
        </w:rPr>
        <w:t xml:space="preserve"> </w:t>
      </w:r>
      <w:r w:rsidRPr="00ED6D30">
        <w:rPr>
          <w:cs/>
          <w:lang w:val="hi" w:bidi="hi-IN"/>
        </w:rPr>
        <w:t>समय</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विशिष्ट</w:t>
      </w:r>
      <w:r w:rsidRPr="00ED6D30">
        <w:rPr>
          <w:cs/>
          <w:lang w:val="hi" w:bidi="hi"/>
        </w:rPr>
        <w:t xml:space="preserve"> </w:t>
      </w:r>
      <w:r w:rsidRPr="00ED6D30">
        <w:rPr>
          <w:cs/>
          <w:lang w:val="hi" w:bidi="hi-IN"/>
        </w:rPr>
        <w:t>स्थानों</w:t>
      </w:r>
      <w:r w:rsidRPr="00ED6D30">
        <w:rPr>
          <w:cs/>
          <w:lang w:val="hi" w:bidi="hi"/>
        </w:rPr>
        <w:t xml:space="preserve"> </w:t>
      </w:r>
      <w:r w:rsidRPr="00ED6D30">
        <w:rPr>
          <w:cs/>
          <w:lang w:val="hi" w:bidi="hi-IN"/>
        </w:rPr>
        <w:t>पर</w:t>
      </w:r>
      <w:r w:rsidRPr="00ED6D30">
        <w:rPr>
          <w:cs/>
          <w:lang w:val="hi" w:bidi="hi"/>
        </w:rPr>
        <w:t xml:space="preserve"> </w:t>
      </w:r>
      <w:r w:rsidRPr="00ED6D30">
        <w:rPr>
          <w:cs/>
          <w:lang w:val="hi" w:bidi="hi-IN"/>
        </w:rPr>
        <w:t>विशिष्ट</w:t>
      </w:r>
      <w:r w:rsidRPr="00ED6D30">
        <w:rPr>
          <w:cs/>
          <w:lang w:val="hi" w:bidi="hi"/>
        </w:rPr>
        <w:t xml:space="preserve"> </w:t>
      </w:r>
      <w:r w:rsidRPr="00ED6D30">
        <w:rPr>
          <w:cs/>
          <w:lang w:val="hi" w:bidi="hi-IN"/>
        </w:rPr>
        <w:t>लोगों</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लिए</w:t>
      </w:r>
      <w:r w:rsidRPr="00ED6D30">
        <w:rPr>
          <w:cs/>
          <w:lang w:val="hi" w:bidi="hi"/>
        </w:rPr>
        <w:t xml:space="preserve"> </w:t>
      </w:r>
      <w:r w:rsidRPr="00ED6D30">
        <w:rPr>
          <w:cs/>
          <w:lang w:val="hi" w:bidi="hi-IN"/>
        </w:rPr>
        <w:t>लिखा</w:t>
      </w:r>
      <w:r w:rsidRPr="00ED6D30">
        <w:rPr>
          <w:cs/>
          <w:lang w:val="hi" w:bidi="hi"/>
        </w:rPr>
        <w:t xml:space="preserve"> </w:t>
      </w:r>
      <w:r w:rsidRPr="00ED6D30">
        <w:rPr>
          <w:cs/>
          <w:lang w:val="hi" w:bidi="hi-IN"/>
        </w:rPr>
        <w:t>गया</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वास्तव</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एकमात्र</w:t>
      </w:r>
      <w:r w:rsidRPr="00ED6D30">
        <w:rPr>
          <w:cs/>
          <w:lang w:val="hi" w:bidi="hi"/>
        </w:rPr>
        <w:t xml:space="preserve"> </w:t>
      </w:r>
      <w:r w:rsidRPr="00ED6D30">
        <w:rPr>
          <w:cs/>
          <w:lang w:val="hi" w:bidi="hi-IN"/>
        </w:rPr>
        <w:t>ऐसी</w:t>
      </w:r>
      <w:r w:rsidRPr="00ED6D30">
        <w:rPr>
          <w:cs/>
          <w:lang w:val="hi" w:bidi="hi"/>
        </w:rPr>
        <w:t xml:space="preserve"> </w:t>
      </w:r>
      <w:r w:rsidRPr="00ED6D30">
        <w:rPr>
          <w:cs/>
          <w:lang w:val="hi" w:bidi="hi-IN"/>
        </w:rPr>
        <w:t>पवित्र</w:t>
      </w:r>
      <w:r w:rsidRPr="00ED6D30">
        <w:rPr>
          <w:cs/>
          <w:lang w:val="hi" w:bidi="hi"/>
        </w:rPr>
        <w:t xml:space="preserve"> </w:t>
      </w:r>
      <w:r w:rsidRPr="00ED6D30">
        <w:rPr>
          <w:cs/>
          <w:lang w:val="hi" w:bidi="hi-IN"/>
        </w:rPr>
        <w:t>पुस्तक</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जो</w:t>
      </w:r>
      <w:r w:rsidRPr="00ED6D30">
        <w:rPr>
          <w:cs/>
          <w:lang w:val="hi" w:bidi="hi"/>
        </w:rPr>
        <w:t xml:space="preserve"> </w:t>
      </w:r>
      <w:r w:rsidRPr="00ED6D30">
        <w:rPr>
          <w:cs/>
          <w:lang w:val="hi" w:bidi="hi-IN"/>
        </w:rPr>
        <w:t>ऐसा</w:t>
      </w:r>
      <w:r w:rsidRPr="00ED6D30">
        <w:rPr>
          <w:cs/>
          <w:lang w:val="hi" w:bidi="hi"/>
        </w:rPr>
        <w:t xml:space="preserve"> </w:t>
      </w:r>
      <w:r w:rsidRPr="00ED6D30">
        <w:rPr>
          <w:cs/>
          <w:lang w:val="hi" w:bidi="hi-IN"/>
        </w:rPr>
        <w:t>करती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संसार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अन्य</w:t>
      </w:r>
      <w:r w:rsidRPr="00ED6D30">
        <w:rPr>
          <w:cs/>
          <w:lang w:val="hi" w:bidi="hi"/>
        </w:rPr>
        <w:t xml:space="preserve"> </w:t>
      </w:r>
      <w:r w:rsidRPr="00ED6D30">
        <w:rPr>
          <w:cs/>
          <w:lang w:val="hi" w:bidi="hi-IN"/>
        </w:rPr>
        <w:t>धार्मिक</w:t>
      </w:r>
      <w:r w:rsidRPr="00ED6D30">
        <w:rPr>
          <w:cs/>
          <w:lang w:val="hi" w:bidi="hi"/>
        </w:rPr>
        <w:t xml:space="preserve"> </w:t>
      </w:r>
      <w:r w:rsidRPr="00ED6D30">
        <w:rPr>
          <w:cs/>
          <w:lang w:val="hi" w:bidi="hi-IN"/>
        </w:rPr>
        <w:t>पुस्तकें</w:t>
      </w:r>
      <w:r w:rsidRPr="00ED6D30">
        <w:rPr>
          <w:cs/>
          <w:lang w:val="hi" w:bidi="hi"/>
        </w:rPr>
        <w:t xml:space="preserve"> </w:t>
      </w:r>
      <w:r w:rsidRPr="00ED6D30">
        <w:rPr>
          <w:cs/>
          <w:lang w:val="hi" w:bidi="hi-IN"/>
        </w:rPr>
        <w:t>इस</w:t>
      </w:r>
      <w:r w:rsidRPr="00ED6D30">
        <w:rPr>
          <w:cs/>
          <w:lang w:val="hi" w:bidi="hi"/>
        </w:rPr>
        <w:t xml:space="preserve"> </w:t>
      </w:r>
      <w:r w:rsidRPr="00ED6D30">
        <w:rPr>
          <w:cs/>
          <w:lang w:val="hi" w:bidi="hi-IN"/>
        </w:rPr>
        <w:t>बारे</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सिर्फ</w:t>
      </w:r>
      <w:r w:rsidRPr="00ED6D30">
        <w:rPr>
          <w:cs/>
          <w:lang w:val="hi" w:bidi="hi"/>
        </w:rPr>
        <w:t xml:space="preserve"> </w:t>
      </w:r>
      <w:r w:rsidRPr="00ED6D30">
        <w:rPr>
          <w:cs/>
          <w:lang w:val="hi" w:bidi="hi-IN"/>
        </w:rPr>
        <w:t>नुस्खे</w:t>
      </w:r>
      <w:r w:rsidRPr="00ED6D30">
        <w:rPr>
          <w:cs/>
          <w:lang w:val="hi" w:bidi="hi"/>
        </w:rPr>
        <w:t xml:space="preserve">, </w:t>
      </w:r>
      <w:r w:rsidRPr="00ED6D30">
        <w:rPr>
          <w:cs/>
          <w:lang w:val="hi" w:bidi="hi-IN"/>
        </w:rPr>
        <w:t>कथन</w:t>
      </w:r>
      <w:r w:rsidRPr="00ED6D30">
        <w:rPr>
          <w:cs/>
          <w:lang w:val="hi" w:bidi="hi"/>
        </w:rPr>
        <w:t xml:space="preserve"> </w:t>
      </w:r>
      <w:r w:rsidRPr="00ED6D30">
        <w:rPr>
          <w:cs/>
          <w:lang w:val="hi" w:bidi="hi-IN"/>
        </w:rPr>
        <w:t>मात्र</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लोगों</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क्या</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या</w:t>
      </w:r>
      <w:r w:rsidRPr="00ED6D30">
        <w:rPr>
          <w:cs/>
          <w:lang w:val="hi" w:bidi="hi"/>
        </w:rPr>
        <w:t xml:space="preserve"> </w:t>
      </w:r>
      <w:r w:rsidRPr="00ED6D30">
        <w:rPr>
          <w:cs/>
          <w:lang w:val="hi" w:bidi="hi-IN"/>
        </w:rPr>
        <w:t>क्या</w:t>
      </w:r>
      <w:r w:rsidRPr="00ED6D30">
        <w:rPr>
          <w:cs/>
          <w:lang w:val="hi" w:bidi="hi"/>
        </w:rPr>
        <w:t xml:space="preserve"> </w:t>
      </w:r>
      <w:r w:rsidRPr="00ED6D30">
        <w:rPr>
          <w:cs/>
          <w:lang w:val="hi" w:bidi="hi-IN"/>
        </w:rPr>
        <w:t>नहीं</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चाहिए।</w:t>
      </w:r>
      <w:r w:rsidRPr="00ED6D30">
        <w:rPr>
          <w:cs/>
          <w:lang w:val="hi" w:bidi="hi"/>
        </w:rPr>
        <w:t xml:space="preserve"> </w:t>
      </w:r>
      <w:r w:rsidRPr="00ED6D30">
        <w:rPr>
          <w:cs/>
          <w:lang w:val="hi" w:bidi="hi-IN"/>
        </w:rPr>
        <w:t>लेकिन</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ने</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भलाई</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संदर्भ</w:t>
      </w:r>
      <w:r w:rsidRPr="00ED6D30">
        <w:rPr>
          <w:cs/>
          <w:lang w:val="hi" w:bidi="hi"/>
        </w:rPr>
        <w:t xml:space="preserve"> </w:t>
      </w:r>
      <w:r w:rsidRPr="00ED6D30">
        <w:rPr>
          <w:cs/>
          <w:lang w:val="hi" w:bidi="hi-IN"/>
        </w:rPr>
        <w:t>दिया</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उसने</w:t>
      </w:r>
      <w:r w:rsidRPr="00ED6D30">
        <w:rPr>
          <w:cs/>
          <w:lang w:val="hi" w:bidi="hi"/>
        </w:rPr>
        <w:t xml:space="preserve"> </w:t>
      </w:r>
      <w:r w:rsidRPr="00ED6D30">
        <w:rPr>
          <w:cs/>
          <w:lang w:val="hi" w:bidi="hi-IN"/>
        </w:rPr>
        <w:t>हमें</w:t>
      </w:r>
      <w:r w:rsidRPr="00ED6D30">
        <w:rPr>
          <w:cs/>
          <w:lang w:val="hi" w:bidi="hi"/>
        </w:rPr>
        <w:t xml:space="preserve"> </w:t>
      </w:r>
      <w:r w:rsidR="00CA153F">
        <w:rPr>
          <w:rFonts w:hint="cs"/>
          <w:cs/>
          <w:lang w:val="hi" w:bidi="hi-IN"/>
        </w:rPr>
        <w:t>इसे</w:t>
      </w:r>
      <w:r w:rsidRPr="00ED6D30">
        <w:rPr>
          <w:cs/>
          <w:lang w:val="hi" w:bidi="hi"/>
        </w:rPr>
        <w:t xml:space="preserve"> </w:t>
      </w:r>
      <w:r w:rsidRPr="00ED6D30">
        <w:rPr>
          <w:cs/>
          <w:lang w:val="hi" w:bidi="hi-IN"/>
        </w:rPr>
        <w:t>समझने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एक</w:t>
      </w:r>
      <w:r w:rsidRPr="00ED6D30">
        <w:rPr>
          <w:cs/>
          <w:lang w:val="hi" w:bidi="hi"/>
        </w:rPr>
        <w:t xml:space="preserve"> </w:t>
      </w:r>
      <w:r w:rsidRPr="00ED6D30">
        <w:rPr>
          <w:cs/>
          <w:lang w:val="hi" w:bidi="hi-IN"/>
        </w:rPr>
        <w:t>तरीका</w:t>
      </w:r>
      <w:r w:rsidRPr="00ED6D30">
        <w:rPr>
          <w:cs/>
          <w:lang w:val="hi" w:bidi="hi"/>
        </w:rPr>
        <w:t xml:space="preserve"> </w:t>
      </w:r>
      <w:r w:rsidRPr="00ED6D30">
        <w:rPr>
          <w:cs/>
          <w:lang w:val="hi" w:bidi="hi-IN"/>
        </w:rPr>
        <w:t>दिया</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जीवन</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इस</w:t>
      </w:r>
      <w:r w:rsidRPr="00ED6D30">
        <w:rPr>
          <w:cs/>
          <w:lang w:val="hi" w:bidi="hi"/>
        </w:rPr>
        <w:t xml:space="preserve"> </w:t>
      </w:r>
      <w:r w:rsidRPr="00ED6D30">
        <w:rPr>
          <w:cs/>
          <w:lang w:val="hi" w:bidi="hi-IN"/>
        </w:rPr>
        <w:t>प्रकार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चीजें</w:t>
      </w:r>
      <w:r w:rsidRPr="00ED6D30">
        <w:rPr>
          <w:cs/>
          <w:lang w:val="hi" w:bidi="hi"/>
        </w:rPr>
        <w:t xml:space="preserve"> </w:t>
      </w:r>
      <w:r w:rsidRPr="00ED6D30">
        <w:rPr>
          <w:cs/>
          <w:lang w:val="hi" w:bidi="hi-IN"/>
        </w:rPr>
        <w:t>कैसे</w:t>
      </w:r>
      <w:r w:rsidRPr="00ED6D30">
        <w:rPr>
          <w:cs/>
          <w:lang w:val="hi" w:bidi="hi"/>
        </w:rPr>
        <w:t xml:space="preserve"> </w:t>
      </w:r>
      <w:r w:rsidRPr="00ED6D30">
        <w:rPr>
          <w:cs/>
          <w:lang w:val="hi" w:bidi="hi-IN"/>
        </w:rPr>
        <w:t>काम</w:t>
      </w:r>
      <w:r w:rsidRPr="00ED6D30">
        <w:rPr>
          <w:cs/>
          <w:lang w:val="hi" w:bidi="hi"/>
        </w:rPr>
        <w:t xml:space="preserve"> </w:t>
      </w:r>
      <w:r w:rsidRPr="00ED6D30">
        <w:rPr>
          <w:cs/>
          <w:lang w:val="hi" w:bidi="hi-IN"/>
        </w:rPr>
        <w:t>करती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लेकिन</w:t>
      </w:r>
      <w:r w:rsidRPr="00ED6D30">
        <w:rPr>
          <w:cs/>
          <w:lang w:val="hi" w:bidi="hi"/>
        </w:rPr>
        <w:t xml:space="preserve"> </w:t>
      </w:r>
      <w:r w:rsidRPr="00ED6D30">
        <w:rPr>
          <w:cs/>
          <w:lang w:val="hi" w:bidi="hi-IN"/>
        </w:rPr>
        <w:t>इसका</w:t>
      </w:r>
      <w:r w:rsidRPr="00ED6D30">
        <w:rPr>
          <w:cs/>
          <w:lang w:val="hi" w:bidi="hi"/>
        </w:rPr>
        <w:t xml:space="preserve"> </w:t>
      </w:r>
      <w:r w:rsidRPr="00ED6D30">
        <w:rPr>
          <w:cs/>
          <w:lang w:val="hi" w:bidi="hi-IN"/>
        </w:rPr>
        <w:t>अर्थ</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हमेशा</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कहते</w:t>
      </w:r>
      <w:r w:rsidRPr="00ED6D30">
        <w:rPr>
          <w:cs/>
          <w:lang w:val="hi" w:bidi="hi"/>
        </w:rPr>
        <w:t xml:space="preserve"> </w:t>
      </w:r>
      <w:r w:rsidRPr="00ED6D30">
        <w:rPr>
          <w:cs/>
          <w:lang w:val="hi" w:bidi="hi-IN"/>
        </w:rPr>
        <w:t>रहना</w:t>
      </w:r>
      <w:r w:rsidRPr="00ED6D30">
        <w:rPr>
          <w:cs/>
          <w:lang w:val="hi" w:bidi="hi"/>
        </w:rPr>
        <w:t xml:space="preserve"> </w:t>
      </w:r>
      <w:r w:rsidRPr="00ED6D30">
        <w:rPr>
          <w:cs/>
          <w:lang w:val="hi" w:bidi="hi-IN"/>
        </w:rPr>
        <w:t>होगा</w:t>
      </w:r>
      <w:r w:rsidRPr="00ED6D30">
        <w:rPr>
          <w:cs/>
          <w:lang w:val="hi" w:bidi="hi"/>
        </w:rPr>
        <w:t>, “</w:t>
      </w:r>
      <w:r w:rsidRPr="00ED6D30">
        <w:rPr>
          <w:cs/>
          <w:lang w:val="hi" w:bidi="hi-IN"/>
        </w:rPr>
        <w:t>अब</w:t>
      </w:r>
      <w:r w:rsidRPr="00ED6D30">
        <w:rPr>
          <w:cs/>
          <w:lang w:val="hi" w:bidi="hi"/>
        </w:rPr>
        <w:t xml:space="preserve"> </w:t>
      </w:r>
      <w:r w:rsidRPr="00ED6D30">
        <w:rPr>
          <w:cs/>
          <w:lang w:val="hi" w:bidi="hi-IN"/>
        </w:rPr>
        <w:t>इस</w:t>
      </w:r>
      <w:r w:rsidRPr="00ED6D30">
        <w:rPr>
          <w:cs/>
          <w:lang w:val="hi" w:bidi="hi"/>
        </w:rPr>
        <w:t xml:space="preserve"> </w:t>
      </w:r>
      <w:r w:rsidRPr="00ED6D30">
        <w:rPr>
          <w:cs/>
          <w:lang w:val="hi" w:bidi="hi-IN"/>
        </w:rPr>
        <w:t>संदर्भगत</w:t>
      </w:r>
      <w:r w:rsidRPr="00ED6D30">
        <w:rPr>
          <w:cs/>
          <w:lang w:val="hi" w:bidi="hi"/>
        </w:rPr>
        <w:t xml:space="preserve"> </w:t>
      </w:r>
      <w:r w:rsidRPr="00ED6D30">
        <w:rPr>
          <w:cs/>
          <w:lang w:val="hi" w:bidi="hi-IN"/>
        </w:rPr>
        <w:t>परिस्थिति</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कौन</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सिद्धांत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जो</w:t>
      </w:r>
      <w:r w:rsidRPr="00ED6D30">
        <w:rPr>
          <w:cs/>
          <w:lang w:val="hi" w:bidi="hi"/>
        </w:rPr>
        <w:t xml:space="preserve"> </w:t>
      </w:r>
      <w:r w:rsidRPr="00ED6D30">
        <w:rPr>
          <w:cs/>
          <w:lang w:val="hi" w:bidi="hi-IN"/>
        </w:rPr>
        <w:t>सिखाया</w:t>
      </w:r>
      <w:r w:rsidRPr="00ED6D30">
        <w:rPr>
          <w:cs/>
          <w:lang w:val="hi" w:bidi="hi"/>
        </w:rPr>
        <w:t xml:space="preserve"> </w:t>
      </w:r>
      <w:r w:rsidRPr="00ED6D30">
        <w:rPr>
          <w:cs/>
          <w:lang w:val="hi" w:bidi="hi-IN"/>
        </w:rPr>
        <w:t>जा</w:t>
      </w:r>
      <w:r w:rsidRPr="00ED6D30">
        <w:rPr>
          <w:cs/>
          <w:lang w:val="hi" w:bidi="hi"/>
        </w:rPr>
        <w:t xml:space="preserve"> </w:t>
      </w:r>
      <w:r w:rsidRPr="00ED6D30">
        <w:rPr>
          <w:cs/>
          <w:lang w:val="hi" w:bidi="hi-IN"/>
        </w:rPr>
        <w:t>रहा</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सिद्धांत</w:t>
      </w:r>
      <w:r w:rsidRPr="00ED6D30">
        <w:rPr>
          <w:cs/>
          <w:lang w:val="hi" w:bidi="hi"/>
        </w:rPr>
        <w:t xml:space="preserve"> </w:t>
      </w:r>
      <w:r w:rsidRPr="00ED6D30">
        <w:rPr>
          <w:cs/>
          <w:lang w:val="hi" w:bidi="hi-IN"/>
        </w:rPr>
        <w:t>मेरे</w:t>
      </w:r>
      <w:r w:rsidRPr="00ED6D30">
        <w:rPr>
          <w:cs/>
          <w:lang w:val="hi" w:bidi="hi"/>
        </w:rPr>
        <w:t xml:space="preserve"> </w:t>
      </w:r>
      <w:r w:rsidRPr="00ED6D30">
        <w:rPr>
          <w:cs/>
          <w:lang w:val="hi" w:bidi="hi-IN"/>
        </w:rPr>
        <w:t>नए</w:t>
      </w:r>
      <w:r w:rsidRPr="00ED6D30">
        <w:rPr>
          <w:cs/>
          <w:lang w:val="hi" w:bidi="hi"/>
        </w:rPr>
        <w:t xml:space="preserve"> </w:t>
      </w:r>
      <w:r w:rsidRPr="00ED6D30">
        <w:rPr>
          <w:cs/>
          <w:lang w:val="hi" w:bidi="hi-IN"/>
        </w:rPr>
        <w:t>संदर्भगत</w:t>
      </w:r>
      <w:r w:rsidRPr="00ED6D30">
        <w:rPr>
          <w:cs/>
          <w:lang w:val="hi" w:bidi="hi"/>
        </w:rPr>
        <w:t xml:space="preserve"> </w:t>
      </w:r>
      <w:r w:rsidRPr="00ED6D30">
        <w:rPr>
          <w:cs/>
          <w:lang w:val="hi" w:bidi="hi-IN"/>
        </w:rPr>
        <w:t>परिस्थिति</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कैसे</w:t>
      </w:r>
      <w:r w:rsidRPr="00ED6D30">
        <w:rPr>
          <w:cs/>
          <w:lang w:val="hi" w:bidi="hi"/>
        </w:rPr>
        <w:t xml:space="preserve"> </w:t>
      </w:r>
      <w:r w:rsidRPr="00ED6D30">
        <w:rPr>
          <w:cs/>
          <w:lang w:val="hi" w:bidi="hi-IN"/>
        </w:rPr>
        <w:t>लागू</w:t>
      </w:r>
      <w:r w:rsidRPr="00ED6D30">
        <w:rPr>
          <w:cs/>
          <w:lang w:val="hi" w:bidi="hi"/>
        </w:rPr>
        <w:t xml:space="preserve"> </w:t>
      </w:r>
      <w:r w:rsidRPr="00ED6D30">
        <w:rPr>
          <w:cs/>
          <w:lang w:val="hi" w:bidi="hi-IN"/>
        </w:rPr>
        <w:t>होता</w:t>
      </w:r>
      <w:r w:rsidRPr="00ED6D30">
        <w:rPr>
          <w:cs/>
          <w:lang w:val="hi" w:bidi="hi"/>
        </w:rPr>
        <w:t xml:space="preserve"> </w:t>
      </w:r>
      <w:r w:rsidRPr="00ED6D30">
        <w:rPr>
          <w:cs/>
          <w:lang w:val="hi" w:bidi="hi-IN"/>
        </w:rPr>
        <w:t>है</w:t>
      </w:r>
      <w:r w:rsidRPr="00ED6D30">
        <w:rPr>
          <w:cs/>
          <w:lang w:val="hi" w:bidi="hi"/>
        </w:rPr>
        <w:t>?”</w:t>
      </w:r>
    </w:p>
    <w:p w14:paraId="050ED03D" w14:textId="77777777" w:rsidR="007F7A52" w:rsidRDefault="00ED6D30" w:rsidP="00090CE0">
      <w:pPr>
        <w:pStyle w:val="QuotationAuthor"/>
        <w:rPr>
          <w:cs/>
          <w:lang w:bidi="te"/>
        </w:rPr>
      </w:pPr>
      <w:r>
        <w:rPr>
          <w:cs/>
          <w:lang w:val="hi" w:bidi="hi"/>
        </w:rPr>
        <w:t xml:space="preserve">— </w:t>
      </w:r>
      <w:r>
        <w:rPr>
          <w:cs/>
          <w:lang w:val="hi"/>
        </w:rPr>
        <w:t>डॉ</w:t>
      </w:r>
      <w:r>
        <w:rPr>
          <w:cs/>
          <w:lang w:val="hi" w:bidi="hi"/>
        </w:rPr>
        <w:t xml:space="preserve">. </w:t>
      </w:r>
      <w:r>
        <w:rPr>
          <w:cs/>
          <w:lang w:val="hi"/>
        </w:rPr>
        <w:t>जॉन</w:t>
      </w:r>
      <w:r>
        <w:rPr>
          <w:cs/>
          <w:lang w:val="hi" w:bidi="hi"/>
        </w:rPr>
        <w:t xml:space="preserve"> </w:t>
      </w:r>
      <w:r>
        <w:rPr>
          <w:cs/>
          <w:lang w:val="hi"/>
        </w:rPr>
        <w:t>ओसवॉल्ट</w:t>
      </w:r>
    </w:p>
    <w:p w14:paraId="4649DFBE" w14:textId="77777777" w:rsidR="007F7A52" w:rsidRDefault="00E7737F" w:rsidP="00090CE0">
      <w:pPr>
        <w:pStyle w:val="BodyText0"/>
        <w:rPr>
          <w:cs/>
          <w:lang w:bidi="te"/>
        </w:rPr>
      </w:pPr>
      <w:r w:rsidRPr="00957E00">
        <w:rPr>
          <w:cs/>
          <w:lang w:val="hi"/>
        </w:rPr>
        <w:t>यह</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मन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विचार</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निर्गमन</w:t>
      </w:r>
      <w:r w:rsidRPr="00957E00">
        <w:rPr>
          <w:cs/>
          <w:lang w:val="hi" w:bidi="hi"/>
        </w:rPr>
        <w:t xml:space="preserve"> 21:23-25 </w:t>
      </w:r>
      <w:r w:rsidRPr="00957E00">
        <w:rPr>
          <w:cs/>
          <w:lang w:val="hi"/>
        </w:rPr>
        <w:t>को</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आज</w:t>
      </w:r>
      <w:r w:rsidRPr="00957E00">
        <w:rPr>
          <w:cs/>
          <w:lang w:val="hi" w:bidi="hi"/>
        </w:rPr>
        <w:t xml:space="preserve"> </w:t>
      </w:r>
      <w:r w:rsidRPr="00957E00">
        <w:rPr>
          <w:cs/>
          <w:lang w:val="hi"/>
        </w:rPr>
        <w:t>व्यक्तियों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पदों</w:t>
      </w:r>
      <w:r w:rsidRPr="00957E00">
        <w:rPr>
          <w:cs/>
          <w:lang w:val="hi" w:bidi="hi"/>
        </w:rPr>
        <w:t xml:space="preserve"> </w:t>
      </w:r>
      <w:r w:rsidRPr="00957E00">
        <w:rPr>
          <w:cs/>
          <w:lang w:val="hi"/>
        </w:rPr>
        <w:t>में</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पढ़ते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में</w:t>
      </w:r>
      <w:r w:rsidRPr="00957E00">
        <w:rPr>
          <w:cs/>
          <w:lang w:val="hi" w:bidi="hi"/>
        </w:rPr>
        <w:t xml:space="preserve"> </w:t>
      </w:r>
      <w:r w:rsidRPr="00957E00">
        <w:rPr>
          <w:cs/>
          <w:lang w:val="hi"/>
        </w:rPr>
        <w:t>न्यायियों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तरह</w:t>
      </w:r>
      <w:r w:rsidRPr="00957E00">
        <w:rPr>
          <w:cs/>
          <w:lang w:val="hi" w:bidi="hi"/>
        </w:rPr>
        <w:t xml:space="preserve"> </w:t>
      </w:r>
      <w:r w:rsidRPr="00957E00">
        <w:rPr>
          <w:cs/>
          <w:lang w:val="hi"/>
        </w:rPr>
        <w:t>से</w:t>
      </w:r>
      <w:r w:rsidRPr="00957E00">
        <w:rPr>
          <w:cs/>
          <w:lang w:val="hi" w:bidi="hi"/>
        </w:rPr>
        <w:t xml:space="preserve"> </w:t>
      </w:r>
      <w:r w:rsidRPr="00957E00">
        <w:rPr>
          <w:cs/>
          <w:lang w:val="hi"/>
        </w:rPr>
        <w:t>निर्णय</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थे</w:t>
      </w:r>
      <w:r w:rsidRPr="00957E00">
        <w:rPr>
          <w:cs/>
          <w:lang w:val="hi" w:bidi="hi"/>
        </w:rPr>
        <w:t>:</w:t>
      </w:r>
    </w:p>
    <w:p w14:paraId="36D1A784" w14:textId="77777777" w:rsidR="007F7A52" w:rsidRDefault="00E7737F" w:rsidP="00952BB3">
      <w:pPr>
        <w:pStyle w:val="Quotations"/>
        <w:rPr>
          <w:cs/>
          <w:lang w:bidi="te"/>
        </w:rPr>
      </w:pPr>
      <w:r w:rsidRPr="00957E00">
        <w:rPr>
          <w:cs/>
          <w:lang w:val="hi" w:bidi="hi-IN"/>
        </w:rPr>
        <w:t>परन्तु</w:t>
      </w:r>
      <w:r w:rsidRPr="00957E00">
        <w:rPr>
          <w:cs/>
          <w:lang w:val="hi" w:bidi="hi"/>
        </w:rPr>
        <w:t xml:space="preserve"> </w:t>
      </w:r>
      <w:r w:rsidRPr="00957E00">
        <w:rPr>
          <w:cs/>
          <w:lang w:val="hi" w:bidi="hi-IN"/>
        </w:rPr>
        <w:t>यदि</w:t>
      </w:r>
      <w:r w:rsidRPr="00957E00">
        <w:rPr>
          <w:cs/>
          <w:lang w:val="hi" w:bidi="hi"/>
        </w:rPr>
        <w:t xml:space="preserve"> </w:t>
      </w:r>
      <w:r w:rsidRPr="00957E00">
        <w:rPr>
          <w:cs/>
          <w:lang w:val="hi" w:bidi="hi-IN"/>
        </w:rPr>
        <w:t>उसको</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कुछ</w:t>
      </w:r>
      <w:r w:rsidRPr="00957E00">
        <w:rPr>
          <w:cs/>
          <w:lang w:val="hi" w:bidi="hi"/>
        </w:rPr>
        <w:t xml:space="preserve"> </w:t>
      </w:r>
      <w:r w:rsidRPr="00957E00">
        <w:rPr>
          <w:cs/>
          <w:lang w:val="hi" w:bidi="hi-IN"/>
        </w:rPr>
        <w:t>हानि</w:t>
      </w:r>
      <w:r w:rsidRPr="00957E00">
        <w:rPr>
          <w:cs/>
          <w:lang w:val="hi" w:bidi="hi"/>
        </w:rPr>
        <w:t xml:space="preserve"> </w:t>
      </w:r>
      <w:r w:rsidRPr="00957E00">
        <w:rPr>
          <w:cs/>
          <w:lang w:val="hi" w:bidi="hi-IN"/>
        </w:rPr>
        <w:t>पहुँचे</w:t>
      </w:r>
      <w:r w:rsidRPr="00957E00">
        <w:rPr>
          <w:cs/>
          <w:lang w:val="hi" w:bidi="hi"/>
        </w:rPr>
        <w:t xml:space="preserve">, </w:t>
      </w:r>
      <w:r w:rsidRPr="00957E00">
        <w:rPr>
          <w:cs/>
          <w:lang w:val="hi" w:bidi="hi-IN"/>
        </w:rPr>
        <w:t>तो</w:t>
      </w:r>
      <w:r w:rsidRPr="00957E00">
        <w:rPr>
          <w:cs/>
          <w:lang w:val="hi" w:bidi="hi"/>
        </w:rPr>
        <w:t xml:space="preserve"> </w:t>
      </w:r>
      <w:r w:rsidRPr="00957E00">
        <w:rPr>
          <w:cs/>
          <w:lang w:val="hi" w:bidi="hi-IN"/>
        </w:rPr>
        <w:t>प्राण</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बदले</w:t>
      </w:r>
      <w:r w:rsidRPr="00957E00">
        <w:rPr>
          <w:cs/>
          <w:lang w:val="hi" w:bidi="hi"/>
        </w:rPr>
        <w:t xml:space="preserve"> </w:t>
      </w:r>
      <w:r w:rsidRPr="00957E00">
        <w:rPr>
          <w:cs/>
          <w:lang w:val="hi" w:bidi="hi-IN"/>
        </w:rPr>
        <w:t>प्राण</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आँख</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बदले</w:t>
      </w:r>
      <w:r w:rsidRPr="00957E00">
        <w:rPr>
          <w:cs/>
          <w:lang w:val="hi" w:bidi="hi"/>
        </w:rPr>
        <w:t xml:space="preserve"> </w:t>
      </w:r>
      <w:r w:rsidRPr="00957E00">
        <w:rPr>
          <w:cs/>
          <w:lang w:val="hi" w:bidi="hi-IN"/>
        </w:rPr>
        <w:t>आँख</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दाँत</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बदले</w:t>
      </w:r>
      <w:r w:rsidRPr="00957E00">
        <w:rPr>
          <w:cs/>
          <w:lang w:val="hi" w:bidi="hi"/>
        </w:rPr>
        <w:t xml:space="preserve"> </w:t>
      </w:r>
      <w:r w:rsidRPr="00957E00">
        <w:rPr>
          <w:cs/>
          <w:lang w:val="hi" w:bidi="hi-IN"/>
        </w:rPr>
        <w:t>दाँत</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हाथ</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बदले</w:t>
      </w:r>
      <w:r w:rsidRPr="00957E00">
        <w:rPr>
          <w:cs/>
          <w:lang w:val="hi" w:bidi="hi"/>
        </w:rPr>
        <w:t xml:space="preserve"> </w:t>
      </w:r>
      <w:r w:rsidRPr="00957E00">
        <w:rPr>
          <w:cs/>
          <w:lang w:val="hi" w:bidi="hi-IN"/>
        </w:rPr>
        <w:t>हाथ</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पाँव</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बदले</w:t>
      </w:r>
      <w:r w:rsidRPr="00957E00">
        <w:rPr>
          <w:cs/>
          <w:lang w:val="hi" w:bidi="hi"/>
        </w:rPr>
        <w:t xml:space="preserve"> </w:t>
      </w:r>
      <w:r w:rsidRPr="00957E00">
        <w:rPr>
          <w:cs/>
          <w:lang w:val="hi" w:bidi="hi-IN"/>
        </w:rPr>
        <w:t>पाँव</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दाग</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बदले</w:t>
      </w:r>
      <w:r w:rsidRPr="00957E00">
        <w:rPr>
          <w:cs/>
          <w:lang w:val="hi" w:bidi="hi"/>
        </w:rPr>
        <w:t xml:space="preserve"> </w:t>
      </w:r>
      <w:r w:rsidRPr="00957E00">
        <w:rPr>
          <w:cs/>
          <w:lang w:val="hi" w:bidi="hi-IN"/>
        </w:rPr>
        <w:t>दाग</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घाव</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बदले</w:t>
      </w:r>
      <w:r w:rsidRPr="00957E00">
        <w:rPr>
          <w:cs/>
          <w:lang w:val="hi" w:bidi="hi"/>
        </w:rPr>
        <w:t xml:space="preserve"> </w:t>
      </w:r>
      <w:r w:rsidRPr="00957E00">
        <w:rPr>
          <w:cs/>
          <w:lang w:val="hi" w:bidi="hi-IN"/>
        </w:rPr>
        <w:t>घाव</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मार</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बदले</w:t>
      </w:r>
      <w:r w:rsidRPr="00957E00">
        <w:rPr>
          <w:cs/>
          <w:lang w:val="hi" w:bidi="hi"/>
        </w:rPr>
        <w:t xml:space="preserve"> </w:t>
      </w:r>
      <w:r w:rsidRPr="00957E00">
        <w:rPr>
          <w:cs/>
          <w:lang w:val="hi" w:bidi="hi-IN"/>
        </w:rPr>
        <w:t>मार</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दण्ड</w:t>
      </w:r>
      <w:r w:rsidRPr="00957E00">
        <w:rPr>
          <w:cs/>
          <w:lang w:val="hi" w:bidi="hi"/>
        </w:rPr>
        <w:t xml:space="preserve"> </w:t>
      </w:r>
      <w:r w:rsidRPr="00957E00">
        <w:rPr>
          <w:cs/>
          <w:lang w:val="hi" w:bidi="hi-IN"/>
        </w:rPr>
        <w:t>हो</w:t>
      </w:r>
      <w:r w:rsidRPr="00957E00">
        <w:rPr>
          <w:cs/>
          <w:lang w:val="hi" w:bidi="hi"/>
        </w:rPr>
        <w:t xml:space="preserve"> (</w:t>
      </w:r>
      <w:r w:rsidRPr="00957E00">
        <w:rPr>
          <w:cs/>
          <w:lang w:val="hi" w:bidi="hi-IN"/>
        </w:rPr>
        <w:t>निर्गमन</w:t>
      </w:r>
      <w:r w:rsidRPr="00957E00">
        <w:rPr>
          <w:cs/>
          <w:lang w:val="hi" w:bidi="hi"/>
        </w:rPr>
        <w:t xml:space="preserve"> 21:23-25)</w:t>
      </w:r>
      <w:r w:rsidRPr="00957E00">
        <w:rPr>
          <w:cs/>
          <w:lang w:val="hi" w:bidi="hi-IN"/>
        </w:rPr>
        <w:t>।</w:t>
      </w:r>
    </w:p>
    <w:p w14:paraId="3AAA6FB8" w14:textId="233FA915" w:rsidR="007F7A52" w:rsidRDefault="00E7737F" w:rsidP="00090CE0">
      <w:pPr>
        <w:pStyle w:val="BodyText0"/>
        <w:rPr>
          <w:cs/>
          <w:lang w:bidi="te"/>
        </w:rPr>
      </w:pPr>
      <w:r w:rsidRPr="002A5BCD">
        <w:rPr>
          <w:cs/>
          <w:lang w:val="hi"/>
        </w:rPr>
        <w:t>लेकिन</w:t>
      </w:r>
      <w:r w:rsidRPr="002A5BCD">
        <w:rPr>
          <w:cs/>
          <w:lang w:val="hi" w:bidi="hi"/>
        </w:rPr>
        <w:t xml:space="preserve"> </w:t>
      </w:r>
      <w:r w:rsidRPr="002A5BCD">
        <w:rPr>
          <w:cs/>
          <w:lang w:val="hi"/>
        </w:rPr>
        <w:t>अब</w:t>
      </w:r>
      <w:r w:rsidRPr="002A5BCD">
        <w:rPr>
          <w:cs/>
          <w:lang w:val="hi" w:bidi="hi"/>
        </w:rPr>
        <w:t xml:space="preserve"> </w:t>
      </w:r>
      <w:r w:rsidRPr="002A5BCD">
        <w:rPr>
          <w:cs/>
          <w:lang w:val="hi"/>
        </w:rPr>
        <w:t>मत्ती</w:t>
      </w:r>
      <w:r w:rsidRPr="002A5BCD">
        <w:rPr>
          <w:cs/>
          <w:lang w:val="hi" w:bidi="hi"/>
        </w:rPr>
        <w:t xml:space="preserve"> 5:38-39 </w:t>
      </w:r>
      <w:r w:rsidRPr="002A5BCD">
        <w:rPr>
          <w:cs/>
          <w:lang w:val="hi"/>
        </w:rPr>
        <w:t>को</w:t>
      </w:r>
      <w:r w:rsidRPr="002A5BCD">
        <w:rPr>
          <w:cs/>
          <w:lang w:val="hi" w:bidi="hi"/>
        </w:rPr>
        <w:t xml:space="preserve"> </w:t>
      </w:r>
      <w:r w:rsidRPr="002A5BCD">
        <w:rPr>
          <w:cs/>
          <w:lang w:val="hi"/>
        </w:rPr>
        <w:t>सुनिए</w:t>
      </w:r>
      <w:r w:rsidRPr="002A5BCD">
        <w:rPr>
          <w:cs/>
          <w:lang w:val="hi" w:bidi="hi"/>
        </w:rPr>
        <w:t xml:space="preserve">, </w:t>
      </w:r>
      <w:r w:rsidRPr="002A5BCD">
        <w:rPr>
          <w:cs/>
          <w:lang w:val="hi"/>
        </w:rPr>
        <w:t>जहाँ</w:t>
      </w:r>
      <w:r w:rsidRPr="002A5BCD">
        <w:rPr>
          <w:cs/>
          <w:lang w:val="hi" w:bidi="hi"/>
        </w:rPr>
        <w:t xml:space="preserve"> </w:t>
      </w:r>
      <w:r w:rsidRPr="002A5BCD">
        <w:rPr>
          <w:cs/>
          <w:lang w:val="hi"/>
        </w:rPr>
        <w:t>यीशु</w:t>
      </w:r>
      <w:r w:rsidRPr="002A5BCD">
        <w:rPr>
          <w:cs/>
          <w:lang w:val="hi" w:bidi="hi"/>
        </w:rPr>
        <w:t xml:space="preserve"> </w:t>
      </w:r>
      <w:r w:rsidRPr="002A5BCD">
        <w:rPr>
          <w:cs/>
          <w:lang w:val="hi"/>
        </w:rPr>
        <w:t>ने</w:t>
      </w:r>
      <w:r w:rsidRPr="002A5BCD">
        <w:rPr>
          <w:cs/>
          <w:lang w:val="hi" w:bidi="hi"/>
        </w:rPr>
        <w:t xml:space="preserve"> </w:t>
      </w:r>
      <w:r w:rsidRPr="002A5BCD">
        <w:rPr>
          <w:cs/>
          <w:lang w:val="hi"/>
        </w:rPr>
        <w:t>अपने</w:t>
      </w:r>
      <w:r w:rsidRPr="002A5BCD">
        <w:rPr>
          <w:cs/>
          <w:lang w:val="hi" w:bidi="hi"/>
        </w:rPr>
        <w:t xml:space="preserve"> </w:t>
      </w:r>
      <w:r w:rsidRPr="002A5BCD">
        <w:rPr>
          <w:cs/>
          <w:lang w:val="hi"/>
        </w:rPr>
        <w:t>अनुयायियों</w:t>
      </w:r>
      <w:r w:rsidRPr="002A5BCD">
        <w:rPr>
          <w:cs/>
          <w:lang w:val="hi" w:bidi="hi"/>
        </w:rPr>
        <w:t xml:space="preserve"> </w:t>
      </w:r>
      <w:r w:rsidRPr="002A5BCD">
        <w:rPr>
          <w:cs/>
          <w:lang w:val="hi"/>
        </w:rPr>
        <w:t>को</w:t>
      </w:r>
      <w:r w:rsidRPr="002A5BCD">
        <w:rPr>
          <w:cs/>
          <w:lang w:val="hi" w:bidi="hi"/>
        </w:rPr>
        <w:t xml:space="preserve"> </w:t>
      </w:r>
      <w:r w:rsidR="00CA153F">
        <w:rPr>
          <w:rFonts w:hint="cs"/>
          <w:cs/>
          <w:lang w:val="hi"/>
        </w:rPr>
        <w:t>अपने</w:t>
      </w:r>
      <w:r w:rsidRPr="002A5BCD">
        <w:rPr>
          <w:cs/>
          <w:lang w:val="hi" w:bidi="hi"/>
        </w:rPr>
        <w:t xml:space="preserve"> </w:t>
      </w:r>
      <w:r w:rsidRPr="002A5BCD">
        <w:rPr>
          <w:cs/>
          <w:lang w:val="hi"/>
        </w:rPr>
        <w:t>पहाड़ी</w:t>
      </w:r>
      <w:r w:rsidRPr="002A5BCD">
        <w:rPr>
          <w:cs/>
          <w:lang w:val="hi" w:bidi="hi"/>
        </w:rPr>
        <w:t xml:space="preserve"> </w:t>
      </w:r>
      <w:r w:rsidRPr="002A5BCD">
        <w:rPr>
          <w:cs/>
          <w:lang w:val="hi"/>
        </w:rPr>
        <w:t>उपदेश</w:t>
      </w:r>
      <w:r w:rsidRPr="002A5BCD">
        <w:rPr>
          <w:cs/>
          <w:lang w:val="hi" w:bidi="hi"/>
        </w:rPr>
        <w:t xml:space="preserve"> </w:t>
      </w:r>
      <w:r w:rsidRPr="002A5BCD">
        <w:rPr>
          <w:cs/>
          <w:lang w:val="hi"/>
        </w:rPr>
        <w:t>में</w:t>
      </w:r>
      <w:r w:rsidRPr="002A5BCD">
        <w:rPr>
          <w:cs/>
          <w:lang w:val="hi" w:bidi="hi"/>
        </w:rPr>
        <w:t xml:space="preserve"> </w:t>
      </w:r>
      <w:r w:rsidRPr="002A5BCD">
        <w:rPr>
          <w:cs/>
          <w:lang w:val="hi"/>
        </w:rPr>
        <w:t>उनके</w:t>
      </w:r>
      <w:r w:rsidRPr="002A5BCD">
        <w:rPr>
          <w:cs/>
          <w:lang w:val="hi" w:bidi="hi"/>
        </w:rPr>
        <w:t xml:space="preserve"> </w:t>
      </w:r>
      <w:r w:rsidRPr="002A5BCD">
        <w:rPr>
          <w:cs/>
          <w:lang w:val="hi"/>
        </w:rPr>
        <w:t>व्यक्तिगत</w:t>
      </w:r>
      <w:r w:rsidRPr="002A5BCD">
        <w:rPr>
          <w:cs/>
          <w:lang w:val="hi" w:bidi="hi"/>
        </w:rPr>
        <w:t xml:space="preserve"> </w:t>
      </w:r>
      <w:r w:rsidRPr="002A5BCD">
        <w:rPr>
          <w:cs/>
          <w:lang w:val="hi"/>
        </w:rPr>
        <w:t>जीवनों</w:t>
      </w:r>
      <w:r w:rsidRPr="002A5BCD">
        <w:rPr>
          <w:cs/>
          <w:lang w:val="hi" w:bidi="hi"/>
        </w:rPr>
        <w:t xml:space="preserve"> </w:t>
      </w:r>
      <w:r w:rsidRPr="002A5BCD">
        <w:rPr>
          <w:cs/>
          <w:lang w:val="hi"/>
        </w:rPr>
        <w:t>के</w:t>
      </w:r>
      <w:r w:rsidRPr="002A5BCD">
        <w:rPr>
          <w:cs/>
          <w:lang w:val="hi" w:bidi="hi"/>
        </w:rPr>
        <w:t xml:space="preserve"> </w:t>
      </w:r>
      <w:r w:rsidRPr="002A5BCD">
        <w:rPr>
          <w:cs/>
          <w:lang w:val="hi"/>
        </w:rPr>
        <w:t>लिए</w:t>
      </w:r>
      <w:r w:rsidRPr="002A5BCD">
        <w:rPr>
          <w:cs/>
          <w:lang w:val="hi" w:bidi="hi"/>
        </w:rPr>
        <w:t xml:space="preserve"> </w:t>
      </w:r>
      <w:r w:rsidRPr="002A5BCD">
        <w:rPr>
          <w:cs/>
          <w:lang w:val="hi"/>
        </w:rPr>
        <w:t>इस</w:t>
      </w:r>
      <w:r w:rsidRPr="002A5BCD">
        <w:rPr>
          <w:cs/>
          <w:lang w:val="hi" w:bidi="hi"/>
        </w:rPr>
        <w:t xml:space="preserve"> </w:t>
      </w:r>
      <w:r w:rsidRPr="002A5BCD">
        <w:rPr>
          <w:cs/>
          <w:lang w:val="hi"/>
        </w:rPr>
        <w:t>व्यवस्था</w:t>
      </w:r>
      <w:r w:rsidRPr="002A5BCD">
        <w:rPr>
          <w:cs/>
          <w:lang w:val="hi" w:bidi="hi"/>
        </w:rPr>
        <w:t xml:space="preserve"> </w:t>
      </w:r>
      <w:r w:rsidRPr="002A5BCD">
        <w:rPr>
          <w:cs/>
          <w:lang w:val="hi"/>
        </w:rPr>
        <w:t>को</w:t>
      </w:r>
      <w:r w:rsidRPr="002A5BCD">
        <w:rPr>
          <w:cs/>
          <w:lang w:val="hi" w:bidi="hi"/>
        </w:rPr>
        <w:t xml:space="preserve"> </w:t>
      </w:r>
      <w:r w:rsidRPr="002A5BCD">
        <w:rPr>
          <w:cs/>
          <w:lang w:val="hi"/>
        </w:rPr>
        <w:t>लागू</w:t>
      </w:r>
      <w:r w:rsidRPr="002A5BCD">
        <w:rPr>
          <w:cs/>
          <w:lang w:val="hi" w:bidi="hi"/>
        </w:rPr>
        <w:t xml:space="preserve"> </w:t>
      </w:r>
      <w:r w:rsidRPr="002A5BCD">
        <w:rPr>
          <w:cs/>
          <w:lang w:val="hi"/>
        </w:rPr>
        <w:t>करना</w:t>
      </w:r>
      <w:r w:rsidRPr="002A5BCD">
        <w:rPr>
          <w:cs/>
          <w:lang w:val="hi" w:bidi="hi"/>
        </w:rPr>
        <w:t xml:space="preserve"> </w:t>
      </w:r>
      <w:r w:rsidRPr="002A5BCD">
        <w:rPr>
          <w:cs/>
          <w:lang w:val="hi"/>
        </w:rPr>
        <w:t>सिखाया।</w:t>
      </w:r>
    </w:p>
    <w:p w14:paraId="2D3DD2C6" w14:textId="7306232A" w:rsidR="007F7A52" w:rsidRDefault="00E7737F" w:rsidP="00952BB3">
      <w:pPr>
        <w:pStyle w:val="Quotations"/>
        <w:rPr>
          <w:cs/>
          <w:lang w:bidi="te"/>
        </w:rPr>
      </w:pPr>
      <w:r w:rsidRPr="00957E00">
        <w:rPr>
          <w:cs/>
          <w:lang w:val="hi" w:bidi="hi-IN"/>
        </w:rPr>
        <w:t>तुम</w:t>
      </w:r>
      <w:r w:rsidRPr="00957E00">
        <w:rPr>
          <w:cs/>
          <w:lang w:val="hi" w:bidi="hi"/>
        </w:rPr>
        <w:t xml:space="preserve"> </w:t>
      </w:r>
      <w:r w:rsidRPr="00957E00">
        <w:rPr>
          <w:cs/>
          <w:lang w:val="hi" w:bidi="hi-IN"/>
        </w:rPr>
        <w:t>सुन</w:t>
      </w:r>
      <w:r w:rsidRPr="00957E00">
        <w:rPr>
          <w:cs/>
          <w:lang w:val="hi" w:bidi="hi"/>
        </w:rPr>
        <w:t xml:space="preserve"> </w:t>
      </w:r>
      <w:r w:rsidRPr="00957E00">
        <w:rPr>
          <w:cs/>
          <w:lang w:val="hi" w:bidi="hi-IN"/>
        </w:rPr>
        <w:t>चुके</w:t>
      </w:r>
      <w:r w:rsidRPr="00957E00">
        <w:rPr>
          <w:cs/>
          <w:lang w:val="hi" w:bidi="hi"/>
        </w:rPr>
        <w:t xml:space="preserve"> </w:t>
      </w:r>
      <w:r w:rsidRPr="00957E00">
        <w:rPr>
          <w:cs/>
          <w:lang w:val="hi" w:bidi="hi-IN"/>
        </w:rPr>
        <w:t>हो</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कहा</w:t>
      </w:r>
      <w:r w:rsidRPr="00957E00">
        <w:rPr>
          <w:cs/>
          <w:lang w:val="hi" w:bidi="hi"/>
        </w:rPr>
        <w:t xml:space="preserve"> </w:t>
      </w:r>
      <w:r w:rsidRPr="00957E00">
        <w:rPr>
          <w:cs/>
          <w:lang w:val="hi" w:bidi="hi-IN"/>
        </w:rPr>
        <w:t>गया</w:t>
      </w:r>
      <w:r w:rsidRPr="00957E00">
        <w:rPr>
          <w:cs/>
          <w:lang w:val="hi" w:bidi="hi"/>
        </w:rPr>
        <w:t xml:space="preserve"> </w:t>
      </w:r>
      <w:r w:rsidRPr="00957E00">
        <w:rPr>
          <w:cs/>
          <w:lang w:val="hi" w:bidi="hi-IN"/>
        </w:rPr>
        <w:t>था</w:t>
      </w:r>
      <w:r w:rsidRPr="00957E00">
        <w:rPr>
          <w:cs/>
          <w:lang w:val="hi" w:bidi="hi"/>
        </w:rPr>
        <w:t>, ‘</w:t>
      </w:r>
      <w:r w:rsidRPr="00957E00">
        <w:rPr>
          <w:cs/>
          <w:lang w:val="hi" w:bidi="hi-IN"/>
        </w:rPr>
        <w:t>आँख</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बदले</w:t>
      </w:r>
      <w:r w:rsidRPr="00957E00">
        <w:rPr>
          <w:cs/>
          <w:lang w:val="hi" w:bidi="hi"/>
        </w:rPr>
        <w:t xml:space="preserve"> </w:t>
      </w:r>
      <w:r w:rsidRPr="00957E00">
        <w:rPr>
          <w:cs/>
          <w:lang w:val="hi" w:bidi="hi-IN"/>
        </w:rPr>
        <w:t>आँख</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दाँत</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बदले</w:t>
      </w:r>
      <w:r w:rsidRPr="00957E00">
        <w:rPr>
          <w:cs/>
          <w:lang w:val="hi" w:bidi="hi"/>
        </w:rPr>
        <w:t xml:space="preserve"> </w:t>
      </w:r>
      <w:r w:rsidRPr="00957E00">
        <w:rPr>
          <w:cs/>
          <w:lang w:val="hi" w:bidi="hi-IN"/>
        </w:rPr>
        <w:t>दाँत।</w:t>
      </w:r>
      <w:r w:rsidRPr="00957E00">
        <w:rPr>
          <w:cs/>
          <w:lang w:val="hi" w:bidi="hi"/>
        </w:rPr>
        <w:t>’ </w:t>
      </w:r>
      <w:r w:rsidRPr="00957E00">
        <w:rPr>
          <w:cs/>
          <w:lang w:val="hi" w:bidi="hi-IN"/>
        </w:rPr>
        <w:t>परन्तु</w:t>
      </w:r>
      <w:r w:rsidRPr="00957E00">
        <w:rPr>
          <w:cs/>
          <w:lang w:val="hi" w:bidi="hi"/>
        </w:rPr>
        <w:t xml:space="preserve"> </w:t>
      </w:r>
      <w:r w:rsidRPr="00957E00">
        <w:rPr>
          <w:cs/>
          <w:lang w:val="hi" w:bidi="hi-IN"/>
        </w:rPr>
        <w:t>मैं</w:t>
      </w:r>
      <w:r w:rsidRPr="00957E00">
        <w:rPr>
          <w:cs/>
          <w:lang w:val="hi" w:bidi="hi"/>
        </w:rPr>
        <w:t xml:space="preserve"> </w:t>
      </w:r>
      <w:r w:rsidRPr="00957E00">
        <w:rPr>
          <w:cs/>
          <w:lang w:val="hi" w:bidi="hi-IN"/>
        </w:rPr>
        <w:t>तुम</w:t>
      </w:r>
      <w:r w:rsidRPr="00957E00">
        <w:rPr>
          <w:cs/>
          <w:lang w:val="hi" w:bidi="hi"/>
        </w:rPr>
        <w:t xml:space="preserve"> </w:t>
      </w:r>
      <w:r w:rsidRPr="00957E00">
        <w:rPr>
          <w:cs/>
          <w:lang w:val="hi" w:bidi="hi-IN"/>
        </w:rPr>
        <w:t>से</w:t>
      </w:r>
      <w:r w:rsidRPr="00957E00">
        <w:rPr>
          <w:cs/>
          <w:lang w:val="hi" w:bidi="hi"/>
        </w:rPr>
        <w:t xml:space="preserve"> </w:t>
      </w:r>
      <w:r w:rsidRPr="00957E00">
        <w:rPr>
          <w:cs/>
          <w:lang w:val="hi" w:bidi="hi-IN"/>
        </w:rPr>
        <w:t>यह</w:t>
      </w:r>
      <w:r w:rsidRPr="00957E00">
        <w:rPr>
          <w:cs/>
          <w:lang w:val="hi" w:bidi="hi"/>
        </w:rPr>
        <w:t xml:space="preserve"> </w:t>
      </w:r>
      <w:r w:rsidRPr="00957E00">
        <w:rPr>
          <w:cs/>
          <w:lang w:val="hi" w:bidi="hi-IN"/>
        </w:rPr>
        <w:t>कहता</w:t>
      </w:r>
      <w:r w:rsidRPr="00957E00">
        <w:rPr>
          <w:cs/>
          <w:lang w:val="hi" w:bidi="hi"/>
        </w:rPr>
        <w:t xml:space="preserve"> </w:t>
      </w:r>
      <w:r w:rsidRPr="00957E00">
        <w:rPr>
          <w:cs/>
          <w:lang w:val="hi" w:bidi="hi-IN"/>
        </w:rPr>
        <w:t>हूँ</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बुरे</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सामना</w:t>
      </w:r>
      <w:r w:rsidRPr="00957E00">
        <w:rPr>
          <w:cs/>
          <w:lang w:val="hi" w:bidi="hi"/>
        </w:rPr>
        <w:t xml:space="preserve"> </w:t>
      </w:r>
      <w:r w:rsidRPr="00957E00">
        <w:rPr>
          <w:cs/>
          <w:lang w:val="hi" w:bidi="hi-IN"/>
        </w:rPr>
        <w:t>न</w:t>
      </w:r>
      <w:r w:rsidRPr="00957E00">
        <w:rPr>
          <w:cs/>
          <w:lang w:val="hi" w:bidi="hi"/>
        </w:rPr>
        <w:t xml:space="preserve"> </w:t>
      </w:r>
      <w:r w:rsidRPr="00957E00">
        <w:rPr>
          <w:cs/>
          <w:lang w:val="hi" w:bidi="hi-IN"/>
        </w:rPr>
        <w:t>करना</w:t>
      </w:r>
      <w:r w:rsidRPr="00957E00">
        <w:rPr>
          <w:cs/>
          <w:lang w:val="hi" w:bidi="hi"/>
        </w:rPr>
        <w:t>;</w:t>
      </w:r>
      <w:r w:rsidR="00EB4DC5">
        <w:rPr>
          <w:cs/>
          <w:lang w:val="hi" w:bidi="hi"/>
        </w:rPr>
        <w:t xml:space="preserve"> </w:t>
      </w:r>
      <w:r w:rsidRPr="00957E00">
        <w:rPr>
          <w:cs/>
          <w:lang w:val="hi" w:bidi="hi-IN"/>
        </w:rPr>
        <w:t>परन्तु</w:t>
      </w:r>
      <w:r w:rsidRPr="00957E00">
        <w:rPr>
          <w:cs/>
          <w:lang w:val="hi" w:bidi="hi"/>
        </w:rPr>
        <w:t xml:space="preserve"> </w:t>
      </w:r>
      <w:r w:rsidRPr="00957E00">
        <w:rPr>
          <w:cs/>
          <w:lang w:val="hi" w:bidi="hi-IN"/>
        </w:rPr>
        <w:t>जो</w:t>
      </w:r>
      <w:r w:rsidRPr="00957E00">
        <w:rPr>
          <w:cs/>
          <w:lang w:val="hi" w:bidi="hi"/>
        </w:rPr>
        <w:t xml:space="preserve"> </w:t>
      </w:r>
      <w:r w:rsidRPr="00957E00">
        <w:rPr>
          <w:cs/>
          <w:lang w:val="hi" w:bidi="hi-IN"/>
        </w:rPr>
        <w:t>कोई</w:t>
      </w:r>
      <w:r w:rsidRPr="00957E00">
        <w:rPr>
          <w:cs/>
          <w:lang w:val="hi" w:bidi="hi"/>
        </w:rPr>
        <w:t xml:space="preserve"> </w:t>
      </w:r>
      <w:r w:rsidRPr="00957E00">
        <w:rPr>
          <w:cs/>
          <w:lang w:val="hi" w:bidi="hi-IN"/>
        </w:rPr>
        <w:t>तेरे</w:t>
      </w:r>
      <w:r w:rsidRPr="00957E00">
        <w:rPr>
          <w:cs/>
          <w:lang w:val="hi" w:bidi="hi"/>
        </w:rPr>
        <w:t xml:space="preserve"> </w:t>
      </w:r>
      <w:r w:rsidRPr="00957E00">
        <w:rPr>
          <w:cs/>
          <w:lang w:val="hi" w:bidi="hi-IN"/>
        </w:rPr>
        <w:t>दाहिने</w:t>
      </w:r>
      <w:r w:rsidRPr="00957E00">
        <w:rPr>
          <w:cs/>
          <w:lang w:val="hi" w:bidi="hi"/>
        </w:rPr>
        <w:t xml:space="preserve"> </w:t>
      </w:r>
      <w:r w:rsidRPr="00957E00">
        <w:rPr>
          <w:cs/>
          <w:lang w:val="hi" w:bidi="hi-IN"/>
        </w:rPr>
        <w:t>गाल</w:t>
      </w:r>
      <w:r w:rsidRPr="00957E00">
        <w:rPr>
          <w:cs/>
          <w:lang w:val="hi" w:bidi="hi"/>
        </w:rPr>
        <w:t xml:space="preserve"> </w:t>
      </w:r>
      <w:r w:rsidRPr="00957E00">
        <w:rPr>
          <w:cs/>
          <w:lang w:val="hi" w:bidi="hi-IN"/>
        </w:rPr>
        <w:t>पर</w:t>
      </w:r>
      <w:r w:rsidRPr="00957E00">
        <w:rPr>
          <w:cs/>
          <w:lang w:val="hi" w:bidi="hi"/>
        </w:rPr>
        <w:t xml:space="preserve"> </w:t>
      </w:r>
      <w:r w:rsidRPr="00957E00">
        <w:rPr>
          <w:cs/>
          <w:lang w:val="hi" w:bidi="hi-IN"/>
        </w:rPr>
        <w:t>थप्पड़</w:t>
      </w:r>
      <w:r w:rsidRPr="00957E00">
        <w:rPr>
          <w:cs/>
          <w:lang w:val="hi" w:bidi="hi"/>
        </w:rPr>
        <w:t xml:space="preserve"> </w:t>
      </w:r>
      <w:r w:rsidRPr="00957E00">
        <w:rPr>
          <w:cs/>
          <w:lang w:val="hi" w:bidi="hi-IN"/>
        </w:rPr>
        <w:t>मारे</w:t>
      </w:r>
      <w:r w:rsidRPr="00957E00">
        <w:rPr>
          <w:cs/>
          <w:lang w:val="hi" w:bidi="hi"/>
        </w:rPr>
        <w:t xml:space="preserve">, </w:t>
      </w:r>
      <w:r w:rsidRPr="00957E00">
        <w:rPr>
          <w:cs/>
          <w:lang w:val="hi" w:bidi="hi-IN"/>
        </w:rPr>
        <w:t>उसकी</w:t>
      </w:r>
      <w:r w:rsidRPr="00957E00">
        <w:rPr>
          <w:cs/>
          <w:lang w:val="hi" w:bidi="hi"/>
        </w:rPr>
        <w:t xml:space="preserve"> </w:t>
      </w:r>
      <w:r w:rsidRPr="00957E00">
        <w:rPr>
          <w:cs/>
          <w:lang w:val="hi" w:bidi="hi-IN"/>
        </w:rPr>
        <w:t>ओर</w:t>
      </w:r>
      <w:r w:rsidRPr="00957E00">
        <w:rPr>
          <w:cs/>
          <w:lang w:val="hi" w:bidi="hi"/>
        </w:rPr>
        <w:t xml:space="preserve"> </w:t>
      </w:r>
      <w:r w:rsidRPr="00957E00">
        <w:rPr>
          <w:cs/>
          <w:lang w:val="hi" w:bidi="hi-IN"/>
        </w:rPr>
        <w:t>दूसरा</w:t>
      </w:r>
      <w:r w:rsidRPr="00957E00">
        <w:rPr>
          <w:cs/>
          <w:lang w:val="hi" w:bidi="hi"/>
        </w:rPr>
        <w:t xml:space="preserve"> </w:t>
      </w:r>
      <w:r w:rsidRPr="00957E00">
        <w:rPr>
          <w:cs/>
          <w:lang w:val="hi" w:bidi="hi-IN"/>
        </w:rPr>
        <w:t>भी</w:t>
      </w:r>
      <w:r w:rsidRPr="00957E00">
        <w:rPr>
          <w:cs/>
          <w:lang w:val="hi" w:bidi="hi"/>
        </w:rPr>
        <w:t xml:space="preserve"> </w:t>
      </w:r>
      <w:r w:rsidRPr="00957E00">
        <w:rPr>
          <w:cs/>
          <w:lang w:val="hi" w:bidi="hi-IN"/>
        </w:rPr>
        <w:t>फेर</w:t>
      </w:r>
      <w:r w:rsidRPr="00957E00">
        <w:rPr>
          <w:cs/>
          <w:lang w:val="hi" w:bidi="hi"/>
        </w:rPr>
        <w:t xml:space="preserve"> </w:t>
      </w:r>
      <w:r w:rsidRPr="00957E00">
        <w:rPr>
          <w:cs/>
          <w:lang w:val="hi" w:bidi="hi-IN"/>
        </w:rPr>
        <w:t>दे</w:t>
      </w:r>
      <w:r w:rsidRPr="00957E00">
        <w:rPr>
          <w:cs/>
          <w:lang w:val="hi" w:bidi="hi"/>
        </w:rPr>
        <w:t xml:space="preserve"> (</w:t>
      </w:r>
      <w:r w:rsidRPr="00957E00">
        <w:rPr>
          <w:cs/>
          <w:lang w:val="hi" w:bidi="hi-IN"/>
        </w:rPr>
        <w:t>मत्ती</w:t>
      </w:r>
      <w:r w:rsidRPr="00957E00">
        <w:rPr>
          <w:cs/>
          <w:lang w:val="hi" w:bidi="hi"/>
        </w:rPr>
        <w:t xml:space="preserve"> 5:38-39)</w:t>
      </w:r>
      <w:r w:rsidRPr="00957E00">
        <w:rPr>
          <w:cs/>
          <w:lang w:val="hi" w:bidi="hi-IN"/>
        </w:rPr>
        <w:t>।</w:t>
      </w:r>
    </w:p>
    <w:p w14:paraId="3EBEB414" w14:textId="35C3A466" w:rsidR="007F7A52" w:rsidRDefault="00E7737F" w:rsidP="00090CE0">
      <w:pPr>
        <w:pStyle w:val="BodyText0"/>
        <w:rPr>
          <w:cs/>
          <w:lang w:bidi="te"/>
        </w:rPr>
      </w:pPr>
      <w:r w:rsidRPr="00957E00">
        <w:rPr>
          <w:cs/>
          <w:lang w:val="hi"/>
        </w:rPr>
        <w:lastRenderedPageBreak/>
        <w:t>यह</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महत्वपूर्ण</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न्यायाधीशों</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कानूनी</w:t>
      </w:r>
      <w:r w:rsidRPr="00957E00">
        <w:rPr>
          <w:cs/>
          <w:lang w:val="hi" w:bidi="hi"/>
        </w:rPr>
        <w:t xml:space="preserve"> </w:t>
      </w:r>
      <w:r w:rsidRPr="00957E00">
        <w:rPr>
          <w:cs/>
          <w:lang w:val="hi"/>
        </w:rPr>
        <w:t>प्रणालियों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शिक्षण</w:t>
      </w:r>
      <w:r w:rsidRPr="00957E00">
        <w:rPr>
          <w:cs/>
          <w:lang w:val="hi" w:bidi="hi"/>
        </w:rPr>
        <w:t xml:space="preserve"> </w:t>
      </w:r>
      <w:r w:rsidRPr="00957E00">
        <w:rPr>
          <w:cs/>
          <w:lang w:val="hi"/>
        </w:rPr>
        <w:t>से</w:t>
      </w:r>
      <w:r w:rsidRPr="00957E00">
        <w:rPr>
          <w:cs/>
          <w:lang w:val="hi" w:bidi="hi"/>
        </w:rPr>
        <w:t xml:space="preserve"> </w:t>
      </w:r>
      <w:r w:rsidRPr="00957E00">
        <w:rPr>
          <w:cs/>
          <w:lang w:val="hi"/>
        </w:rPr>
        <w:t>असहमत</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था।</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जानता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न्यायालय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पड़ोसी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न्यायोचित</w:t>
      </w:r>
      <w:r w:rsidRPr="00957E00">
        <w:rPr>
          <w:cs/>
          <w:lang w:val="hi" w:bidi="hi"/>
        </w:rPr>
        <w:t xml:space="preserve"> </w:t>
      </w:r>
      <w:r w:rsidRPr="00957E00">
        <w:rPr>
          <w:cs/>
          <w:lang w:val="hi"/>
        </w:rPr>
        <w:t>निर्णय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मांग</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समस्या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ने</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वह</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थी</w:t>
      </w:r>
      <w:r w:rsidR="00CA153F">
        <w:rPr>
          <w:rFonts w:hint="cs"/>
          <w:cs/>
          <w:lang w:val="hi"/>
        </w:rPr>
        <w:t>,</w:t>
      </w:r>
      <w:r w:rsidRPr="00957E00">
        <w:rPr>
          <w:cs/>
          <w:lang w:val="hi" w:bidi="hi"/>
        </w:rPr>
        <w:t xml:space="preserve"> </w:t>
      </w:r>
      <w:r w:rsidRPr="00957E00">
        <w:rPr>
          <w:cs/>
          <w:lang w:val="hi"/>
        </w:rPr>
        <w:t>कि</w:t>
      </w:r>
      <w:r w:rsidRPr="00957E00">
        <w:rPr>
          <w:cs/>
          <w:lang w:val="hi" w:bidi="hi"/>
        </w:rPr>
        <w:t xml:space="preserve"> </w:t>
      </w:r>
      <w:r w:rsidRPr="00957E00">
        <w:rPr>
          <w:cs/>
          <w:lang w:val="hi"/>
        </w:rPr>
        <w:t>फरिसियों</w:t>
      </w:r>
      <w:r w:rsidRPr="00957E00">
        <w:rPr>
          <w:cs/>
          <w:lang w:val="hi" w:bidi="hi"/>
        </w:rPr>
        <w:t xml:space="preserve"> </w:t>
      </w:r>
      <w:r w:rsidRPr="00957E00">
        <w:rPr>
          <w:cs/>
          <w:lang w:val="hi"/>
        </w:rPr>
        <w:t>ने</w:t>
      </w:r>
      <w:r w:rsidRPr="00957E00">
        <w:rPr>
          <w:cs/>
          <w:lang w:val="hi" w:bidi="hi"/>
        </w:rPr>
        <w:t xml:space="preserve"> </w:t>
      </w:r>
      <w:r w:rsidRPr="00957E00">
        <w:rPr>
          <w:cs/>
          <w:lang w:val="hi"/>
        </w:rPr>
        <w:t>न्यायाधीशों</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संबंधों</w:t>
      </w:r>
      <w:r w:rsidRPr="00957E00">
        <w:rPr>
          <w:cs/>
          <w:lang w:val="hi" w:bidi="hi"/>
        </w:rPr>
        <w:t xml:space="preserve"> </w:t>
      </w:r>
      <w:r w:rsidRPr="00957E00">
        <w:rPr>
          <w:cs/>
          <w:lang w:val="hi"/>
        </w:rPr>
        <w:t>में</w:t>
      </w:r>
      <w:r w:rsidRPr="00957E00">
        <w:rPr>
          <w:cs/>
          <w:lang w:val="hi" w:bidi="hi"/>
        </w:rPr>
        <w:t xml:space="preserve"> </w:t>
      </w:r>
      <w:r w:rsidRPr="00957E00">
        <w:rPr>
          <w:cs/>
          <w:lang w:val="hi"/>
        </w:rPr>
        <w:t>बदला</w:t>
      </w:r>
      <w:r w:rsidRPr="00957E00">
        <w:rPr>
          <w:cs/>
          <w:lang w:val="hi" w:bidi="hi"/>
        </w:rPr>
        <w:t xml:space="preserve"> </w:t>
      </w:r>
      <w:r w:rsidRPr="00957E00">
        <w:rPr>
          <w:cs/>
          <w:lang w:val="hi"/>
        </w:rPr>
        <w:t>लेने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औचित्य</w:t>
      </w:r>
      <w:r w:rsidRPr="00957E00">
        <w:rPr>
          <w:cs/>
          <w:lang w:val="hi" w:bidi="hi"/>
        </w:rPr>
        <w:t xml:space="preserve"> </w:t>
      </w:r>
      <w:r w:rsidRPr="00957E00">
        <w:rPr>
          <w:cs/>
          <w:lang w:val="hi"/>
        </w:rPr>
        <w:t>ठहराने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लिया</w:t>
      </w:r>
      <w:r w:rsidRPr="00957E00">
        <w:rPr>
          <w:cs/>
          <w:lang w:val="hi" w:bidi="hi"/>
        </w:rPr>
        <w:t xml:space="preserve"> </w:t>
      </w:r>
      <w:r w:rsidRPr="00957E00">
        <w:rPr>
          <w:cs/>
          <w:lang w:val="hi"/>
        </w:rPr>
        <w:t>था।</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उच्च</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निचले</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तुलना</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तो</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समझ</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ने</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शिष्यों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सिखाया।</w:t>
      </w:r>
      <w:r w:rsidRPr="00957E00">
        <w:rPr>
          <w:cs/>
          <w:lang w:val="hi" w:bidi="hi"/>
        </w:rPr>
        <w:t xml:space="preserve"> </w:t>
      </w:r>
      <w:r w:rsidRPr="00957E00">
        <w:rPr>
          <w:cs/>
          <w:lang w:val="hi"/>
        </w:rPr>
        <w:t>वास्तव</w:t>
      </w:r>
      <w:r w:rsidRPr="00957E00">
        <w:rPr>
          <w:cs/>
          <w:lang w:val="hi" w:bidi="hi"/>
        </w:rPr>
        <w:t xml:space="preserve"> </w:t>
      </w:r>
      <w:r w:rsidRPr="00957E00">
        <w:rPr>
          <w:cs/>
          <w:lang w:val="hi"/>
        </w:rPr>
        <w:t>में</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ने</w:t>
      </w:r>
      <w:r w:rsidRPr="00957E00">
        <w:rPr>
          <w:cs/>
          <w:lang w:val="hi" w:bidi="hi"/>
        </w:rPr>
        <w:t xml:space="preserve"> </w:t>
      </w:r>
      <w:r w:rsidRPr="00957E00">
        <w:rPr>
          <w:cs/>
          <w:lang w:val="hi"/>
        </w:rPr>
        <w:t>अप्रत्यक्ष</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निर्गमन</w:t>
      </w:r>
      <w:r w:rsidRPr="00957E00">
        <w:rPr>
          <w:cs/>
          <w:lang w:val="hi" w:bidi="hi"/>
        </w:rPr>
        <w:t xml:space="preserve"> 21 </w:t>
      </w:r>
      <w:r w:rsidRPr="00957E00">
        <w:rPr>
          <w:cs/>
          <w:lang w:val="hi"/>
        </w:rPr>
        <w:t>के</w:t>
      </w:r>
      <w:r w:rsidRPr="00957E00">
        <w:rPr>
          <w:cs/>
          <w:lang w:val="hi" w:bidi="hi"/>
        </w:rPr>
        <w:t xml:space="preserve"> </w:t>
      </w:r>
      <w:r w:rsidRPr="00957E00">
        <w:rPr>
          <w:cs/>
          <w:lang w:val="hi"/>
        </w:rPr>
        <w:t>मूल</w:t>
      </w:r>
      <w:r w:rsidRPr="00957E00">
        <w:rPr>
          <w:cs/>
          <w:lang w:val="hi" w:bidi="hi"/>
        </w:rPr>
        <w:t xml:space="preserve"> </w:t>
      </w:r>
      <w:r w:rsidRPr="00957E00">
        <w:rPr>
          <w:cs/>
          <w:lang w:val="hi"/>
        </w:rPr>
        <w:t>श्रोताओं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स्वयं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तुलना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अनुयायियों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आह्वान</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प्रत्येक</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कानूनी</w:t>
      </w:r>
      <w:r w:rsidRPr="00957E00">
        <w:rPr>
          <w:cs/>
          <w:lang w:val="hi" w:bidi="hi"/>
        </w:rPr>
        <w:t xml:space="preserve"> </w:t>
      </w:r>
      <w:r w:rsidRPr="00957E00">
        <w:rPr>
          <w:cs/>
          <w:lang w:val="hi"/>
        </w:rPr>
        <w:t>प्रणालियों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न्याय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निष्पक्षता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समर्थन</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पास</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भूमिकाएँ</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न्यायाधीश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तो</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अदालत</w:t>
      </w:r>
      <w:r w:rsidRPr="00957E00">
        <w:rPr>
          <w:cs/>
          <w:lang w:val="hi" w:bidi="hi"/>
        </w:rPr>
        <w:t xml:space="preserve"> </w:t>
      </w:r>
      <w:r w:rsidRPr="00957E00">
        <w:rPr>
          <w:cs/>
          <w:lang w:val="hi"/>
        </w:rPr>
        <w:t>में</w:t>
      </w:r>
      <w:r w:rsidRPr="00957E00">
        <w:rPr>
          <w:cs/>
          <w:lang w:val="hi" w:bidi="hi"/>
        </w:rPr>
        <w:t xml:space="preserve"> </w:t>
      </w:r>
      <w:r w:rsidRPr="00957E00">
        <w:rPr>
          <w:cs/>
          <w:lang w:val="hi"/>
        </w:rPr>
        <w:t>न्यायाधीश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ही</w:t>
      </w:r>
      <w:r w:rsidRPr="00957E00">
        <w:rPr>
          <w:cs/>
          <w:lang w:val="hi" w:bidi="hi"/>
        </w:rPr>
        <w:t xml:space="preserve"> </w:t>
      </w:r>
      <w:r w:rsidRPr="00957E00">
        <w:rPr>
          <w:cs/>
          <w:lang w:val="hi"/>
        </w:rPr>
        <w:t>निर्गमन</w:t>
      </w:r>
      <w:r w:rsidRPr="00957E00">
        <w:rPr>
          <w:cs/>
          <w:lang w:val="hi" w:bidi="hi"/>
        </w:rPr>
        <w:t xml:space="preserve"> 21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ह</w:t>
      </w:r>
      <w:r w:rsidR="00CA153F">
        <w:rPr>
          <w:rFonts w:hint="cs"/>
          <w:cs/>
          <w:lang w:val="hi"/>
        </w:rPr>
        <w:t>में</w:t>
      </w:r>
      <w:r w:rsidRPr="00957E00">
        <w:rPr>
          <w:cs/>
          <w:lang w:val="hi" w:bidi="hi"/>
        </w:rPr>
        <w:t xml:space="preserve"> </w:t>
      </w:r>
      <w:r w:rsidRPr="00957E00">
        <w:rPr>
          <w:cs/>
          <w:lang w:val="hi"/>
        </w:rPr>
        <w:t>कभी</w:t>
      </w:r>
      <w:r w:rsidRPr="00957E00">
        <w:rPr>
          <w:cs/>
          <w:lang w:val="hi" w:bidi="hi"/>
        </w:rPr>
        <w:t xml:space="preserve"> </w:t>
      </w:r>
      <w:r w:rsidRPr="00957E00">
        <w:rPr>
          <w:cs/>
          <w:lang w:val="hi"/>
        </w:rPr>
        <w:t>भी</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संबंधों</w:t>
      </w:r>
      <w:r w:rsidRPr="00957E00">
        <w:rPr>
          <w:cs/>
          <w:lang w:val="hi" w:bidi="hi"/>
        </w:rPr>
        <w:t xml:space="preserve"> </w:t>
      </w:r>
      <w:r w:rsidRPr="00957E00">
        <w:rPr>
          <w:cs/>
          <w:lang w:val="hi"/>
        </w:rPr>
        <w:t>में</w:t>
      </w:r>
      <w:r w:rsidRPr="00957E00">
        <w:rPr>
          <w:cs/>
          <w:lang w:val="hi" w:bidi="hi"/>
        </w:rPr>
        <w:t xml:space="preserve"> </w:t>
      </w:r>
      <w:r w:rsidRPr="00957E00">
        <w:rPr>
          <w:cs/>
          <w:lang w:val="hi"/>
        </w:rPr>
        <w:t>न्यायाधीशों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व्यवहार</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है।</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संबंधों</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केवल</w:t>
      </w:r>
      <w:r w:rsidRPr="00957E00">
        <w:rPr>
          <w:cs/>
          <w:lang w:val="hi" w:bidi="hi"/>
        </w:rPr>
        <w:t xml:space="preserve"> </w:t>
      </w:r>
      <w:r w:rsidRPr="00957E00">
        <w:rPr>
          <w:cs/>
          <w:lang w:val="hi"/>
        </w:rPr>
        <w:t>न्याय</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निर्देशित</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जाना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बल्कि</w:t>
      </w:r>
      <w:r w:rsidRPr="00957E00">
        <w:rPr>
          <w:cs/>
          <w:lang w:val="hi" w:bidi="hi"/>
        </w:rPr>
        <w:t xml:space="preserve"> </w:t>
      </w:r>
      <w:r w:rsidRPr="00957E00">
        <w:rPr>
          <w:cs/>
          <w:lang w:val="hi"/>
        </w:rPr>
        <w:t>जितना</w:t>
      </w:r>
      <w:r w:rsidRPr="00957E00">
        <w:rPr>
          <w:cs/>
          <w:lang w:val="hi" w:bidi="hi"/>
        </w:rPr>
        <w:t xml:space="preserve"> </w:t>
      </w:r>
      <w:r w:rsidRPr="00957E00">
        <w:rPr>
          <w:cs/>
          <w:lang w:val="hi"/>
        </w:rPr>
        <w:t>संभव</w:t>
      </w:r>
      <w:r w:rsidRPr="00957E00">
        <w:rPr>
          <w:cs/>
          <w:lang w:val="hi" w:bidi="hi"/>
        </w:rPr>
        <w:t xml:space="preserve"> </w:t>
      </w:r>
      <w:r w:rsidRPr="00957E00">
        <w:rPr>
          <w:cs/>
          <w:lang w:val="hi"/>
        </w:rPr>
        <w:t>हो</w:t>
      </w:r>
      <w:r w:rsidRPr="00957E00">
        <w:rPr>
          <w:cs/>
          <w:lang w:val="hi" w:bidi="hi"/>
        </w:rPr>
        <w:t xml:space="preserve"> </w:t>
      </w:r>
      <w:r w:rsidRPr="00957E00">
        <w:rPr>
          <w:cs/>
          <w:lang w:val="hi"/>
        </w:rPr>
        <w:t>सके</w:t>
      </w:r>
      <w:r w:rsidRPr="00957E00">
        <w:rPr>
          <w:cs/>
          <w:lang w:val="hi" w:bidi="hi"/>
        </w:rPr>
        <w:t xml:space="preserve"> </w:t>
      </w:r>
      <w:r w:rsidRPr="00957E00">
        <w:rPr>
          <w:cs/>
          <w:lang w:val="hi"/>
        </w:rPr>
        <w:t>दया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करुणा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द्वारा।</w:t>
      </w:r>
    </w:p>
    <w:p w14:paraId="1F7BBAEC" w14:textId="77777777" w:rsidR="007F7A52" w:rsidRDefault="00E7737F" w:rsidP="00090CE0">
      <w:pPr>
        <w:pStyle w:val="BodyText0"/>
        <w:rPr>
          <w:cs/>
          <w:lang w:bidi="te"/>
        </w:rPr>
      </w:pPr>
      <w:r w:rsidRPr="00957E00">
        <w:rPr>
          <w:cs/>
          <w:lang w:val="hi"/>
        </w:rPr>
        <w:t>एक</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मत्ती</w:t>
      </w:r>
      <w:r w:rsidRPr="00957E00">
        <w:rPr>
          <w:cs/>
          <w:lang w:val="hi" w:bidi="hi"/>
        </w:rPr>
        <w:t xml:space="preserve"> 19:21 </w:t>
      </w:r>
      <w:r w:rsidRPr="00957E00">
        <w:rPr>
          <w:cs/>
          <w:lang w:val="hi"/>
        </w:rPr>
        <w:t>में</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ने</w:t>
      </w:r>
      <w:r w:rsidRPr="00957E00">
        <w:rPr>
          <w:cs/>
          <w:lang w:val="hi" w:bidi="hi"/>
        </w:rPr>
        <w:t xml:space="preserve"> </w:t>
      </w:r>
      <w:r w:rsidRPr="00957E00">
        <w:rPr>
          <w:cs/>
          <w:lang w:val="hi"/>
        </w:rPr>
        <w:t>धनवान</w:t>
      </w:r>
      <w:r w:rsidRPr="00957E00">
        <w:rPr>
          <w:cs/>
          <w:lang w:val="hi" w:bidi="hi"/>
        </w:rPr>
        <w:t xml:space="preserve"> </w:t>
      </w:r>
      <w:r w:rsidRPr="00957E00">
        <w:rPr>
          <w:cs/>
          <w:lang w:val="hi"/>
        </w:rPr>
        <w:t>युवा</w:t>
      </w:r>
      <w:r w:rsidRPr="00957E00">
        <w:rPr>
          <w:cs/>
          <w:lang w:val="hi" w:bidi="hi"/>
        </w:rPr>
        <w:t xml:space="preserve"> </w:t>
      </w:r>
      <w:r w:rsidRPr="00957E00">
        <w:rPr>
          <w:cs/>
          <w:lang w:val="hi"/>
        </w:rPr>
        <w:t>शासक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दिया</w:t>
      </w:r>
      <w:r w:rsidRPr="00957E00">
        <w:rPr>
          <w:cs/>
          <w:lang w:val="hi" w:bidi="hi"/>
        </w:rPr>
        <w:t>:</w:t>
      </w:r>
    </w:p>
    <w:p w14:paraId="7964C84A" w14:textId="77777777" w:rsidR="007F7A52" w:rsidRDefault="00E7737F" w:rsidP="00952BB3">
      <w:pPr>
        <w:pStyle w:val="Quotations"/>
        <w:rPr>
          <w:cs/>
          <w:lang w:bidi="te"/>
        </w:rPr>
      </w:pPr>
      <w:r w:rsidRPr="00957E00">
        <w:rPr>
          <w:cs/>
          <w:lang w:val="hi" w:bidi="hi-IN"/>
        </w:rPr>
        <w:t>जा</w:t>
      </w:r>
      <w:r w:rsidRPr="00957E00">
        <w:rPr>
          <w:cs/>
          <w:lang w:val="hi" w:bidi="hi"/>
        </w:rPr>
        <w:t xml:space="preserve">, </w:t>
      </w:r>
      <w:r w:rsidRPr="00957E00">
        <w:rPr>
          <w:cs/>
          <w:lang w:val="hi" w:bidi="hi-IN"/>
        </w:rPr>
        <w:t>अपना</w:t>
      </w:r>
      <w:r w:rsidRPr="00957E00">
        <w:rPr>
          <w:cs/>
          <w:lang w:val="hi" w:bidi="hi"/>
        </w:rPr>
        <w:t xml:space="preserve"> </w:t>
      </w:r>
      <w:r w:rsidRPr="00957E00">
        <w:rPr>
          <w:cs/>
          <w:lang w:val="hi" w:bidi="hi-IN"/>
        </w:rPr>
        <w:t>माल</w:t>
      </w:r>
      <w:r w:rsidRPr="00957E00">
        <w:rPr>
          <w:cs/>
          <w:lang w:val="hi" w:bidi="hi"/>
        </w:rPr>
        <w:t xml:space="preserve"> </w:t>
      </w:r>
      <w:r w:rsidRPr="00957E00">
        <w:rPr>
          <w:cs/>
          <w:lang w:val="hi" w:bidi="hi-IN"/>
        </w:rPr>
        <w:t>बेचकर</w:t>
      </w:r>
      <w:r w:rsidRPr="00957E00">
        <w:rPr>
          <w:cs/>
          <w:lang w:val="hi" w:bidi="hi"/>
        </w:rPr>
        <w:t xml:space="preserve"> </w:t>
      </w:r>
      <w:r w:rsidRPr="00957E00">
        <w:rPr>
          <w:cs/>
          <w:lang w:val="hi" w:bidi="hi-IN"/>
        </w:rPr>
        <w:t>कंगालों</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दे</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तुझे</w:t>
      </w:r>
      <w:r w:rsidRPr="00957E00">
        <w:rPr>
          <w:cs/>
          <w:lang w:val="hi" w:bidi="hi"/>
        </w:rPr>
        <w:t xml:space="preserve"> </w:t>
      </w:r>
      <w:r w:rsidRPr="00957E00">
        <w:rPr>
          <w:cs/>
          <w:lang w:val="hi" w:bidi="hi-IN"/>
        </w:rPr>
        <w:t>स्वर्ग</w:t>
      </w:r>
      <w:r w:rsidRPr="00957E00">
        <w:rPr>
          <w:cs/>
          <w:lang w:val="hi" w:bidi="hi"/>
        </w:rPr>
        <w:t xml:space="preserve"> </w:t>
      </w:r>
      <w:r w:rsidRPr="00957E00">
        <w:rPr>
          <w:cs/>
          <w:lang w:val="hi" w:bidi="hi-IN"/>
        </w:rPr>
        <w:t>में</w:t>
      </w:r>
      <w:r w:rsidRPr="00957E00">
        <w:rPr>
          <w:cs/>
          <w:lang w:val="hi" w:bidi="hi"/>
        </w:rPr>
        <w:t xml:space="preserve"> </w:t>
      </w:r>
      <w:r w:rsidRPr="00957E00">
        <w:rPr>
          <w:cs/>
          <w:lang w:val="hi" w:bidi="hi-IN"/>
        </w:rPr>
        <w:t>धन</w:t>
      </w:r>
      <w:r w:rsidRPr="00957E00">
        <w:rPr>
          <w:cs/>
          <w:lang w:val="hi" w:bidi="hi"/>
        </w:rPr>
        <w:t xml:space="preserve"> </w:t>
      </w:r>
      <w:r w:rsidRPr="00957E00">
        <w:rPr>
          <w:cs/>
          <w:lang w:val="hi" w:bidi="hi-IN"/>
        </w:rPr>
        <w:t>मिलेगा</w:t>
      </w:r>
      <w:r w:rsidRPr="00957E00">
        <w:rPr>
          <w:cs/>
          <w:lang w:val="hi" w:bidi="hi"/>
        </w:rPr>
        <w:t xml:space="preserve"> (</w:t>
      </w:r>
      <w:r w:rsidRPr="00957E00">
        <w:rPr>
          <w:cs/>
          <w:lang w:val="hi" w:bidi="hi-IN"/>
        </w:rPr>
        <w:t>मत्ती</w:t>
      </w:r>
      <w:r w:rsidRPr="00957E00">
        <w:rPr>
          <w:cs/>
          <w:lang w:val="hi" w:bidi="hi"/>
        </w:rPr>
        <w:t xml:space="preserve"> 19:21)</w:t>
      </w:r>
      <w:r w:rsidRPr="00957E00">
        <w:rPr>
          <w:cs/>
          <w:lang w:val="hi" w:bidi="hi-IN"/>
        </w:rPr>
        <w:t>।</w:t>
      </w:r>
    </w:p>
    <w:p w14:paraId="2454AA3C" w14:textId="34268A50" w:rsidR="007F7A52" w:rsidRDefault="00E7737F" w:rsidP="00090CE0">
      <w:pPr>
        <w:pStyle w:val="BodyText0"/>
        <w:rPr>
          <w:cs/>
          <w:lang w:bidi="te"/>
        </w:rPr>
      </w:pPr>
      <w:r w:rsidRPr="00957E00">
        <w:rPr>
          <w:cs/>
          <w:lang w:val="hi"/>
        </w:rPr>
        <w:t>इस</w:t>
      </w:r>
      <w:r w:rsidRPr="00957E00">
        <w:rPr>
          <w:cs/>
          <w:lang w:val="hi" w:bidi="hi"/>
        </w:rPr>
        <w:t xml:space="preserve"> </w:t>
      </w:r>
      <w:r w:rsidRPr="00957E00">
        <w:rPr>
          <w:cs/>
          <w:lang w:val="hi"/>
        </w:rPr>
        <w:t>पद</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वृहत</w:t>
      </w:r>
      <w:r w:rsidRPr="00957E00">
        <w:rPr>
          <w:cs/>
          <w:lang w:val="hi" w:bidi="hi"/>
        </w:rPr>
        <w:t xml:space="preserve"> </w:t>
      </w:r>
      <w:r w:rsidRPr="00957E00">
        <w:rPr>
          <w:cs/>
          <w:lang w:val="hi"/>
        </w:rPr>
        <w:t>संदर्भ</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स्पष्ट</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ने</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निचले</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इसलिए</w:t>
      </w:r>
      <w:r w:rsidRPr="00957E00">
        <w:rPr>
          <w:cs/>
          <w:lang w:val="hi" w:bidi="hi"/>
        </w:rPr>
        <w:t xml:space="preserve"> </w:t>
      </w:r>
      <w:r w:rsidRPr="00957E00">
        <w:rPr>
          <w:cs/>
          <w:lang w:val="hi"/>
        </w:rPr>
        <w:t>दिया</w:t>
      </w:r>
      <w:r w:rsidRPr="00957E00">
        <w:rPr>
          <w:cs/>
          <w:lang w:val="hi" w:bidi="hi"/>
        </w:rPr>
        <w:t xml:space="preserve"> </w:t>
      </w:r>
      <w:r w:rsidRPr="00957E00">
        <w:rPr>
          <w:cs/>
          <w:lang w:val="hi"/>
        </w:rPr>
        <w:t>क्योंकि</w:t>
      </w:r>
      <w:r w:rsidRPr="00957E00">
        <w:rPr>
          <w:cs/>
          <w:lang w:val="hi" w:bidi="hi"/>
        </w:rPr>
        <w:t xml:space="preserve"> </w:t>
      </w:r>
      <w:r w:rsidRPr="00957E00">
        <w:rPr>
          <w:cs/>
          <w:lang w:val="hi"/>
        </w:rPr>
        <w:t>वह</w:t>
      </w:r>
      <w:r w:rsidRPr="00957E00">
        <w:rPr>
          <w:cs/>
          <w:lang w:val="hi" w:bidi="hi"/>
        </w:rPr>
        <w:t xml:space="preserve"> </w:t>
      </w:r>
      <w:r w:rsidRPr="00957E00">
        <w:rPr>
          <w:cs/>
          <w:lang w:val="hi"/>
        </w:rPr>
        <w:t>अमीर</w:t>
      </w:r>
      <w:r w:rsidRPr="00957E00">
        <w:rPr>
          <w:cs/>
          <w:lang w:val="hi" w:bidi="hi"/>
        </w:rPr>
        <w:t xml:space="preserve"> </w:t>
      </w:r>
      <w:r w:rsidRPr="00957E00">
        <w:rPr>
          <w:cs/>
          <w:lang w:val="hi"/>
        </w:rPr>
        <w:t>युवा</w:t>
      </w:r>
      <w:r w:rsidRPr="00957E00">
        <w:rPr>
          <w:cs/>
          <w:lang w:val="hi" w:bidi="hi"/>
        </w:rPr>
        <w:t xml:space="preserve"> </w:t>
      </w:r>
      <w:r w:rsidRPr="00957E00">
        <w:rPr>
          <w:cs/>
          <w:lang w:val="hi"/>
        </w:rPr>
        <w:t>शासक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धन</w:t>
      </w:r>
      <w:r w:rsidRPr="00957E00">
        <w:rPr>
          <w:cs/>
          <w:lang w:val="hi" w:bidi="hi"/>
        </w:rPr>
        <w:t xml:space="preserve"> </w:t>
      </w:r>
      <w:r w:rsidRPr="00957E00">
        <w:rPr>
          <w:cs/>
          <w:lang w:val="hi"/>
        </w:rPr>
        <w:t>से</w:t>
      </w:r>
      <w:r w:rsidRPr="00957E00">
        <w:rPr>
          <w:cs/>
          <w:lang w:val="hi" w:bidi="hi"/>
        </w:rPr>
        <w:t xml:space="preserve"> </w:t>
      </w:r>
      <w:r w:rsidRPr="00957E00">
        <w:rPr>
          <w:cs/>
          <w:lang w:val="hi"/>
        </w:rPr>
        <w:t>इतना</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पड़ोसी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उच्च</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उल्लंघन</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था।</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धन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w:t>
      </w:r>
      <w:r w:rsidR="00CA153F">
        <w:rPr>
          <w:rFonts w:hint="cs"/>
          <w:cs/>
          <w:lang w:val="hi"/>
        </w:rPr>
        <w:t>नी</w:t>
      </w:r>
      <w:r w:rsidRPr="00957E00">
        <w:rPr>
          <w:cs/>
          <w:lang w:val="hi" w:bidi="hi"/>
        </w:rPr>
        <w:t xml:space="preserve"> </w:t>
      </w:r>
      <w:r w:rsidRPr="00957E00">
        <w:rPr>
          <w:cs/>
          <w:lang w:val="hi"/>
        </w:rPr>
        <w:t>सर्वोच्च</w:t>
      </w:r>
      <w:r w:rsidRPr="00957E00">
        <w:rPr>
          <w:cs/>
          <w:lang w:val="hi" w:bidi="hi"/>
        </w:rPr>
        <w:t xml:space="preserve"> </w:t>
      </w:r>
      <w:r w:rsidRPr="00957E00">
        <w:rPr>
          <w:cs/>
          <w:lang w:val="hi"/>
        </w:rPr>
        <w:t>प्राथमिकता</w:t>
      </w:r>
      <w:r w:rsidRPr="00957E00">
        <w:rPr>
          <w:cs/>
          <w:lang w:val="hi" w:bidi="hi"/>
        </w:rPr>
        <w:t xml:space="preserve"> </w:t>
      </w:r>
      <w:r w:rsidRPr="00957E00">
        <w:rPr>
          <w:cs/>
          <w:lang w:val="hi"/>
        </w:rPr>
        <w:t>बनाया</w:t>
      </w:r>
      <w:r w:rsidRPr="00957E00">
        <w:rPr>
          <w:cs/>
          <w:lang w:val="hi" w:bidi="hi"/>
        </w:rPr>
        <w:t xml:space="preserve"> </w:t>
      </w:r>
      <w:r w:rsidRPr="00957E00">
        <w:rPr>
          <w:cs/>
          <w:lang w:val="hi"/>
        </w:rPr>
        <w:t>था।</w:t>
      </w:r>
    </w:p>
    <w:p w14:paraId="08D26F40" w14:textId="0918D2B9" w:rsidR="007F7A52" w:rsidRDefault="00E7737F" w:rsidP="00090CE0">
      <w:pPr>
        <w:pStyle w:val="BodyText0"/>
        <w:rPr>
          <w:cs/>
          <w:lang w:bidi="te"/>
        </w:rPr>
      </w:pPr>
      <w:r w:rsidRPr="00957E00">
        <w:rPr>
          <w:cs/>
          <w:lang w:val="hi"/>
        </w:rPr>
        <w:t>लोग</w:t>
      </w:r>
      <w:r w:rsidRPr="00957E00">
        <w:rPr>
          <w:cs/>
          <w:lang w:val="hi" w:bidi="hi"/>
        </w:rPr>
        <w:t xml:space="preserve"> </w:t>
      </w:r>
      <w:r w:rsidRPr="00957E00">
        <w:rPr>
          <w:cs/>
          <w:lang w:val="hi"/>
        </w:rPr>
        <w:t>कभी</w:t>
      </w:r>
      <w:r w:rsidRPr="00957E00">
        <w:rPr>
          <w:cs/>
          <w:lang w:val="hi" w:bidi="hi"/>
        </w:rPr>
        <w:t>-</w:t>
      </w:r>
      <w:r w:rsidRPr="00957E00">
        <w:rPr>
          <w:cs/>
          <w:lang w:val="hi"/>
        </w:rPr>
        <w:t>कभी</w:t>
      </w:r>
      <w:r w:rsidRPr="00957E00">
        <w:rPr>
          <w:cs/>
          <w:lang w:val="hi" w:bidi="hi"/>
        </w:rPr>
        <w:t xml:space="preserve"> </w:t>
      </w:r>
      <w:r w:rsidRPr="00957E00">
        <w:rPr>
          <w:cs/>
          <w:lang w:val="hi"/>
        </w:rPr>
        <w:t>आश्चर्य</w:t>
      </w:r>
      <w:r w:rsidR="0046737C">
        <w:rPr>
          <w:rFonts w:hint="cs"/>
          <w:cs/>
          <w:lang w:val="hi"/>
        </w:rPr>
        <w:t xml:space="preserve"> व्यक्त</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अनुच्छेद</w:t>
      </w:r>
      <w:r w:rsidRPr="00957E00">
        <w:rPr>
          <w:cs/>
          <w:lang w:val="hi" w:bidi="hi"/>
        </w:rPr>
        <w:t xml:space="preserve"> </w:t>
      </w:r>
      <w:r w:rsidRPr="00957E00">
        <w:rPr>
          <w:cs/>
          <w:lang w:val="hi"/>
        </w:rPr>
        <w:t>मांग</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संसार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अमीर</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संपत्ति</w:t>
      </w:r>
      <w:r w:rsidRPr="00957E00">
        <w:rPr>
          <w:cs/>
          <w:lang w:val="hi" w:bidi="hi"/>
        </w:rPr>
        <w:t xml:space="preserve"> </w:t>
      </w:r>
      <w:r w:rsidRPr="00957E00">
        <w:rPr>
          <w:cs/>
          <w:lang w:val="hi"/>
        </w:rPr>
        <w:t>बेचनी</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उसे</w:t>
      </w:r>
      <w:r w:rsidRPr="00957E00">
        <w:rPr>
          <w:cs/>
          <w:lang w:val="hi" w:bidi="hi"/>
        </w:rPr>
        <w:t xml:space="preserve"> </w:t>
      </w:r>
      <w:r w:rsidRPr="00957E00">
        <w:rPr>
          <w:cs/>
          <w:lang w:val="hi"/>
        </w:rPr>
        <w:t>कंगालों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है।</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संपत्ति</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धन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उच्च</w:t>
      </w:r>
      <w:r w:rsidRPr="00957E00">
        <w:rPr>
          <w:cs/>
          <w:lang w:val="hi" w:bidi="hi"/>
        </w:rPr>
        <w:t xml:space="preserve"> </w:t>
      </w:r>
      <w:r w:rsidRPr="00957E00">
        <w:rPr>
          <w:cs/>
          <w:lang w:val="hi"/>
        </w:rPr>
        <w:t>सिद्धांतो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रखना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ह</w:t>
      </w:r>
      <w:r w:rsidR="0046737C">
        <w:rPr>
          <w:rFonts w:hint="cs"/>
          <w:cs/>
          <w:lang w:val="hi"/>
        </w:rPr>
        <w:t>में</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निचले</w:t>
      </w:r>
      <w:r w:rsidRPr="00957E00">
        <w:rPr>
          <w:cs/>
          <w:lang w:val="hi" w:bidi="hi"/>
        </w:rPr>
        <w:t xml:space="preserve">, </w:t>
      </w:r>
      <w:r w:rsidRPr="00957E00">
        <w:rPr>
          <w:cs/>
          <w:lang w:val="hi"/>
        </w:rPr>
        <w:t>व</w:t>
      </w:r>
      <w:r w:rsidRPr="00957E00">
        <w:rPr>
          <w:cs/>
          <w:lang w:val="hi" w:bidi="hi"/>
        </w:rPr>
        <w:t xml:space="preserve"> </w:t>
      </w:r>
      <w:r w:rsidRPr="00957E00">
        <w:rPr>
          <w:cs/>
          <w:lang w:val="hi"/>
        </w:rPr>
        <w:t>अधिक</w:t>
      </w:r>
      <w:r w:rsidRPr="00957E00">
        <w:rPr>
          <w:cs/>
          <w:lang w:val="hi" w:bidi="hi"/>
        </w:rPr>
        <w:t xml:space="preserve"> </w:t>
      </w:r>
      <w:r w:rsidRPr="00957E00">
        <w:rPr>
          <w:cs/>
          <w:lang w:val="hi"/>
        </w:rPr>
        <w:t>विशिष्ट</w:t>
      </w:r>
      <w:r w:rsidRPr="00957E00">
        <w:rPr>
          <w:cs/>
          <w:lang w:val="hi" w:bidi="hi"/>
        </w:rPr>
        <w:t xml:space="preserve"> </w:t>
      </w:r>
      <w:r w:rsidRPr="00957E00">
        <w:rPr>
          <w:cs/>
          <w:lang w:val="hi"/>
        </w:rPr>
        <w:t>शिक्षा</w:t>
      </w:r>
      <w:r w:rsidRPr="00957E00">
        <w:rPr>
          <w:cs/>
          <w:lang w:val="hi" w:bidi="hi"/>
        </w:rPr>
        <w:t xml:space="preserve"> </w:t>
      </w:r>
      <w:r w:rsidRPr="00957E00">
        <w:rPr>
          <w:cs/>
          <w:lang w:val="hi"/>
        </w:rPr>
        <w:t>की</w:t>
      </w:r>
      <w:r w:rsidRPr="00957E00">
        <w:rPr>
          <w:cs/>
          <w:lang w:val="hi" w:bidi="hi"/>
        </w:rPr>
        <w:t xml:space="preserve"> </w:t>
      </w:r>
      <w:r w:rsidRPr="00957E00">
        <w:rPr>
          <w:cs/>
          <w:lang w:val="hi"/>
        </w:rPr>
        <w:t>तुलना</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शिक्षाओं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भी</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जिन्हें</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संपत्ति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संबंध</w:t>
      </w:r>
      <w:r w:rsidRPr="00957E00">
        <w:rPr>
          <w:cs/>
          <w:lang w:val="hi" w:bidi="hi"/>
        </w:rPr>
        <w:t xml:space="preserve"> </w:t>
      </w:r>
      <w:r w:rsidRPr="00957E00">
        <w:rPr>
          <w:cs/>
          <w:lang w:val="hi"/>
        </w:rPr>
        <w:t>में</w:t>
      </w:r>
      <w:r w:rsidRPr="00957E00">
        <w:rPr>
          <w:cs/>
          <w:lang w:val="hi" w:bidi="hi"/>
        </w:rPr>
        <w:t xml:space="preserve"> </w:t>
      </w:r>
      <w:r w:rsidRPr="00957E00">
        <w:rPr>
          <w:cs/>
          <w:lang w:val="hi"/>
        </w:rPr>
        <w:t>दी।</w:t>
      </w:r>
      <w:r w:rsidRPr="00957E00">
        <w:rPr>
          <w:cs/>
          <w:lang w:val="hi" w:bidi="hi"/>
        </w:rPr>
        <w:t xml:space="preserve"> </w:t>
      </w:r>
      <w:r w:rsidRPr="00957E00">
        <w:rPr>
          <w:cs/>
          <w:lang w:val="hi"/>
        </w:rPr>
        <w:t>तो</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तय</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अमीर</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धन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अमीर</w:t>
      </w:r>
      <w:r w:rsidRPr="00957E00">
        <w:rPr>
          <w:cs/>
          <w:lang w:val="hi" w:bidi="hi"/>
        </w:rPr>
        <w:t xml:space="preserve"> </w:t>
      </w:r>
      <w:r w:rsidRPr="00957E00">
        <w:rPr>
          <w:cs/>
          <w:lang w:val="hi"/>
        </w:rPr>
        <w:t>युवा</w:t>
      </w:r>
      <w:r w:rsidRPr="00957E00">
        <w:rPr>
          <w:cs/>
          <w:lang w:val="hi" w:bidi="hi"/>
        </w:rPr>
        <w:t xml:space="preserve"> </w:t>
      </w:r>
      <w:r w:rsidRPr="00957E00">
        <w:rPr>
          <w:cs/>
          <w:lang w:val="hi"/>
        </w:rPr>
        <w:t>शासक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आज</w:t>
      </w:r>
      <w:r w:rsidRPr="00957E00">
        <w:rPr>
          <w:cs/>
          <w:lang w:val="hi" w:bidi="hi"/>
        </w:rPr>
        <w:t xml:space="preserve"> </w:t>
      </w:r>
      <w:r w:rsidRPr="00957E00">
        <w:rPr>
          <w:cs/>
          <w:lang w:val="hi"/>
        </w:rPr>
        <w:t>व्यक्तियों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उनकी</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तुलना</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इसका</w:t>
      </w:r>
      <w:r w:rsidRPr="00957E00">
        <w:rPr>
          <w:cs/>
          <w:lang w:val="hi" w:bidi="hi"/>
        </w:rPr>
        <w:t xml:space="preserve"> </w:t>
      </w:r>
      <w:r w:rsidRPr="00957E00">
        <w:rPr>
          <w:cs/>
          <w:lang w:val="hi"/>
        </w:rPr>
        <w:t>उत्तर</w:t>
      </w:r>
      <w:r w:rsidRPr="00957E00">
        <w:rPr>
          <w:cs/>
          <w:lang w:val="hi" w:bidi="hi"/>
        </w:rPr>
        <w:t xml:space="preserve"> </w:t>
      </w:r>
      <w:r w:rsidRPr="00957E00">
        <w:rPr>
          <w:cs/>
          <w:lang w:val="hi"/>
        </w:rPr>
        <w:t>निहित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जितना</w:t>
      </w:r>
      <w:r w:rsidRPr="00957E00">
        <w:rPr>
          <w:cs/>
          <w:lang w:val="hi" w:bidi="hi"/>
        </w:rPr>
        <w:t xml:space="preserve"> </w:t>
      </w:r>
      <w:r w:rsidRPr="00957E00">
        <w:rPr>
          <w:cs/>
          <w:lang w:val="hi"/>
        </w:rPr>
        <w:t>अधिक</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उसके</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बनते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उतना</w:t>
      </w:r>
      <w:r w:rsidRPr="00957E00">
        <w:rPr>
          <w:cs/>
          <w:lang w:val="hi" w:bidi="hi"/>
        </w:rPr>
        <w:t xml:space="preserve"> </w:t>
      </w:r>
      <w:r w:rsidRPr="00957E00">
        <w:rPr>
          <w:cs/>
          <w:lang w:val="hi"/>
        </w:rPr>
        <w:t>ही</w:t>
      </w:r>
      <w:r w:rsidRPr="00957E00">
        <w:rPr>
          <w:cs/>
          <w:lang w:val="hi" w:bidi="hi"/>
        </w:rPr>
        <w:t xml:space="preserve"> </w:t>
      </w:r>
      <w:r w:rsidRPr="00957E00">
        <w:rPr>
          <w:cs/>
          <w:lang w:val="hi"/>
        </w:rPr>
        <w:t>अधिक</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भी</w:t>
      </w:r>
      <w:r w:rsidRPr="00957E00">
        <w:rPr>
          <w:cs/>
          <w:lang w:val="hi" w:bidi="hi"/>
        </w:rPr>
        <w:t xml:space="preserve"> </w:t>
      </w:r>
      <w:r w:rsidRPr="00957E00">
        <w:rPr>
          <w:cs/>
          <w:lang w:val="hi"/>
        </w:rPr>
        <w:t>उसी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होना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जो</w:t>
      </w:r>
      <w:r w:rsidRPr="00957E00">
        <w:rPr>
          <w:cs/>
          <w:lang w:val="hi" w:bidi="hi"/>
        </w:rPr>
        <w:t xml:space="preserve"> </w:t>
      </w:r>
      <w:r w:rsidRPr="00957E00">
        <w:rPr>
          <w:cs/>
          <w:lang w:val="hi"/>
        </w:rPr>
        <w:t>उसे</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था।</w:t>
      </w:r>
    </w:p>
    <w:p w14:paraId="78D7CA33" w14:textId="61D084DE" w:rsidR="007F7A52" w:rsidRDefault="00B65DD0" w:rsidP="00090CE0">
      <w:pPr>
        <w:pStyle w:val="BodyText0"/>
        <w:rPr>
          <w:cs/>
          <w:lang w:bidi="te"/>
        </w:rPr>
      </w:pPr>
      <w:r>
        <w:rPr>
          <w:rFonts w:hint="cs"/>
          <w:cs/>
          <w:lang w:val="hi"/>
        </w:rPr>
        <w:t xml:space="preserve">एक-एक </w:t>
      </w:r>
      <w:r w:rsidR="00E7737F" w:rsidRPr="00957E00">
        <w:rPr>
          <w:cs/>
          <w:lang w:val="hi"/>
        </w:rPr>
        <w:t>व्यक्ति</w:t>
      </w:r>
      <w:r w:rsidR="00E7737F" w:rsidRPr="00957E00">
        <w:rPr>
          <w:cs/>
          <w:lang w:val="hi" w:bidi="hi"/>
        </w:rPr>
        <w:t xml:space="preserve"> </w:t>
      </w:r>
      <w:r w:rsidR="00E7737F" w:rsidRPr="00957E00">
        <w:rPr>
          <w:cs/>
          <w:lang w:val="hi"/>
        </w:rPr>
        <w:t>के</w:t>
      </w:r>
      <w:r w:rsidR="00E7737F" w:rsidRPr="00957E00">
        <w:rPr>
          <w:cs/>
          <w:lang w:val="hi" w:bidi="hi"/>
        </w:rPr>
        <w:t xml:space="preserve"> </w:t>
      </w:r>
      <w:r w:rsidR="00E7737F" w:rsidRPr="00957E00">
        <w:rPr>
          <w:cs/>
          <w:lang w:val="hi"/>
        </w:rPr>
        <w:t>लिए</w:t>
      </w:r>
      <w:r w:rsidR="00E7737F" w:rsidRPr="00957E00">
        <w:rPr>
          <w:cs/>
          <w:lang w:val="hi" w:bidi="hi"/>
        </w:rPr>
        <w:t xml:space="preserve"> </w:t>
      </w:r>
      <w:r w:rsidR="00E7737F" w:rsidRPr="00957E00">
        <w:rPr>
          <w:cs/>
          <w:lang w:val="hi"/>
        </w:rPr>
        <w:t>आधुनिक</w:t>
      </w:r>
      <w:r w:rsidR="00E7737F" w:rsidRPr="00957E00">
        <w:rPr>
          <w:cs/>
          <w:lang w:val="hi" w:bidi="hi"/>
        </w:rPr>
        <w:t xml:space="preserve"> </w:t>
      </w:r>
      <w:r w:rsidR="00E7737F" w:rsidRPr="00957E00">
        <w:rPr>
          <w:cs/>
          <w:lang w:val="hi"/>
        </w:rPr>
        <w:t>अनुप्रयोग</w:t>
      </w:r>
      <w:r w:rsidR="00E7737F" w:rsidRPr="00957E00">
        <w:rPr>
          <w:cs/>
          <w:lang w:val="hi" w:bidi="hi"/>
        </w:rPr>
        <w:t xml:space="preserve"> </w:t>
      </w:r>
      <w:r w:rsidR="00E7737F" w:rsidRPr="00957E00">
        <w:rPr>
          <w:cs/>
          <w:lang w:val="hi"/>
        </w:rPr>
        <w:t>पर</w:t>
      </w:r>
      <w:r w:rsidR="00E7737F" w:rsidRPr="00957E00">
        <w:rPr>
          <w:cs/>
          <w:lang w:val="hi" w:bidi="hi"/>
        </w:rPr>
        <w:t xml:space="preserve"> </w:t>
      </w:r>
      <w:r w:rsidR="00E7737F" w:rsidRPr="00957E00">
        <w:rPr>
          <w:cs/>
          <w:lang w:val="hi"/>
        </w:rPr>
        <w:t>इस</w:t>
      </w:r>
      <w:r w:rsidR="00E7737F" w:rsidRPr="00957E00">
        <w:rPr>
          <w:cs/>
          <w:lang w:val="hi" w:bidi="hi"/>
        </w:rPr>
        <w:t xml:space="preserve"> </w:t>
      </w:r>
      <w:r w:rsidR="00E7737F" w:rsidRPr="00957E00">
        <w:rPr>
          <w:cs/>
          <w:lang w:val="hi"/>
        </w:rPr>
        <w:t>अध्याय</w:t>
      </w:r>
      <w:r w:rsidR="00E7737F" w:rsidRPr="00957E00">
        <w:rPr>
          <w:cs/>
          <w:lang w:val="hi" w:bidi="hi"/>
        </w:rPr>
        <w:t xml:space="preserve"> </w:t>
      </w:r>
      <w:r w:rsidR="00E7737F" w:rsidRPr="00957E00">
        <w:rPr>
          <w:cs/>
          <w:lang w:val="hi"/>
        </w:rPr>
        <w:t>में</w:t>
      </w:r>
      <w:r w:rsidR="00E7737F" w:rsidRPr="00957E00">
        <w:rPr>
          <w:cs/>
          <w:lang w:val="hi" w:bidi="hi"/>
        </w:rPr>
        <w:t xml:space="preserve"> </w:t>
      </w:r>
      <w:r w:rsidR="00E7737F" w:rsidRPr="00957E00">
        <w:rPr>
          <w:cs/>
          <w:lang w:val="hi"/>
        </w:rPr>
        <w:t>अभी</w:t>
      </w:r>
      <w:r w:rsidR="00E7737F" w:rsidRPr="00957E00">
        <w:rPr>
          <w:cs/>
          <w:lang w:val="hi" w:bidi="hi"/>
        </w:rPr>
        <w:t xml:space="preserve"> </w:t>
      </w:r>
      <w:r w:rsidR="00E7737F" w:rsidRPr="00957E00">
        <w:rPr>
          <w:cs/>
          <w:lang w:val="hi"/>
        </w:rPr>
        <w:t>तक</w:t>
      </w:r>
      <w:r w:rsidR="00E7737F" w:rsidRPr="00957E00">
        <w:rPr>
          <w:cs/>
          <w:lang w:val="hi" w:bidi="hi"/>
        </w:rPr>
        <w:t xml:space="preserve"> </w:t>
      </w:r>
      <w:r w:rsidR="00E7737F" w:rsidRPr="00957E00">
        <w:rPr>
          <w:cs/>
          <w:lang w:val="hi"/>
        </w:rPr>
        <w:t>हमने</w:t>
      </w:r>
      <w:r w:rsidR="00E7737F" w:rsidRPr="00957E00">
        <w:rPr>
          <w:cs/>
          <w:lang w:val="hi" w:bidi="hi"/>
        </w:rPr>
        <w:t xml:space="preserve"> </w:t>
      </w:r>
      <w:r w:rsidR="00E7737F" w:rsidRPr="00957E00">
        <w:rPr>
          <w:cs/>
          <w:lang w:val="hi"/>
        </w:rPr>
        <w:t>देखा</w:t>
      </w:r>
      <w:r w:rsidR="00E7737F" w:rsidRPr="00957E00">
        <w:rPr>
          <w:cs/>
          <w:lang w:val="hi" w:bidi="hi"/>
        </w:rPr>
        <w:t xml:space="preserve"> </w:t>
      </w:r>
      <w:r w:rsidR="00E7737F" w:rsidRPr="00957E00">
        <w:rPr>
          <w:cs/>
          <w:lang w:val="hi"/>
        </w:rPr>
        <w:t>कि</w:t>
      </w:r>
      <w:r w:rsidR="00E7737F" w:rsidRPr="00957E00">
        <w:rPr>
          <w:cs/>
          <w:lang w:val="hi" w:bidi="hi"/>
        </w:rPr>
        <w:t xml:space="preserve">, </w:t>
      </w:r>
      <w:r w:rsidR="00E7737F" w:rsidRPr="00957E00">
        <w:rPr>
          <w:cs/>
          <w:lang w:val="hi"/>
        </w:rPr>
        <w:t>एक</w:t>
      </w:r>
      <w:r w:rsidR="00E7737F" w:rsidRPr="00957E00">
        <w:rPr>
          <w:cs/>
          <w:lang w:val="hi" w:bidi="hi"/>
        </w:rPr>
        <w:t xml:space="preserve"> </w:t>
      </w:r>
      <w:r w:rsidR="00E7737F" w:rsidRPr="00957E00">
        <w:rPr>
          <w:cs/>
          <w:lang w:val="hi"/>
        </w:rPr>
        <w:t>स्तर</w:t>
      </w:r>
      <w:r w:rsidR="00E7737F" w:rsidRPr="00957E00">
        <w:rPr>
          <w:cs/>
          <w:lang w:val="hi" w:bidi="hi"/>
        </w:rPr>
        <w:t xml:space="preserve"> </w:t>
      </w:r>
      <w:r w:rsidR="00E7737F" w:rsidRPr="00957E00">
        <w:rPr>
          <w:cs/>
          <w:lang w:val="hi"/>
        </w:rPr>
        <w:t>से</w:t>
      </w:r>
      <w:r w:rsidR="00E7737F" w:rsidRPr="00957E00">
        <w:rPr>
          <w:cs/>
          <w:lang w:val="hi" w:bidi="hi"/>
        </w:rPr>
        <w:t xml:space="preserve"> </w:t>
      </w:r>
      <w:r w:rsidR="00E7737F" w:rsidRPr="00957E00">
        <w:rPr>
          <w:cs/>
          <w:lang w:val="hi"/>
        </w:rPr>
        <w:t>या</w:t>
      </w:r>
      <w:r w:rsidR="00E7737F" w:rsidRPr="00957E00">
        <w:rPr>
          <w:cs/>
          <w:lang w:val="hi" w:bidi="hi"/>
        </w:rPr>
        <w:t xml:space="preserve"> </w:t>
      </w:r>
      <w:r w:rsidR="00E7737F" w:rsidRPr="00957E00">
        <w:rPr>
          <w:cs/>
          <w:lang w:val="hi"/>
        </w:rPr>
        <w:t>दूसरे</w:t>
      </w:r>
      <w:r w:rsidR="00E7737F" w:rsidRPr="00957E00">
        <w:rPr>
          <w:cs/>
          <w:lang w:val="hi" w:bidi="hi"/>
        </w:rPr>
        <w:t xml:space="preserve"> </w:t>
      </w:r>
      <w:r w:rsidR="00E7737F" w:rsidRPr="00957E00">
        <w:rPr>
          <w:cs/>
          <w:lang w:val="hi"/>
        </w:rPr>
        <w:t>तक</w:t>
      </w:r>
      <w:r w:rsidR="00E7737F" w:rsidRPr="00957E00">
        <w:rPr>
          <w:cs/>
          <w:lang w:val="hi" w:bidi="hi"/>
        </w:rPr>
        <w:t xml:space="preserve">, </w:t>
      </w:r>
      <w:r w:rsidR="00E7737F" w:rsidRPr="00957E00">
        <w:rPr>
          <w:cs/>
          <w:lang w:val="hi"/>
        </w:rPr>
        <w:t>व्यक्तिगत</w:t>
      </w:r>
      <w:r w:rsidR="00E7737F" w:rsidRPr="00957E00">
        <w:rPr>
          <w:cs/>
          <w:lang w:val="hi" w:bidi="hi"/>
        </w:rPr>
        <w:t xml:space="preserve"> </w:t>
      </w:r>
      <w:r w:rsidR="00E7737F" w:rsidRPr="00957E00">
        <w:rPr>
          <w:cs/>
          <w:lang w:val="hi"/>
        </w:rPr>
        <w:t>अनुप्रयोग</w:t>
      </w:r>
      <w:r w:rsidR="00E7737F" w:rsidRPr="00957E00">
        <w:rPr>
          <w:cs/>
          <w:lang w:val="hi" w:bidi="hi"/>
        </w:rPr>
        <w:t xml:space="preserve"> </w:t>
      </w:r>
      <w:r w:rsidR="00E7737F" w:rsidRPr="00957E00">
        <w:rPr>
          <w:cs/>
          <w:lang w:val="hi"/>
        </w:rPr>
        <w:t>में</w:t>
      </w:r>
      <w:r w:rsidR="00E7737F" w:rsidRPr="00957E00">
        <w:rPr>
          <w:cs/>
          <w:lang w:val="hi" w:bidi="hi"/>
        </w:rPr>
        <w:t xml:space="preserve"> </w:t>
      </w:r>
      <w:r w:rsidR="00E7737F" w:rsidRPr="00957E00">
        <w:rPr>
          <w:cs/>
          <w:lang w:val="hi"/>
        </w:rPr>
        <w:t>विविधता</w:t>
      </w:r>
      <w:r w:rsidR="00E7737F" w:rsidRPr="00957E00">
        <w:rPr>
          <w:cs/>
          <w:lang w:val="hi" w:bidi="hi"/>
        </w:rPr>
        <w:t xml:space="preserve"> </w:t>
      </w:r>
      <w:r w:rsidR="00E7737F" w:rsidRPr="00957E00">
        <w:rPr>
          <w:cs/>
          <w:lang w:val="hi"/>
        </w:rPr>
        <w:t>के</w:t>
      </w:r>
      <w:r w:rsidR="00E7737F" w:rsidRPr="00957E00">
        <w:rPr>
          <w:cs/>
          <w:lang w:val="hi" w:bidi="hi"/>
        </w:rPr>
        <w:t xml:space="preserve"> </w:t>
      </w:r>
      <w:r w:rsidR="00E7737F" w:rsidRPr="00957E00">
        <w:rPr>
          <w:cs/>
          <w:lang w:val="hi"/>
        </w:rPr>
        <w:t>कारण</w:t>
      </w:r>
      <w:r w:rsidR="00E7737F" w:rsidRPr="00957E00">
        <w:rPr>
          <w:cs/>
          <w:lang w:val="hi" w:bidi="hi"/>
        </w:rPr>
        <w:t xml:space="preserve"> </w:t>
      </w:r>
      <w:r w:rsidR="00E7737F" w:rsidRPr="00957E00">
        <w:rPr>
          <w:cs/>
          <w:lang w:val="hi"/>
        </w:rPr>
        <w:t>आधुनिक</w:t>
      </w:r>
      <w:r w:rsidR="00E7737F" w:rsidRPr="00957E00">
        <w:rPr>
          <w:cs/>
          <w:lang w:val="hi" w:bidi="hi"/>
        </w:rPr>
        <w:t xml:space="preserve"> </w:t>
      </w:r>
      <w:r w:rsidR="00E7737F" w:rsidRPr="00957E00">
        <w:rPr>
          <w:cs/>
          <w:lang w:val="hi"/>
        </w:rPr>
        <w:t>व्यक्तियों</w:t>
      </w:r>
      <w:r w:rsidR="00E7737F" w:rsidRPr="00957E00">
        <w:rPr>
          <w:cs/>
          <w:lang w:val="hi" w:bidi="hi"/>
        </w:rPr>
        <w:t xml:space="preserve"> </w:t>
      </w:r>
      <w:r w:rsidR="00E7737F" w:rsidRPr="00957E00">
        <w:rPr>
          <w:cs/>
          <w:lang w:val="hi"/>
        </w:rPr>
        <w:t>को</w:t>
      </w:r>
      <w:r w:rsidR="00E7737F" w:rsidRPr="00957E00">
        <w:rPr>
          <w:cs/>
          <w:lang w:val="hi" w:bidi="hi"/>
        </w:rPr>
        <w:t xml:space="preserve"> </w:t>
      </w:r>
      <w:r w:rsidR="00E7737F" w:rsidRPr="00957E00">
        <w:rPr>
          <w:cs/>
          <w:lang w:val="hi"/>
        </w:rPr>
        <w:t>अलग</w:t>
      </w:r>
      <w:r w:rsidR="00E7737F" w:rsidRPr="00957E00">
        <w:rPr>
          <w:cs/>
          <w:lang w:val="hi" w:bidi="hi"/>
        </w:rPr>
        <w:t>-</w:t>
      </w:r>
      <w:r w:rsidR="00E7737F" w:rsidRPr="00957E00">
        <w:rPr>
          <w:cs/>
          <w:lang w:val="hi"/>
        </w:rPr>
        <w:t>अलग</w:t>
      </w:r>
      <w:r w:rsidR="00E7737F" w:rsidRPr="00957E00">
        <w:rPr>
          <w:cs/>
          <w:lang w:val="hi" w:bidi="hi"/>
        </w:rPr>
        <w:t xml:space="preserve"> </w:t>
      </w:r>
      <w:r w:rsidR="00E7737F" w:rsidRPr="00957E00">
        <w:rPr>
          <w:cs/>
          <w:lang w:val="hi"/>
        </w:rPr>
        <w:t>तरीके</w:t>
      </w:r>
      <w:r w:rsidR="00E7737F" w:rsidRPr="00957E00">
        <w:rPr>
          <w:cs/>
          <w:lang w:val="hi" w:bidi="hi"/>
        </w:rPr>
        <w:t xml:space="preserve"> </w:t>
      </w:r>
      <w:r w:rsidR="00E7737F" w:rsidRPr="00957E00">
        <w:rPr>
          <w:cs/>
          <w:lang w:val="hi"/>
        </w:rPr>
        <w:t>से</w:t>
      </w:r>
      <w:r w:rsidR="00E7737F" w:rsidRPr="00957E00">
        <w:rPr>
          <w:cs/>
          <w:lang w:val="hi" w:bidi="hi"/>
        </w:rPr>
        <w:t xml:space="preserve"> </w:t>
      </w:r>
      <w:r w:rsidR="00E7737F" w:rsidRPr="00957E00">
        <w:rPr>
          <w:cs/>
          <w:lang w:val="hi"/>
        </w:rPr>
        <w:t>पवित्र</w:t>
      </w:r>
      <w:r w:rsidR="00E7737F" w:rsidRPr="00957E00">
        <w:rPr>
          <w:cs/>
          <w:lang w:val="hi" w:bidi="hi"/>
        </w:rPr>
        <w:t xml:space="preserve"> </w:t>
      </w:r>
      <w:r w:rsidR="00E7737F" w:rsidRPr="00957E00">
        <w:rPr>
          <w:cs/>
          <w:lang w:val="hi"/>
        </w:rPr>
        <w:t>शास्त्र</w:t>
      </w:r>
      <w:r w:rsidR="00E7737F" w:rsidRPr="00957E00">
        <w:rPr>
          <w:cs/>
          <w:lang w:val="hi" w:bidi="hi"/>
        </w:rPr>
        <w:t xml:space="preserve"> </w:t>
      </w:r>
      <w:r w:rsidR="00E7737F" w:rsidRPr="00957E00">
        <w:rPr>
          <w:cs/>
          <w:lang w:val="hi"/>
        </w:rPr>
        <w:t>को</w:t>
      </w:r>
      <w:r w:rsidR="00E7737F" w:rsidRPr="00957E00">
        <w:rPr>
          <w:cs/>
          <w:lang w:val="hi" w:bidi="hi"/>
        </w:rPr>
        <w:t xml:space="preserve"> </w:t>
      </w:r>
      <w:r w:rsidR="00E7737F" w:rsidRPr="00957E00">
        <w:rPr>
          <w:cs/>
          <w:lang w:val="hi"/>
        </w:rPr>
        <w:t>कैसे</w:t>
      </w:r>
      <w:r w:rsidR="00E7737F" w:rsidRPr="00957E00">
        <w:rPr>
          <w:cs/>
          <w:lang w:val="hi" w:bidi="hi"/>
        </w:rPr>
        <w:t xml:space="preserve"> </w:t>
      </w:r>
      <w:r w:rsidR="00E7737F" w:rsidRPr="00957E00">
        <w:rPr>
          <w:cs/>
          <w:lang w:val="hi"/>
        </w:rPr>
        <w:t>लागू</w:t>
      </w:r>
      <w:r w:rsidR="00E7737F" w:rsidRPr="00957E00">
        <w:rPr>
          <w:cs/>
          <w:lang w:val="hi" w:bidi="hi"/>
        </w:rPr>
        <w:t xml:space="preserve"> </w:t>
      </w:r>
      <w:r w:rsidR="00E7737F" w:rsidRPr="00957E00">
        <w:rPr>
          <w:cs/>
          <w:lang w:val="hi"/>
        </w:rPr>
        <w:t>करना</w:t>
      </w:r>
      <w:r w:rsidR="00E7737F" w:rsidRPr="00957E00">
        <w:rPr>
          <w:cs/>
          <w:lang w:val="hi" w:bidi="hi"/>
        </w:rPr>
        <w:t xml:space="preserve"> </w:t>
      </w:r>
      <w:r w:rsidR="00E7737F" w:rsidRPr="00957E00">
        <w:rPr>
          <w:cs/>
          <w:lang w:val="hi"/>
        </w:rPr>
        <w:t>चाहिए।</w:t>
      </w:r>
      <w:r w:rsidR="00E7737F" w:rsidRPr="00957E00">
        <w:rPr>
          <w:cs/>
          <w:lang w:val="hi" w:bidi="hi"/>
        </w:rPr>
        <w:t xml:space="preserve"> </w:t>
      </w:r>
      <w:r w:rsidR="00E7737F" w:rsidRPr="00957E00">
        <w:rPr>
          <w:cs/>
          <w:lang w:val="hi"/>
        </w:rPr>
        <w:t>यह</w:t>
      </w:r>
      <w:r w:rsidR="00E7737F" w:rsidRPr="00957E00">
        <w:rPr>
          <w:cs/>
          <w:lang w:val="hi" w:bidi="hi"/>
        </w:rPr>
        <w:t xml:space="preserve"> </w:t>
      </w:r>
      <w:r w:rsidR="00E7737F" w:rsidRPr="00957E00">
        <w:rPr>
          <w:cs/>
          <w:lang w:val="hi"/>
        </w:rPr>
        <w:t>हमें</w:t>
      </w:r>
      <w:r w:rsidR="00E7737F" w:rsidRPr="00957E00">
        <w:rPr>
          <w:cs/>
          <w:lang w:val="hi" w:bidi="hi"/>
        </w:rPr>
        <w:t xml:space="preserve"> </w:t>
      </w:r>
      <w:r w:rsidR="00E7737F" w:rsidRPr="00957E00">
        <w:rPr>
          <w:cs/>
          <w:lang w:val="hi"/>
        </w:rPr>
        <w:t>हमारे</w:t>
      </w:r>
      <w:r w:rsidR="00E7737F" w:rsidRPr="00957E00">
        <w:rPr>
          <w:cs/>
          <w:lang w:val="hi" w:bidi="hi"/>
        </w:rPr>
        <w:t xml:space="preserve"> </w:t>
      </w:r>
      <w:r w:rsidR="00E7737F" w:rsidRPr="00957E00">
        <w:rPr>
          <w:cs/>
          <w:lang w:val="hi"/>
        </w:rPr>
        <w:t>दूसरे</w:t>
      </w:r>
      <w:r w:rsidR="00E7737F" w:rsidRPr="00957E00">
        <w:rPr>
          <w:cs/>
          <w:lang w:val="hi" w:bidi="hi"/>
        </w:rPr>
        <w:t xml:space="preserve"> </w:t>
      </w:r>
      <w:r w:rsidR="00E7737F" w:rsidRPr="00957E00">
        <w:rPr>
          <w:cs/>
          <w:lang w:val="hi"/>
        </w:rPr>
        <w:t>प्रमुख</w:t>
      </w:r>
      <w:r w:rsidR="00E7737F" w:rsidRPr="00957E00">
        <w:rPr>
          <w:cs/>
          <w:lang w:val="hi" w:bidi="hi"/>
        </w:rPr>
        <w:t xml:space="preserve"> </w:t>
      </w:r>
      <w:r w:rsidR="00E7737F" w:rsidRPr="00957E00">
        <w:rPr>
          <w:cs/>
          <w:lang w:val="hi"/>
        </w:rPr>
        <w:t>विषय</w:t>
      </w:r>
      <w:r w:rsidR="00E7737F" w:rsidRPr="00957E00">
        <w:rPr>
          <w:cs/>
          <w:lang w:val="hi" w:bidi="hi"/>
        </w:rPr>
        <w:t xml:space="preserve"> </w:t>
      </w:r>
      <w:r w:rsidR="00E7737F" w:rsidRPr="00957E00">
        <w:rPr>
          <w:cs/>
          <w:lang w:val="hi"/>
        </w:rPr>
        <w:t>की</w:t>
      </w:r>
      <w:r w:rsidR="00E7737F" w:rsidRPr="00957E00">
        <w:rPr>
          <w:cs/>
          <w:lang w:val="hi" w:bidi="hi"/>
        </w:rPr>
        <w:t xml:space="preserve"> </w:t>
      </w:r>
      <w:r w:rsidR="00E7737F" w:rsidRPr="00957E00">
        <w:rPr>
          <w:cs/>
          <w:lang w:val="hi"/>
        </w:rPr>
        <w:t>ओर</w:t>
      </w:r>
      <w:r w:rsidR="00E7737F" w:rsidRPr="00957E00">
        <w:rPr>
          <w:cs/>
          <w:lang w:val="hi" w:bidi="hi"/>
        </w:rPr>
        <w:t xml:space="preserve"> </w:t>
      </w:r>
      <w:r w:rsidR="00E7737F" w:rsidRPr="00957E00">
        <w:rPr>
          <w:cs/>
          <w:lang w:val="hi"/>
        </w:rPr>
        <w:t>ले</w:t>
      </w:r>
      <w:r w:rsidR="00E7737F" w:rsidRPr="00957E00">
        <w:rPr>
          <w:cs/>
          <w:lang w:val="hi" w:bidi="hi"/>
        </w:rPr>
        <w:t xml:space="preserve"> </w:t>
      </w:r>
      <w:r w:rsidR="00E7737F" w:rsidRPr="00957E00">
        <w:rPr>
          <w:cs/>
          <w:lang w:val="hi"/>
        </w:rPr>
        <w:t>जाता</w:t>
      </w:r>
      <w:r w:rsidR="00E7737F" w:rsidRPr="00957E00">
        <w:rPr>
          <w:cs/>
          <w:lang w:val="hi" w:bidi="hi"/>
        </w:rPr>
        <w:t xml:space="preserve"> </w:t>
      </w:r>
      <w:r w:rsidR="00E7737F" w:rsidRPr="00957E00">
        <w:rPr>
          <w:cs/>
          <w:lang w:val="hi"/>
        </w:rPr>
        <w:t>है</w:t>
      </w:r>
      <w:r w:rsidR="00E7737F" w:rsidRPr="00957E00">
        <w:rPr>
          <w:cs/>
          <w:lang w:val="hi" w:bidi="hi"/>
        </w:rPr>
        <w:t xml:space="preserve">: </w:t>
      </w:r>
      <w:r w:rsidR="00E7737F" w:rsidRPr="00957E00">
        <w:rPr>
          <w:cs/>
          <w:lang w:val="hi"/>
        </w:rPr>
        <w:t>अनुप्रयोग</w:t>
      </w:r>
      <w:r w:rsidR="00E7737F" w:rsidRPr="00957E00">
        <w:rPr>
          <w:cs/>
          <w:lang w:val="hi" w:bidi="hi"/>
        </w:rPr>
        <w:t xml:space="preserve"> </w:t>
      </w:r>
      <w:r w:rsidR="00E7737F" w:rsidRPr="00957E00">
        <w:rPr>
          <w:cs/>
          <w:lang w:val="hi"/>
        </w:rPr>
        <w:t>में</w:t>
      </w:r>
      <w:r w:rsidR="00E7737F" w:rsidRPr="00957E00">
        <w:rPr>
          <w:cs/>
          <w:lang w:val="hi" w:bidi="hi"/>
        </w:rPr>
        <w:t xml:space="preserve"> </w:t>
      </w:r>
      <w:r w:rsidR="00E7737F" w:rsidRPr="00957E00">
        <w:rPr>
          <w:cs/>
          <w:lang w:val="hi"/>
        </w:rPr>
        <w:t>बुद्धि</w:t>
      </w:r>
      <w:r w:rsidR="00E7737F" w:rsidRPr="00957E00">
        <w:rPr>
          <w:cs/>
          <w:lang w:val="hi" w:bidi="hi"/>
        </w:rPr>
        <w:t xml:space="preserve"> </w:t>
      </w:r>
      <w:r w:rsidR="00E7737F" w:rsidRPr="00957E00">
        <w:rPr>
          <w:cs/>
          <w:lang w:val="hi"/>
        </w:rPr>
        <w:t>की</w:t>
      </w:r>
      <w:r w:rsidR="00E7737F" w:rsidRPr="00957E00">
        <w:rPr>
          <w:cs/>
          <w:lang w:val="hi" w:bidi="hi"/>
        </w:rPr>
        <w:t xml:space="preserve"> </w:t>
      </w:r>
      <w:r w:rsidR="00E7737F" w:rsidRPr="00957E00">
        <w:rPr>
          <w:cs/>
          <w:lang w:val="hi"/>
        </w:rPr>
        <w:t>हमारी</w:t>
      </w:r>
      <w:r w:rsidR="00E7737F" w:rsidRPr="00957E00">
        <w:rPr>
          <w:cs/>
          <w:lang w:val="hi" w:bidi="hi"/>
        </w:rPr>
        <w:t xml:space="preserve"> </w:t>
      </w:r>
      <w:r w:rsidR="00E7737F" w:rsidRPr="00957E00">
        <w:rPr>
          <w:cs/>
          <w:lang w:val="hi"/>
        </w:rPr>
        <w:t>आवश्यकता।</w:t>
      </w:r>
    </w:p>
    <w:p w14:paraId="52D23B8C" w14:textId="38D90669" w:rsidR="007F7A52" w:rsidRDefault="00E7737F" w:rsidP="00CE6178">
      <w:pPr>
        <w:pStyle w:val="ChapterHeading"/>
        <w:rPr>
          <w:cs/>
          <w:lang w:bidi="te"/>
        </w:rPr>
      </w:pPr>
      <w:bookmarkStart w:id="18" w:name="_Toc52356889"/>
      <w:bookmarkStart w:id="19" w:name="_Toc80739014"/>
      <w:r>
        <w:rPr>
          <w:cs/>
          <w:lang w:val="hi" w:bidi="hi-IN"/>
        </w:rPr>
        <w:t>बुद्धि</w:t>
      </w:r>
      <w:bookmarkEnd w:id="18"/>
      <w:bookmarkEnd w:id="19"/>
    </w:p>
    <w:p w14:paraId="5D1BC6B6" w14:textId="1CEFA171" w:rsidR="007F7A52" w:rsidRDefault="00E7737F" w:rsidP="00090CE0">
      <w:pPr>
        <w:pStyle w:val="BodyText0"/>
        <w:rPr>
          <w:cs/>
          <w:lang w:bidi="te"/>
        </w:rPr>
      </w:pPr>
      <w:r w:rsidRPr="00957E00">
        <w:rPr>
          <w:cs/>
          <w:lang w:val="hi"/>
        </w:rPr>
        <w:t>संसार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हिस्सों</w:t>
      </w:r>
      <w:r w:rsidRPr="00957E00">
        <w:rPr>
          <w:cs/>
          <w:lang w:val="hi" w:bidi="hi"/>
        </w:rPr>
        <w:t xml:space="preserve"> </w:t>
      </w:r>
      <w:r w:rsidRPr="00957E00">
        <w:rPr>
          <w:cs/>
          <w:lang w:val="hi"/>
        </w:rPr>
        <w:t>में</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उठा</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भी</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वे</w:t>
      </w:r>
      <w:r w:rsidRPr="00957E00">
        <w:rPr>
          <w:cs/>
          <w:lang w:val="hi" w:bidi="hi"/>
        </w:rPr>
        <w:t xml:space="preserve"> </w:t>
      </w:r>
      <w:r w:rsidRPr="00957E00">
        <w:rPr>
          <w:cs/>
          <w:lang w:val="hi"/>
        </w:rPr>
        <w:t>चाहें</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पढ़</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जितना</w:t>
      </w:r>
      <w:r w:rsidRPr="00957E00">
        <w:rPr>
          <w:cs/>
          <w:lang w:val="hi" w:bidi="hi"/>
        </w:rPr>
        <w:t xml:space="preserve"> </w:t>
      </w:r>
      <w:r w:rsidRPr="00957E00">
        <w:rPr>
          <w:cs/>
          <w:lang w:val="hi"/>
        </w:rPr>
        <w:t>भी</w:t>
      </w:r>
      <w:r w:rsidRPr="00957E00">
        <w:rPr>
          <w:cs/>
          <w:lang w:val="hi" w:bidi="hi"/>
        </w:rPr>
        <w:t xml:space="preserve"> </w:t>
      </w:r>
      <w:r w:rsidRPr="00957E00">
        <w:rPr>
          <w:cs/>
          <w:lang w:val="hi"/>
        </w:rPr>
        <w:t>प्रशंसनीय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इसने</w:t>
      </w:r>
      <w:r w:rsidRPr="00957E00">
        <w:rPr>
          <w:cs/>
          <w:lang w:val="hi" w:bidi="hi"/>
        </w:rPr>
        <w:t xml:space="preserve"> </w:t>
      </w:r>
      <w:r w:rsidRPr="00957E00">
        <w:rPr>
          <w:cs/>
          <w:lang w:val="hi"/>
        </w:rPr>
        <w:t>हममें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में</w:t>
      </w:r>
      <w:r w:rsidRPr="00957E00">
        <w:rPr>
          <w:cs/>
          <w:lang w:val="hi" w:bidi="hi"/>
        </w:rPr>
        <w:t xml:space="preserve"> </w:t>
      </w:r>
      <w:r w:rsidRPr="00957E00">
        <w:rPr>
          <w:cs/>
          <w:lang w:val="hi"/>
        </w:rPr>
        <w:t>अत्यधिक</w:t>
      </w:r>
      <w:r w:rsidRPr="00957E00">
        <w:rPr>
          <w:cs/>
          <w:lang w:val="hi" w:bidi="hi"/>
        </w:rPr>
        <w:t xml:space="preserve"> </w:t>
      </w:r>
      <w:r w:rsidRPr="00957E00">
        <w:rPr>
          <w:cs/>
          <w:lang w:val="hi"/>
        </w:rPr>
        <w:t>चयनात्मक</w:t>
      </w:r>
      <w:r w:rsidRPr="00957E00">
        <w:rPr>
          <w:cs/>
          <w:lang w:val="hi" w:bidi="hi"/>
        </w:rPr>
        <w:t xml:space="preserve"> </w:t>
      </w:r>
      <w:r w:rsidRPr="00957E00">
        <w:rPr>
          <w:cs/>
          <w:lang w:val="hi"/>
        </w:rPr>
        <w:t>बना</w:t>
      </w:r>
      <w:r w:rsidRPr="00957E00">
        <w:rPr>
          <w:cs/>
          <w:lang w:val="hi" w:bidi="hi"/>
        </w:rPr>
        <w:t xml:space="preserve"> </w:t>
      </w:r>
      <w:r w:rsidRPr="00957E00">
        <w:rPr>
          <w:cs/>
          <w:lang w:val="hi"/>
        </w:rPr>
        <w:t>दिया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जिनमें</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हम</w:t>
      </w:r>
      <w:r w:rsidRPr="00957E00">
        <w:rPr>
          <w:cs/>
          <w:lang w:val="hi" w:bidi="hi"/>
        </w:rPr>
        <w:t xml:space="preserve"> </w:t>
      </w:r>
      <w:r w:rsidR="00605E11">
        <w:rPr>
          <w:rFonts w:hint="cs"/>
          <w:cs/>
          <w:lang w:val="hi"/>
        </w:rPr>
        <w:t xml:space="preserve">इस </w:t>
      </w:r>
      <w:r w:rsidRPr="00957E00">
        <w:rPr>
          <w:cs/>
          <w:lang w:val="hi"/>
        </w:rPr>
        <w:t>सिद्धांत</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पुष्टि</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सम्पूर्ण</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प्रेरणा</w:t>
      </w:r>
      <w:r w:rsidRPr="00957E00">
        <w:rPr>
          <w:cs/>
          <w:lang w:val="hi" w:bidi="hi"/>
        </w:rPr>
        <w:t xml:space="preserve"> </w:t>
      </w:r>
      <w:r w:rsidRPr="00957E00">
        <w:rPr>
          <w:cs/>
          <w:lang w:val="hi"/>
        </w:rPr>
        <w:t>से</w:t>
      </w:r>
      <w:r w:rsidRPr="00957E00">
        <w:rPr>
          <w:cs/>
          <w:lang w:val="hi" w:bidi="hi"/>
        </w:rPr>
        <w:t xml:space="preserve"> </w:t>
      </w:r>
      <w:r w:rsidRPr="00957E00">
        <w:rPr>
          <w:cs/>
          <w:lang w:val="hi"/>
        </w:rPr>
        <w:t>रचा</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है।</w:t>
      </w:r>
      <w:r w:rsidRPr="00957E00">
        <w:rPr>
          <w:cs/>
          <w:lang w:val="hi" w:bidi="hi"/>
        </w:rPr>
        <w:t xml:space="preserve"> </w:t>
      </w:r>
      <w:r w:rsidRPr="00957E00">
        <w:rPr>
          <w:cs/>
          <w:lang w:val="hi"/>
        </w:rPr>
        <w:lastRenderedPageBreak/>
        <w:t>लेकिन</w:t>
      </w:r>
      <w:r w:rsidRPr="00957E00">
        <w:rPr>
          <w:cs/>
          <w:lang w:val="hi" w:bidi="hi"/>
        </w:rPr>
        <w:t xml:space="preserve"> </w:t>
      </w:r>
      <w:r w:rsidRPr="00957E00">
        <w:rPr>
          <w:cs/>
          <w:lang w:val="hi"/>
        </w:rPr>
        <w:t>विभिन्न</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अलग</w:t>
      </w:r>
      <w:r w:rsidRPr="00957E00">
        <w:rPr>
          <w:cs/>
          <w:lang w:val="hi" w:bidi="hi"/>
        </w:rPr>
        <w:t>-</w:t>
      </w:r>
      <w:r w:rsidRPr="00957E00">
        <w:rPr>
          <w:cs/>
          <w:lang w:val="hi"/>
        </w:rPr>
        <w:t>अलग</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कार्य</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बजाय</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सिर्फ</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निजी</w:t>
      </w:r>
      <w:r w:rsidRPr="00957E00">
        <w:rPr>
          <w:cs/>
          <w:lang w:val="hi" w:bidi="hi"/>
        </w:rPr>
        <w:t xml:space="preserve"> </w:t>
      </w:r>
      <w:r w:rsidRPr="00957E00">
        <w:rPr>
          <w:cs/>
          <w:lang w:val="hi"/>
        </w:rPr>
        <w:t>तौर</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चुनाव</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खोजते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आसानी</w:t>
      </w:r>
      <w:r w:rsidRPr="00957E00">
        <w:rPr>
          <w:cs/>
          <w:lang w:val="hi" w:bidi="hi"/>
        </w:rPr>
        <w:t xml:space="preserve"> </w:t>
      </w:r>
      <w:r w:rsidRPr="00957E00">
        <w:rPr>
          <w:cs/>
          <w:lang w:val="hi"/>
        </w:rPr>
        <w:t>से</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व्यापक</w:t>
      </w:r>
      <w:r w:rsidRPr="00957E00">
        <w:rPr>
          <w:cs/>
          <w:lang w:val="hi" w:bidi="hi"/>
        </w:rPr>
        <w:t xml:space="preserve"> </w:t>
      </w:r>
      <w:r w:rsidRPr="00957E00">
        <w:rPr>
          <w:cs/>
          <w:lang w:val="hi"/>
        </w:rPr>
        <w:t>आदत</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योग्य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क्योंकि</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बार</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जटिल</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वास्तविकता</w:t>
      </w:r>
      <w:r w:rsidRPr="00957E00">
        <w:rPr>
          <w:cs/>
          <w:lang w:val="hi" w:bidi="hi"/>
        </w:rPr>
        <w:t xml:space="preserve"> </w:t>
      </w:r>
      <w:r w:rsidRPr="00957E00">
        <w:rPr>
          <w:cs/>
          <w:lang w:val="hi"/>
        </w:rPr>
        <w:t>में</w:t>
      </w:r>
      <w:r w:rsidRPr="00957E00">
        <w:rPr>
          <w:cs/>
          <w:lang w:val="hi" w:bidi="hi"/>
        </w:rPr>
        <w:t xml:space="preserve">, </w:t>
      </w:r>
      <w:r w:rsidRPr="00957E00">
        <w:rPr>
          <w:cs/>
          <w:lang w:val="hi"/>
        </w:rPr>
        <w:t>बाइबल</w:t>
      </w:r>
      <w:r w:rsidRPr="00957E00">
        <w:rPr>
          <w:cs/>
          <w:lang w:val="hi" w:bidi="hi"/>
        </w:rPr>
        <w:t xml:space="preserve"> </w:t>
      </w:r>
      <w:r w:rsidR="00605E11">
        <w:rPr>
          <w:rFonts w:hint="cs"/>
          <w:cs/>
          <w:lang w:val="hi"/>
        </w:rPr>
        <w:t>को</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तरह</w:t>
      </w:r>
      <w:r w:rsidRPr="00957E00">
        <w:rPr>
          <w:cs/>
          <w:lang w:val="hi" w:bidi="hi"/>
        </w:rPr>
        <w:t xml:space="preserve"> </w:t>
      </w:r>
      <w:r w:rsidRPr="00957E00">
        <w:rPr>
          <w:cs/>
          <w:lang w:val="hi"/>
        </w:rPr>
        <w:t>से</w:t>
      </w:r>
      <w:r w:rsidRPr="00957E00">
        <w:rPr>
          <w:cs/>
          <w:lang w:val="hi" w:bidi="hi"/>
        </w:rPr>
        <w:t xml:space="preserve"> </w:t>
      </w:r>
      <w:r w:rsidRPr="00957E00">
        <w:rPr>
          <w:cs/>
          <w:lang w:val="hi"/>
        </w:rPr>
        <w:t>उपयोग</w:t>
      </w:r>
      <w:r w:rsidRPr="00957E00">
        <w:rPr>
          <w:cs/>
          <w:lang w:val="hi" w:bidi="hi"/>
        </w:rPr>
        <w:t xml:space="preserve"> </w:t>
      </w:r>
      <w:r w:rsidRPr="00957E00">
        <w:rPr>
          <w:cs/>
          <w:lang w:val="hi"/>
        </w:rPr>
        <w:t>किए</w:t>
      </w:r>
      <w:r w:rsidRPr="00957E00">
        <w:rPr>
          <w:cs/>
          <w:lang w:val="hi" w:bidi="hi"/>
        </w:rPr>
        <w:t xml:space="preserve"> </w:t>
      </w:r>
      <w:r w:rsidRPr="00957E00">
        <w:rPr>
          <w:cs/>
          <w:lang w:val="hi"/>
        </w:rPr>
        <w:t>जाने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था।</w:t>
      </w:r>
      <w:r w:rsidRPr="00957E00">
        <w:rPr>
          <w:cs/>
          <w:lang w:val="hi" w:bidi="hi"/>
        </w:rPr>
        <w:t xml:space="preserve"> </w:t>
      </w:r>
      <w:r w:rsidRPr="00957E00">
        <w:rPr>
          <w:cs/>
          <w:lang w:val="hi"/>
        </w:rPr>
        <w:t>इसके</w:t>
      </w:r>
      <w:r w:rsidRPr="00957E00">
        <w:rPr>
          <w:cs/>
          <w:lang w:val="hi" w:bidi="hi"/>
        </w:rPr>
        <w:t xml:space="preserve"> </w:t>
      </w:r>
      <w:r w:rsidRPr="00957E00">
        <w:rPr>
          <w:cs/>
          <w:lang w:val="hi"/>
        </w:rPr>
        <w:t>बजाए</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ने</w:t>
      </w:r>
      <w:r w:rsidRPr="00957E00">
        <w:rPr>
          <w:cs/>
          <w:lang w:val="hi" w:bidi="hi"/>
        </w:rPr>
        <w:t xml:space="preserve"> </w:t>
      </w:r>
      <w:r w:rsidRPr="00957E00">
        <w:rPr>
          <w:cs/>
          <w:lang w:val="hi"/>
        </w:rPr>
        <w:t>ठहराया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पढ़ा</w:t>
      </w:r>
      <w:r w:rsidRPr="00957E00">
        <w:rPr>
          <w:cs/>
          <w:lang w:val="hi" w:bidi="hi"/>
        </w:rPr>
        <w:t xml:space="preserve"> </w:t>
      </w:r>
      <w:r w:rsidRPr="00957E00">
        <w:rPr>
          <w:cs/>
          <w:lang w:val="hi"/>
        </w:rPr>
        <w:t>जाए</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उसके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बातचीत</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लोगों</w:t>
      </w:r>
      <w:r w:rsidRPr="00957E00">
        <w:rPr>
          <w:cs/>
          <w:lang w:val="hi" w:bidi="hi"/>
        </w:rPr>
        <w:t xml:space="preserve"> </w:t>
      </w:r>
      <w:r w:rsidR="00605E11">
        <w:rPr>
          <w:rFonts w:hint="cs"/>
          <w:cs/>
          <w:lang w:val="hi"/>
        </w:rPr>
        <w:t>की</w:t>
      </w:r>
      <w:r w:rsidRPr="00957E00">
        <w:rPr>
          <w:cs/>
          <w:lang w:val="hi" w:bidi="hi"/>
        </w:rPr>
        <w:t xml:space="preserve"> </w:t>
      </w:r>
      <w:r w:rsidRPr="00957E00">
        <w:rPr>
          <w:cs/>
          <w:lang w:val="hi"/>
        </w:rPr>
        <w:t>मदद</w:t>
      </w:r>
      <w:r w:rsidRPr="00957E00">
        <w:rPr>
          <w:cs/>
          <w:lang w:val="hi" w:bidi="hi"/>
        </w:rPr>
        <w:t xml:space="preserve"> </w:t>
      </w:r>
      <w:r w:rsidRPr="00957E00">
        <w:rPr>
          <w:cs/>
          <w:lang w:val="hi"/>
        </w:rPr>
        <w:t>से</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उस</w:t>
      </w:r>
      <w:r w:rsidRPr="00957E00">
        <w:rPr>
          <w:cs/>
          <w:lang w:val="hi" w:bidi="hi"/>
        </w:rPr>
        <w:t xml:space="preserve"> </w:t>
      </w:r>
      <w:r w:rsidRPr="00957E00">
        <w:rPr>
          <w:cs/>
          <w:lang w:val="hi"/>
        </w:rPr>
        <w:t>बुद्धि</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प्राप्त</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जिसकी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कठिन</w:t>
      </w:r>
      <w:r w:rsidRPr="00957E00">
        <w:rPr>
          <w:cs/>
          <w:lang w:val="hi" w:bidi="hi"/>
        </w:rPr>
        <w:t xml:space="preserve"> </w:t>
      </w:r>
      <w:r w:rsidRPr="00957E00">
        <w:rPr>
          <w:cs/>
          <w:lang w:val="hi"/>
        </w:rPr>
        <w:t>हिस्सों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पड़ती</w:t>
      </w:r>
      <w:r w:rsidRPr="00957E00">
        <w:rPr>
          <w:cs/>
          <w:lang w:val="hi" w:bidi="hi"/>
        </w:rPr>
        <w:t xml:space="preserve"> </w:t>
      </w:r>
      <w:r w:rsidRPr="00957E00">
        <w:rPr>
          <w:cs/>
          <w:lang w:val="hi"/>
        </w:rPr>
        <w:t>है।</w:t>
      </w:r>
    </w:p>
    <w:p w14:paraId="47C4EEDA" w14:textId="36759F22" w:rsidR="007F7A52" w:rsidRDefault="00E7737F" w:rsidP="00090CE0">
      <w:pPr>
        <w:pStyle w:val="BodyText0"/>
        <w:rPr>
          <w:cs/>
          <w:lang w:bidi="te"/>
        </w:rPr>
      </w:pP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देखेंगे</w:t>
      </w:r>
      <w:r w:rsidRPr="00957E00">
        <w:rPr>
          <w:cs/>
          <w:lang w:val="hi" w:bidi="hi"/>
        </w:rPr>
        <w:t xml:space="preserve">, </w:t>
      </w:r>
      <w:r w:rsidRPr="00957E00">
        <w:rPr>
          <w:cs/>
          <w:lang w:val="hi"/>
        </w:rPr>
        <w:t>भले</w:t>
      </w:r>
      <w:r w:rsidRPr="00957E00">
        <w:rPr>
          <w:cs/>
          <w:lang w:val="hi" w:bidi="hi"/>
        </w:rPr>
        <w:t xml:space="preserve"> </w:t>
      </w:r>
      <w:r w:rsidRPr="00957E00">
        <w:rPr>
          <w:cs/>
          <w:lang w:val="hi"/>
        </w:rPr>
        <w:t>ही</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आत्मा</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असाधारण</w:t>
      </w:r>
      <w:r w:rsidRPr="00957E00">
        <w:rPr>
          <w:cs/>
          <w:lang w:val="hi" w:bidi="hi"/>
        </w:rPr>
        <w:t xml:space="preserve"> </w:t>
      </w:r>
      <w:r w:rsidRPr="00957E00">
        <w:rPr>
          <w:cs/>
          <w:lang w:val="hi"/>
        </w:rPr>
        <w:t>अंतर्दृष्टि</w:t>
      </w:r>
      <w:r w:rsidRPr="00957E00">
        <w:rPr>
          <w:cs/>
          <w:lang w:val="hi" w:bidi="hi"/>
        </w:rPr>
        <w:t xml:space="preserve"> </w:t>
      </w:r>
      <w:r w:rsidRPr="00957E00">
        <w:rPr>
          <w:cs/>
          <w:lang w:val="hi"/>
        </w:rPr>
        <w:t>दे</w:t>
      </w:r>
      <w:r w:rsidRPr="00957E00">
        <w:rPr>
          <w:cs/>
          <w:lang w:val="hi" w:bidi="hi"/>
        </w:rPr>
        <w:t xml:space="preserve"> </w:t>
      </w:r>
      <w:r w:rsidRPr="00957E00">
        <w:rPr>
          <w:cs/>
          <w:lang w:val="hi"/>
        </w:rPr>
        <w:t>सक</w:t>
      </w:r>
      <w:r w:rsidR="00584266">
        <w:rPr>
          <w:rFonts w:hint="cs"/>
          <w:cs/>
          <w:lang w:val="hi"/>
        </w:rPr>
        <w:t>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फिर</w:t>
      </w:r>
      <w:r w:rsidRPr="00957E00">
        <w:rPr>
          <w:cs/>
          <w:lang w:val="hi" w:bidi="hi"/>
        </w:rPr>
        <w:t xml:space="preserve"> </w:t>
      </w:r>
      <w:r w:rsidRPr="00957E00">
        <w:rPr>
          <w:cs/>
          <w:lang w:val="hi"/>
        </w:rPr>
        <w:t>भी</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ने</w:t>
      </w:r>
      <w:r w:rsidRPr="00957E00">
        <w:rPr>
          <w:cs/>
          <w:lang w:val="hi" w:bidi="hi"/>
        </w:rPr>
        <w:t xml:space="preserve"> </w:t>
      </w:r>
      <w:r w:rsidRPr="00957E00">
        <w:rPr>
          <w:cs/>
          <w:lang w:val="hi"/>
        </w:rPr>
        <w:t>स्पष्ट</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ठहराया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बातचीत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बुद्धि</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प्राप्त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है।</w:t>
      </w:r>
    </w:p>
    <w:p w14:paraId="0A5A0913" w14:textId="25E3518A" w:rsidR="007F7A52" w:rsidRDefault="00E7737F" w:rsidP="00090CE0">
      <w:pPr>
        <w:pStyle w:val="BodyText0"/>
        <w:rPr>
          <w:cs/>
          <w:lang w:bidi="te"/>
        </w:rPr>
      </w:pPr>
      <w:r w:rsidRPr="00957E00">
        <w:rPr>
          <w:cs/>
          <w:lang w:val="hi"/>
        </w:rPr>
        <w:t>प्राचीन</w:t>
      </w:r>
      <w:r w:rsidRPr="00957E00">
        <w:rPr>
          <w:cs/>
          <w:lang w:val="hi" w:bidi="hi"/>
        </w:rPr>
        <w:t xml:space="preserve"> </w:t>
      </w:r>
      <w:r w:rsidRPr="00957E00">
        <w:rPr>
          <w:cs/>
          <w:lang w:val="hi"/>
        </w:rPr>
        <w:t>इस्राएलियों</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आरंभिक</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w:t>
      </w:r>
      <w:r w:rsidRPr="00957E00">
        <w:rPr>
          <w:cs/>
          <w:lang w:val="hi" w:bidi="hi"/>
        </w:rPr>
        <w:t xml:space="preserve"> </w:t>
      </w:r>
      <w:r w:rsidRPr="00957E00">
        <w:rPr>
          <w:cs/>
          <w:lang w:val="hi"/>
        </w:rPr>
        <w:t>न</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प्रिंटिंग</w:t>
      </w:r>
      <w:r w:rsidRPr="00957E00">
        <w:rPr>
          <w:cs/>
          <w:lang w:val="hi" w:bidi="hi"/>
        </w:rPr>
        <w:t xml:space="preserve"> </w:t>
      </w:r>
      <w:r w:rsidRPr="00957E00">
        <w:rPr>
          <w:cs/>
          <w:lang w:val="hi"/>
        </w:rPr>
        <w:t>प्रेस</w:t>
      </w:r>
      <w:r w:rsidRPr="00957E00">
        <w:rPr>
          <w:cs/>
          <w:lang w:val="hi" w:bidi="hi"/>
        </w:rPr>
        <w:t xml:space="preserve"> </w:t>
      </w:r>
      <w:r w:rsidRPr="00957E00">
        <w:rPr>
          <w:cs/>
          <w:lang w:val="hi"/>
        </w:rPr>
        <w:t>थी</w:t>
      </w:r>
      <w:r w:rsidRPr="00957E00">
        <w:rPr>
          <w:cs/>
          <w:lang w:val="hi" w:bidi="hi"/>
        </w:rPr>
        <w:t xml:space="preserve">, </w:t>
      </w:r>
      <w:r w:rsidRPr="00957E00">
        <w:rPr>
          <w:cs/>
          <w:lang w:val="hi"/>
        </w:rPr>
        <w:t>न</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प्रकाशन</w:t>
      </w:r>
      <w:r w:rsidRPr="00957E00">
        <w:rPr>
          <w:cs/>
          <w:lang w:val="hi" w:bidi="hi"/>
        </w:rPr>
        <w:t xml:space="preserve"> </w:t>
      </w:r>
      <w:r w:rsidRPr="00957E00">
        <w:rPr>
          <w:cs/>
          <w:lang w:val="hi"/>
        </w:rPr>
        <w:t>कंपनी</w:t>
      </w:r>
      <w:r w:rsidRPr="00957E00">
        <w:rPr>
          <w:cs/>
          <w:lang w:val="hi" w:bidi="hi"/>
        </w:rPr>
        <w:t xml:space="preserve">, </w:t>
      </w:r>
      <w:r w:rsidRPr="00957E00">
        <w:rPr>
          <w:cs/>
          <w:lang w:val="hi"/>
        </w:rPr>
        <w:t>व</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सामूहिक</w:t>
      </w:r>
      <w:r w:rsidRPr="00957E00">
        <w:rPr>
          <w:cs/>
          <w:lang w:val="hi" w:bidi="hi"/>
        </w:rPr>
        <w:t xml:space="preserve"> </w:t>
      </w:r>
      <w:r w:rsidRPr="00957E00">
        <w:rPr>
          <w:cs/>
          <w:lang w:val="hi"/>
        </w:rPr>
        <w:t>वितरण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साधन</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था</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आज</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पास</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यदि</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00584266">
        <w:rPr>
          <w:rFonts w:hint="cs"/>
          <w:cs/>
          <w:lang w:val="hi"/>
        </w:rPr>
        <w:t>,</w:t>
      </w:r>
      <w:r w:rsidRPr="00957E00">
        <w:rPr>
          <w:cs/>
          <w:lang w:val="hi" w:bidi="hi"/>
        </w:rPr>
        <w:t xml:space="preserve"> </w:t>
      </w:r>
      <w:r w:rsidRPr="00957E00">
        <w:rPr>
          <w:cs/>
          <w:lang w:val="hi"/>
        </w:rPr>
        <w:t>अधिकांश</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w:t>
      </w:r>
      <w:r w:rsidRPr="00957E00">
        <w:rPr>
          <w:cs/>
          <w:lang w:val="hi" w:bidi="hi"/>
        </w:rPr>
        <w:t xml:space="preserve"> </w:t>
      </w:r>
      <w:r w:rsidRPr="00957E00">
        <w:rPr>
          <w:cs/>
          <w:lang w:val="hi"/>
        </w:rPr>
        <w:t>तक</w:t>
      </w:r>
      <w:r w:rsidRPr="00957E00">
        <w:rPr>
          <w:cs/>
          <w:lang w:val="hi" w:bidi="hi"/>
        </w:rPr>
        <w:t xml:space="preserve"> </w:t>
      </w:r>
      <w:r w:rsidRPr="00957E00">
        <w:rPr>
          <w:cs/>
          <w:lang w:val="hi"/>
        </w:rPr>
        <w:t>पहुँच</w:t>
      </w:r>
      <w:r w:rsidRPr="00957E00">
        <w:rPr>
          <w:cs/>
          <w:lang w:val="hi" w:bidi="hi"/>
        </w:rPr>
        <w:t xml:space="preserve"> </w:t>
      </w:r>
      <w:r w:rsidRPr="00957E00">
        <w:rPr>
          <w:cs/>
          <w:lang w:val="hi"/>
        </w:rPr>
        <w:t>भी</w:t>
      </w:r>
      <w:r w:rsidRPr="00957E00">
        <w:rPr>
          <w:cs/>
          <w:lang w:val="hi" w:bidi="hi"/>
        </w:rPr>
        <w:t xml:space="preserve"> </w:t>
      </w:r>
      <w:r w:rsidRPr="00957E00">
        <w:rPr>
          <w:cs/>
          <w:lang w:val="hi"/>
        </w:rPr>
        <w:t>गए</w:t>
      </w:r>
      <w:r w:rsidRPr="00957E00">
        <w:rPr>
          <w:cs/>
          <w:lang w:val="hi" w:bidi="hi"/>
        </w:rPr>
        <w:t xml:space="preserve"> </w:t>
      </w:r>
      <w:r w:rsidRPr="00957E00">
        <w:rPr>
          <w:cs/>
          <w:lang w:val="hi"/>
        </w:rPr>
        <w:t>थे</w:t>
      </w:r>
      <w:r w:rsidRPr="00957E00">
        <w:rPr>
          <w:cs/>
          <w:lang w:val="hi" w:bidi="hi"/>
        </w:rPr>
        <w:t xml:space="preserve">, </w:t>
      </w:r>
      <w:r w:rsidR="00584266">
        <w:rPr>
          <w:rFonts w:hint="cs"/>
          <w:cs/>
          <w:lang w:val="hi"/>
        </w:rPr>
        <w:t>तो</w:t>
      </w:r>
      <w:r w:rsidRPr="00957E00">
        <w:rPr>
          <w:cs/>
          <w:lang w:val="hi" w:bidi="hi"/>
        </w:rPr>
        <w:t xml:space="preserve"> </w:t>
      </w:r>
      <w:r w:rsidRPr="00957E00">
        <w:rPr>
          <w:cs/>
          <w:lang w:val="hi"/>
        </w:rPr>
        <w:t>भी</w:t>
      </w:r>
      <w:r w:rsidRPr="00957E00">
        <w:rPr>
          <w:cs/>
          <w:lang w:val="hi" w:bidi="hi"/>
        </w:rPr>
        <w:t xml:space="preserve"> </w:t>
      </w:r>
      <w:r w:rsidRPr="00957E00">
        <w:rPr>
          <w:cs/>
          <w:lang w:val="hi"/>
        </w:rPr>
        <w:t>वे</w:t>
      </w:r>
      <w:r w:rsidRPr="00957E00">
        <w:rPr>
          <w:cs/>
          <w:lang w:val="hi" w:bidi="hi"/>
        </w:rPr>
        <w:t xml:space="preserve"> </w:t>
      </w:r>
      <w:r w:rsidRPr="00957E00">
        <w:rPr>
          <w:cs/>
          <w:lang w:val="hi"/>
        </w:rPr>
        <w:t>उन्हें</w:t>
      </w:r>
      <w:r w:rsidRPr="00957E00">
        <w:rPr>
          <w:cs/>
          <w:lang w:val="hi" w:bidi="hi"/>
        </w:rPr>
        <w:t xml:space="preserve"> </w:t>
      </w:r>
      <w:r w:rsidRPr="00957E00">
        <w:rPr>
          <w:cs/>
          <w:lang w:val="hi"/>
        </w:rPr>
        <w:t>पढ़ने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सक्षम</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हो</w:t>
      </w:r>
      <w:r w:rsidRPr="00957E00">
        <w:rPr>
          <w:cs/>
          <w:lang w:val="hi" w:bidi="hi"/>
        </w:rPr>
        <w:t xml:space="preserve"> </w:t>
      </w:r>
      <w:r w:rsidRPr="00957E00">
        <w:rPr>
          <w:cs/>
          <w:lang w:val="hi"/>
        </w:rPr>
        <w:t>पाए</w:t>
      </w:r>
      <w:r w:rsidRPr="00957E00">
        <w:rPr>
          <w:cs/>
          <w:lang w:val="hi" w:bidi="hi"/>
        </w:rPr>
        <w:t xml:space="preserve"> </w:t>
      </w:r>
      <w:r w:rsidRPr="00957E00">
        <w:rPr>
          <w:cs/>
          <w:lang w:val="hi"/>
        </w:rPr>
        <w:t>होंगे।</w:t>
      </w:r>
      <w:r w:rsidRPr="00957E00">
        <w:rPr>
          <w:cs/>
          <w:lang w:val="hi" w:bidi="hi"/>
        </w:rPr>
        <w:t xml:space="preserve"> </w:t>
      </w:r>
      <w:r w:rsidRPr="00957E00">
        <w:rPr>
          <w:cs/>
          <w:lang w:val="hi"/>
        </w:rPr>
        <w:t>इसलिए</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ने</w:t>
      </w:r>
      <w:r w:rsidRPr="00957E00">
        <w:rPr>
          <w:cs/>
          <w:lang w:val="hi" w:bidi="hi"/>
        </w:rPr>
        <w:t xml:space="preserve"> </w:t>
      </w:r>
      <w:r w:rsidRPr="00957E00">
        <w:rPr>
          <w:cs/>
          <w:lang w:val="hi"/>
        </w:rPr>
        <w:t>एक</w:t>
      </w:r>
      <w:r w:rsidRPr="00957E00">
        <w:rPr>
          <w:cs/>
          <w:lang w:val="hi" w:bidi="hi"/>
        </w:rPr>
        <w:t>-</w:t>
      </w:r>
      <w:r w:rsidRPr="00957E00">
        <w:rPr>
          <w:cs/>
          <w:lang w:val="hi"/>
        </w:rPr>
        <w:t>एक</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से</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सीखने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अपेक्षा</w:t>
      </w:r>
      <w:r w:rsidRPr="00957E00">
        <w:rPr>
          <w:cs/>
          <w:lang w:val="hi" w:bidi="hi"/>
        </w:rPr>
        <w:t xml:space="preserve"> </w:t>
      </w:r>
      <w:r w:rsidRPr="00957E00">
        <w:rPr>
          <w:cs/>
          <w:lang w:val="hi"/>
        </w:rPr>
        <w:t>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बातचीत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है।</w:t>
      </w:r>
    </w:p>
    <w:p w14:paraId="68C6CEBB" w14:textId="77777777" w:rsidR="007F7A52" w:rsidRDefault="00E7737F" w:rsidP="00090CE0">
      <w:pPr>
        <w:pStyle w:val="BodyText0"/>
        <w:rPr>
          <w:cs/>
          <w:lang w:bidi="te"/>
        </w:rPr>
      </w:pPr>
      <w:r w:rsidRPr="00957E00">
        <w:rPr>
          <w:cs/>
          <w:lang w:val="hi"/>
        </w:rPr>
        <w:t>हम</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दो</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पता</w:t>
      </w:r>
      <w:r w:rsidRPr="00957E00">
        <w:rPr>
          <w:cs/>
          <w:lang w:val="hi" w:bidi="hi"/>
        </w:rPr>
        <w:t xml:space="preserve"> </w:t>
      </w:r>
      <w:r w:rsidRPr="00957E00">
        <w:rPr>
          <w:cs/>
          <w:lang w:val="hi"/>
        </w:rPr>
        <w:t>लगाएंगे</w:t>
      </w:r>
      <w:r w:rsidRPr="00957E00">
        <w:rPr>
          <w:cs/>
          <w:lang w:val="hi" w:bidi="hi"/>
        </w:rPr>
        <w:t xml:space="preserve"> </w:t>
      </w:r>
      <w:r w:rsidRPr="00957E00">
        <w:rPr>
          <w:cs/>
          <w:lang w:val="hi"/>
        </w:rPr>
        <w:t>जिनमें</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बुद्धि</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बातचीत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माध्यम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विकसित</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प्राथमिक</w:t>
      </w:r>
      <w:r w:rsidRPr="00957E00">
        <w:rPr>
          <w:cs/>
          <w:lang w:val="hi" w:bidi="hi"/>
        </w:rPr>
        <w:t xml:space="preserve"> </w:t>
      </w:r>
      <w:r w:rsidRPr="00957E00">
        <w:rPr>
          <w:cs/>
          <w:lang w:val="hi"/>
        </w:rPr>
        <w:t>प्राप्तकर्ता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नियुक्त</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महत्वपूर्ण</w:t>
      </w:r>
      <w:r w:rsidRPr="00957E00">
        <w:rPr>
          <w:cs/>
          <w:lang w:val="hi" w:bidi="hi"/>
        </w:rPr>
        <w:t xml:space="preserve"> </w:t>
      </w:r>
      <w:r w:rsidRPr="00957E00">
        <w:rPr>
          <w:cs/>
          <w:lang w:val="hi"/>
        </w:rPr>
        <w:t>भूमिका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देखेंगे।</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प्रसार</w:t>
      </w:r>
      <w:r w:rsidRPr="00957E00">
        <w:rPr>
          <w:cs/>
          <w:lang w:val="hi" w:bidi="hi"/>
        </w:rPr>
        <w:t xml:space="preserve">, </w:t>
      </w:r>
      <w:r w:rsidRPr="00957E00">
        <w:rPr>
          <w:cs/>
          <w:lang w:val="hi"/>
        </w:rPr>
        <w:t>या</w:t>
      </w:r>
      <w:r w:rsidRPr="00957E00">
        <w:rPr>
          <w:cs/>
          <w:lang w:val="hi" w:bidi="hi"/>
        </w:rPr>
        <w:t xml:space="preserve"> </w:t>
      </w:r>
      <w:r w:rsidRPr="00957E00">
        <w:rPr>
          <w:cs/>
          <w:lang w:val="hi"/>
        </w:rPr>
        <w:t>विस्तार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पता</w:t>
      </w:r>
      <w:r w:rsidRPr="00957E00">
        <w:rPr>
          <w:cs/>
          <w:lang w:val="hi" w:bidi="hi"/>
        </w:rPr>
        <w:t xml:space="preserve"> </w:t>
      </w:r>
      <w:r w:rsidRPr="00957E00">
        <w:rPr>
          <w:cs/>
          <w:lang w:val="hi"/>
        </w:rPr>
        <w:t>लगाएंगे।</w:t>
      </w:r>
      <w:r w:rsidRPr="00957E00">
        <w:rPr>
          <w:cs/>
          <w:lang w:val="hi" w:bidi="hi"/>
        </w:rPr>
        <w:t xml:space="preserve"> </w:t>
      </w:r>
      <w:r w:rsidRPr="00957E00">
        <w:rPr>
          <w:cs/>
          <w:lang w:val="hi"/>
        </w:rPr>
        <w:t>आइए</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महत्वपूर्ण</w:t>
      </w:r>
      <w:r w:rsidRPr="00957E00">
        <w:rPr>
          <w:cs/>
          <w:lang w:val="hi" w:bidi="hi"/>
        </w:rPr>
        <w:t xml:space="preserve"> </w:t>
      </w:r>
      <w:r w:rsidRPr="00957E00">
        <w:rPr>
          <w:cs/>
          <w:lang w:val="hi"/>
        </w:rPr>
        <w:t>भूमिका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देखें।</w:t>
      </w:r>
    </w:p>
    <w:p w14:paraId="3E95E94E" w14:textId="0975017D" w:rsidR="007F7A52" w:rsidRDefault="00E7737F" w:rsidP="005424B9">
      <w:pPr>
        <w:pStyle w:val="PanelHeading"/>
        <w:rPr>
          <w:cs/>
          <w:lang w:bidi="te"/>
        </w:rPr>
      </w:pPr>
      <w:bookmarkStart w:id="20" w:name="_Toc52356890"/>
      <w:bookmarkStart w:id="21" w:name="_Toc80739015"/>
      <w:r>
        <w:rPr>
          <w:cs/>
          <w:lang w:val="hi" w:bidi="hi-IN"/>
        </w:rPr>
        <w:t>अगुवे</w:t>
      </w:r>
      <w:bookmarkEnd w:id="20"/>
      <w:bookmarkEnd w:id="21"/>
    </w:p>
    <w:p w14:paraId="1212830E" w14:textId="201E1EF2" w:rsidR="007F7A52" w:rsidRDefault="00E7737F" w:rsidP="00090CE0">
      <w:pPr>
        <w:pStyle w:val="BodyText0"/>
        <w:rPr>
          <w:cs/>
          <w:lang w:bidi="te"/>
        </w:rPr>
      </w:pPr>
      <w:r w:rsidRPr="00957E00">
        <w:rPr>
          <w:cs/>
          <w:lang w:val="hi"/>
        </w:rPr>
        <w:t>हालांकि</w:t>
      </w:r>
      <w:r w:rsidRPr="00957E00">
        <w:rPr>
          <w:cs/>
          <w:lang w:val="hi" w:bidi="hi"/>
        </w:rPr>
        <w:t xml:space="preserve"> </w:t>
      </w:r>
      <w:r w:rsidRPr="00957E00">
        <w:rPr>
          <w:cs/>
          <w:lang w:val="hi"/>
        </w:rPr>
        <w:t>सुसमाचारीक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आमतौर</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विश्वासियों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गई</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मानते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संकेतक</w:t>
      </w:r>
      <w:r w:rsidRPr="00957E00">
        <w:rPr>
          <w:cs/>
          <w:lang w:val="hi" w:bidi="hi"/>
        </w:rPr>
        <w:t xml:space="preserve"> </w:t>
      </w:r>
      <w:r w:rsidRPr="00957E00">
        <w:rPr>
          <w:cs/>
          <w:lang w:val="hi"/>
        </w:rPr>
        <w:t>बताते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अलग</w:t>
      </w:r>
      <w:r w:rsidRPr="00957E00">
        <w:rPr>
          <w:cs/>
          <w:lang w:val="hi" w:bidi="hi"/>
        </w:rPr>
        <w:t xml:space="preserve"> </w:t>
      </w:r>
      <w:r w:rsidRPr="00957E00">
        <w:rPr>
          <w:cs/>
          <w:lang w:val="hi"/>
        </w:rPr>
        <w:t>दृष्टिकोण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था।</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में</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शुरूआती</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सीधे</w:t>
      </w:r>
      <w:r w:rsidRPr="00957E00">
        <w:rPr>
          <w:cs/>
          <w:lang w:val="hi" w:bidi="hi"/>
        </w:rPr>
        <w:t xml:space="preserve"> </w:t>
      </w:r>
      <w:r w:rsidRPr="00957E00">
        <w:rPr>
          <w:cs/>
          <w:lang w:val="hi"/>
        </w:rPr>
        <w:t>लिखने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बजाय</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था</w:t>
      </w:r>
      <w:r w:rsidRPr="00957E00">
        <w:rPr>
          <w:cs/>
          <w:lang w:val="hi" w:bidi="hi"/>
        </w:rPr>
        <w:t xml:space="preserve"> </w:t>
      </w:r>
      <w:r w:rsidRPr="00957E00">
        <w:rPr>
          <w:cs/>
          <w:lang w:val="hi"/>
        </w:rPr>
        <w:t>जिन्हें</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शिक्षाओं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प्रसारित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ठहराया</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था।</w:t>
      </w:r>
    </w:p>
    <w:p w14:paraId="5782607F" w14:textId="77777777" w:rsidR="00EB4DC5" w:rsidRDefault="00E7737F" w:rsidP="00090CE0">
      <w:pPr>
        <w:pStyle w:val="BodyText0"/>
        <w:rPr>
          <w:cs/>
          <w:lang w:val="hi" w:bidi="hi"/>
        </w:rPr>
      </w:pPr>
      <w:r w:rsidRPr="00957E00">
        <w:rPr>
          <w:cs/>
          <w:lang w:val="hi"/>
        </w:rPr>
        <w:t>हम</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देखेंगे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ने</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मुख्य</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संबोधित</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फिर</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भी</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हुआ।</w:t>
      </w:r>
      <w:r w:rsidRPr="00957E00">
        <w:rPr>
          <w:cs/>
          <w:lang w:val="hi" w:bidi="hi"/>
        </w:rPr>
        <w:t xml:space="preserve"> </w:t>
      </w:r>
      <w:r w:rsidRPr="00957E00">
        <w:rPr>
          <w:cs/>
          <w:lang w:val="hi"/>
        </w:rPr>
        <w:t>आइए</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शुरू</w:t>
      </w:r>
      <w:r w:rsidRPr="00957E00">
        <w:rPr>
          <w:cs/>
          <w:lang w:val="hi" w:bidi="hi"/>
        </w:rPr>
        <w:t xml:space="preserve"> </w:t>
      </w:r>
      <w:r w:rsidRPr="00957E00">
        <w:rPr>
          <w:cs/>
          <w:lang w:val="hi"/>
        </w:rPr>
        <w:t>करें।</w:t>
      </w:r>
    </w:p>
    <w:p w14:paraId="61270D02" w14:textId="0CDEB996" w:rsidR="007F7A52" w:rsidRDefault="00E7737F" w:rsidP="00E7737F">
      <w:pPr>
        <w:pStyle w:val="BulletHeading"/>
        <w:rPr>
          <w:cs/>
          <w:lang w:bidi="te"/>
        </w:rPr>
      </w:pPr>
      <w:bookmarkStart w:id="22" w:name="_Toc52356891"/>
      <w:bookmarkStart w:id="23" w:name="_Toc80739016"/>
      <w:r>
        <w:rPr>
          <w:cs/>
          <w:lang w:val="hi" w:bidi="hi-IN"/>
        </w:rPr>
        <w:t>पुराना</w:t>
      </w:r>
      <w:r>
        <w:rPr>
          <w:cs/>
          <w:lang w:val="hi" w:bidi="hi"/>
        </w:rPr>
        <w:t xml:space="preserve"> </w:t>
      </w:r>
      <w:r>
        <w:rPr>
          <w:cs/>
          <w:lang w:val="hi" w:bidi="hi-IN"/>
        </w:rPr>
        <w:t>नियम</w:t>
      </w:r>
      <w:bookmarkEnd w:id="22"/>
      <w:bookmarkEnd w:id="23"/>
    </w:p>
    <w:p w14:paraId="3C2F6449" w14:textId="59E27ECB" w:rsidR="007F7A52" w:rsidRDefault="00E7737F" w:rsidP="00090CE0">
      <w:pPr>
        <w:pStyle w:val="BodyText0"/>
        <w:rPr>
          <w:cs/>
          <w:lang w:bidi="te"/>
        </w:rPr>
      </w:pP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आमतौर</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याजक</w:t>
      </w:r>
      <w:r w:rsidRPr="00957E00">
        <w:rPr>
          <w:cs/>
          <w:lang w:val="hi" w:bidi="hi"/>
        </w:rPr>
        <w:t xml:space="preserve">, </w:t>
      </w:r>
      <w:r w:rsidRPr="00957E00">
        <w:rPr>
          <w:cs/>
          <w:lang w:val="hi"/>
        </w:rPr>
        <w:t>लेवी</w:t>
      </w:r>
      <w:r w:rsidRPr="00957E00">
        <w:rPr>
          <w:cs/>
          <w:lang w:val="hi" w:bidi="hi"/>
        </w:rPr>
        <w:t xml:space="preserve">, </w:t>
      </w:r>
      <w:r w:rsidRPr="00957E00">
        <w:rPr>
          <w:cs/>
          <w:lang w:val="hi"/>
        </w:rPr>
        <w:t>भविष्यद्वक्ता</w:t>
      </w:r>
      <w:r w:rsidRPr="00957E00">
        <w:rPr>
          <w:cs/>
          <w:lang w:val="hi" w:bidi="hi"/>
        </w:rPr>
        <w:t xml:space="preserve">, </w:t>
      </w:r>
      <w:r w:rsidRPr="00957E00">
        <w:rPr>
          <w:cs/>
          <w:lang w:val="hi"/>
        </w:rPr>
        <w:t>संत</w:t>
      </w:r>
      <w:r w:rsidRPr="00957E00">
        <w:rPr>
          <w:cs/>
          <w:lang w:val="hi" w:bidi="hi"/>
        </w:rPr>
        <w:t xml:space="preserve">, </w:t>
      </w:r>
      <w:r w:rsidRPr="00957E00">
        <w:rPr>
          <w:cs/>
          <w:lang w:val="hi"/>
        </w:rPr>
        <w:t>न्यायाधीश</w:t>
      </w:r>
      <w:r w:rsidRPr="00957E00">
        <w:rPr>
          <w:cs/>
          <w:lang w:val="hi" w:bidi="hi"/>
        </w:rPr>
        <w:t xml:space="preserve">, </w:t>
      </w:r>
      <w:r w:rsidRPr="00957E00">
        <w:rPr>
          <w:cs/>
          <w:lang w:val="hi"/>
        </w:rPr>
        <w:t>राजा</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रईस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ही</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पढ़</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उसका</w:t>
      </w:r>
      <w:r w:rsidRPr="00957E00">
        <w:rPr>
          <w:cs/>
          <w:lang w:val="hi" w:bidi="hi"/>
        </w:rPr>
        <w:t xml:space="preserve"> </w:t>
      </w:r>
      <w:r w:rsidRPr="00957E00">
        <w:rPr>
          <w:cs/>
          <w:lang w:val="hi"/>
        </w:rPr>
        <w:t>अध्ययन</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कारण</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मुख्य</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संबोधित</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इसका</w:t>
      </w:r>
      <w:r w:rsidRPr="00957E00">
        <w:rPr>
          <w:cs/>
          <w:lang w:val="hi" w:bidi="hi"/>
        </w:rPr>
        <w:t xml:space="preserve"> </w:t>
      </w:r>
      <w:r w:rsidRPr="00957E00">
        <w:rPr>
          <w:cs/>
          <w:lang w:val="hi"/>
        </w:rPr>
        <w:t>प्रमाण</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कम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कम</w:t>
      </w:r>
      <w:r w:rsidRPr="00957E00">
        <w:rPr>
          <w:cs/>
          <w:lang w:val="hi" w:bidi="hi"/>
        </w:rPr>
        <w:t xml:space="preserve"> </w:t>
      </w:r>
      <w:r w:rsidRPr="00957E00">
        <w:rPr>
          <w:cs/>
          <w:lang w:val="hi"/>
        </w:rPr>
        <w:t>तीन</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देख</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p>
    <w:p w14:paraId="51BC6403" w14:textId="77777777" w:rsidR="007F7A52" w:rsidRDefault="00E7737F" w:rsidP="00090CE0">
      <w:pPr>
        <w:pStyle w:val="BodyText0"/>
        <w:rPr>
          <w:cs/>
          <w:lang w:bidi="te"/>
        </w:rPr>
      </w:pPr>
      <w:r w:rsidRPr="00957E00">
        <w:rPr>
          <w:cs/>
          <w:lang w:val="hi"/>
        </w:rPr>
        <w:t>पहले</w:t>
      </w:r>
      <w:r w:rsidRPr="00957E00">
        <w:rPr>
          <w:cs/>
          <w:lang w:val="hi" w:bidi="hi"/>
        </w:rPr>
        <w:t xml:space="preserve"> </w:t>
      </w:r>
      <w:r w:rsidRPr="00957E00">
        <w:rPr>
          <w:cs/>
          <w:lang w:val="hi"/>
        </w:rPr>
        <w:t>स्थान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प्राथमिक</w:t>
      </w:r>
      <w:r w:rsidRPr="00957E00">
        <w:rPr>
          <w:cs/>
          <w:lang w:val="hi" w:bidi="hi"/>
        </w:rPr>
        <w:t xml:space="preserve"> </w:t>
      </w:r>
      <w:r w:rsidRPr="00957E00">
        <w:rPr>
          <w:cs/>
          <w:lang w:val="hi"/>
        </w:rPr>
        <w:t>प्राप्तकर्ता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स्पष्ट</w:t>
      </w:r>
      <w:r w:rsidRPr="00957E00">
        <w:rPr>
          <w:cs/>
          <w:lang w:val="hi" w:bidi="hi"/>
        </w:rPr>
        <w:t xml:space="preserve"> </w:t>
      </w:r>
      <w:r w:rsidRPr="00957E00">
        <w:rPr>
          <w:cs/>
          <w:lang w:val="hi"/>
        </w:rPr>
        <w:t>संदर्भ</w:t>
      </w:r>
      <w:r w:rsidRPr="00957E00">
        <w:rPr>
          <w:cs/>
          <w:lang w:val="hi" w:bidi="hi"/>
        </w:rPr>
        <w:t xml:space="preserve"> </w:t>
      </w:r>
      <w:r w:rsidRPr="00957E00">
        <w:rPr>
          <w:cs/>
          <w:lang w:val="hi"/>
        </w:rPr>
        <w:t>हैं।</w:t>
      </w:r>
    </w:p>
    <w:p w14:paraId="4700281D" w14:textId="25FB555D" w:rsidR="007F7A52" w:rsidRDefault="00E7737F" w:rsidP="00090CE0">
      <w:pPr>
        <w:pStyle w:val="BodyText0"/>
        <w:rPr>
          <w:cs/>
          <w:lang w:bidi="te"/>
        </w:rPr>
      </w:pPr>
      <w:r w:rsidRPr="00957E00">
        <w:rPr>
          <w:cs/>
          <w:lang w:val="hi"/>
        </w:rPr>
        <w:t>सिर्फ</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उल्लेख</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व्यवस्थाविवरण</w:t>
      </w:r>
      <w:r w:rsidRPr="00957E00">
        <w:rPr>
          <w:cs/>
          <w:lang w:val="hi" w:bidi="hi"/>
        </w:rPr>
        <w:t xml:space="preserve"> 31:9 </w:t>
      </w:r>
      <w:r w:rsidRPr="00957E00">
        <w:rPr>
          <w:cs/>
          <w:lang w:val="hi"/>
        </w:rPr>
        <w:t>और</w:t>
      </w:r>
      <w:r w:rsidRPr="00957E00">
        <w:rPr>
          <w:cs/>
          <w:lang w:val="hi" w:bidi="hi"/>
        </w:rPr>
        <w:t xml:space="preserve"> 2 </w:t>
      </w:r>
      <w:r w:rsidRPr="00957E00">
        <w:rPr>
          <w:cs/>
          <w:lang w:val="hi"/>
        </w:rPr>
        <w:t>राजा</w:t>
      </w:r>
      <w:r w:rsidRPr="00957E00">
        <w:rPr>
          <w:cs/>
          <w:lang w:val="hi" w:bidi="hi"/>
        </w:rPr>
        <w:t xml:space="preserve"> 22:8-10 </w:t>
      </w:r>
      <w:r w:rsidRPr="00957E00">
        <w:rPr>
          <w:cs/>
          <w:lang w:val="hi"/>
        </w:rPr>
        <w:t>जैसे</w:t>
      </w:r>
      <w:r w:rsidRPr="00957E00">
        <w:rPr>
          <w:cs/>
          <w:lang w:val="hi" w:bidi="hi"/>
        </w:rPr>
        <w:t xml:space="preserve"> </w:t>
      </w:r>
      <w:r w:rsidRPr="00957E00">
        <w:rPr>
          <w:cs/>
          <w:lang w:val="hi"/>
        </w:rPr>
        <w:t>अनुच्छेद</w:t>
      </w:r>
      <w:r w:rsidRPr="00957E00">
        <w:rPr>
          <w:cs/>
          <w:lang w:val="hi" w:bidi="hi"/>
        </w:rPr>
        <w:t xml:space="preserve"> </w:t>
      </w:r>
      <w:r w:rsidRPr="00957E00">
        <w:rPr>
          <w:cs/>
          <w:lang w:val="hi"/>
        </w:rPr>
        <w:t>इंगित</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व्यवस्था</w:t>
      </w:r>
      <w:r w:rsidRPr="00957E00">
        <w:rPr>
          <w:cs/>
          <w:lang w:val="hi" w:bidi="hi"/>
        </w:rPr>
        <w:t xml:space="preserve"> </w:t>
      </w:r>
      <w:r w:rsidRPr="00957E00">
        <w:rPr>
          <w:cs/>
          <w:lang w:val="hi"/>
        </w:rPr>
        <w:t>को</w:t>
      </w:r>
      <w:r w:rsidR="00EB4DC5">
        <w:rPr>
          <w:cs/>
          <w:lang w:val="hi" w:bidi="hi"/>
        </w:rPr>
        <w:t xml:space="preserve"> </w:t>
      </w:r>
      <w:r w:rsidRPr="00957E00">
        <w:rPr>
          <w:cs/>
          <w:lang w:val="hi"/>
        </w:rPr>
        <w:t>लेवी</w:t>
      </w:r>
      <w:r w:rsidRPr="00957E00">
        <w:rPr>
          <w:cs/>
          <w:lang w:val="hi" w:bidi="hi"/>
        </w:rPr>
        <w:t xml:space="preserve"> </w:t>
      </w:r>
      <w:r w:rsidRPr="00957E00">
        <w:rPr>
          <w:cs/>
          <w:lang w:val="hi"/>
        </w:rPr>
        <w:t>याजकों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देखरेख</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रखा</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था।</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निर्गमन</w:t>
      </w:r>
      <w:r w:rsidRPr="00957E00">
        <w:rPr>
          <w:cs/>
          <w:lang w:val="hi" w:bidi="hi"/>
        </w:rPr>
        <w:t xml:space="preserve"> 21:1–23:9 </w:t>
      </w:r>
      <w:r w:rsidRPr="00957E00">
        <w:rPr>
          <w:cs/>
          <w:lang w:val="hi"/>
        </w:rPr>
        <w:t>में</w:t>
      </w:r>
      <w:r w:rsidRPr="00957E00">
        <w:rPr>
          <w:cs/>
          <w:lang w:val="hi" w:bidi="hi"/>
        </w:rPr>
        <w:t xml:space="preserve"> </w:t>
      </w:r>
      <w:r w:rsidRPr="00957E00">
        <w:rPr>
          <w:cs/>
          <w:lang w:val="hi"/>
        </w:rPr>
        <w:t>वाचा</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में</w:t>
      </w:r>
      <w:r w:rsidRPr="00957E00">
        <w:rPr>
          <w:cs/>
          <w:lang w:val="hi" w:bidi="hi"/>
        </w:rPr>
        <w:t xml:space="preserve"> </w:t>
      </w:r>
      <w:r w:rsidRPr="00957E00">
        <w:rPr>
          <w:cs/>
          <w:lang w:val="hi"/>
        </w:rPr>
        <w:t>दिए</w:t>
      </w:r>
      <w:r w:rsidRPr="00957E00">
        <w:rPr>
          <w:cs/>
          <w:lang w:val="hi" w:bidi="hi"/>
        </w:rPr>
        <w:t xml:space="preserve"> </w:t>
      </w:r>
      <w:r w:rsidRPr="00957E00">
        <w:rPr>
          <w:cs/>
          <w:lang w:val="hi"/>
        </w:rPr>
        <w:t>गए</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कहा</w:t>
      </w:r>
      <w:r w:rsidRPr="00957E00">
        <w:rPr>
          <w:cs/>
          <w:lang w:val="hi" w:bidi="hi"/>
        </w:rPr>
        <w:t xml:space="preserve"> </w:t>
      </w:r>
      <w:r w:rsidRPr="00957E00">
        <w:rPr>
          <w:cs/>
          <w:lang w:val="hi"/>
        </w:rPr>
        <w:t>गया</w:t>
      </w:r>
      <w:r w:rsidRPr="00957E00">
        <w:rPr>
          <w:cs/>
          <w:lang w:val="hi" w:bidi="hi"/>
        </w:rPr>
        <w:t xml:space="preserve"> — </w:t>
      </w:r>
      <w:r w:rsidRPr="00957E00">
        <w:rPr>
          <w:cs/>
          <w:lang w:val="hi"/>
        </w:rPr>
        <w:t>इब्रानी</w:t>
      </w:r>
      <w:r w:rsidRPr="00957E00">
        <w:rPr>
          <w:cs/>
          <w:lang w:val="hi" w:bidi="hi"/>
        </w:rPr>
        <w:t xml:space="preserve"> </w:t>
      </w:r>
      <w:r w:rsidRPr="00957E00">
        <w:rPr>
          <w:cs/>
          <w:lang w:val="hi"/>
        </w:rPr>
        <w:t>में</w:t>
      </w:r>
      <w:r w:rsidRPr="00957E00">
        <w:rPr>
          <w:cs/>
          <w:lang w:val="hi" w:bidi="hi"/>
        </w:rPr>
        <w:t xml:space="preserve"> </w:t>
      </w:r>
      <w:r w:rsidRPr="00957E00">
        <w:rPr>
          <w:i/>
          <w:iCs/>
          <w:cs/>
          <w:lang w:val="hi"/>
        </w:rPr>
        <w:lastRenderedPageBreak/>
        <w:t>मिशपतिम</w:t>
      </w:r>
      <w:r w:rsidRPr="00957E00">
        <w:rPr>
          <w:i/>
          <w:iCs/>
          <w:cs/>
          <w:lang w:val="hi" w:bidi="hi"/>
        </w:rPr>
        <w:t xml:space="preserve"> —</w:t>
      </w:r>
      <w:r w:rsidRPr="00957E00">
        <w:rPr>
          <w:cs/>
          <w:lang w:val="hi" w:bidi="hi"/>
        </w:rPr>
        <w:t xml:space="preserve"> </w:t>
      </w:r>
      <w:r w:rsidRPr="00957E00">
        <w:rPr>
          <w:cs/>
          <w:lang w:val="hi"/>
        </w:rPr>
        <w:t>क्योंकि</w:t>
      </w:r>
      <w:r w:rsidRPr="00957E00">
        <w:rPr>
          <w:cs/>
          <w:lang w:val="hi" w:bidi="hi"/>
        </w:rPr>
        <w:t xml:space="preserve"> </w:t>
      </w:r>
      <w:r w:rsidRPr="00957E00">
        <w:rPr>
          <w:cs/>
          <w:lang w:val="hi"/>
        </w:rPr>
        <w:t>उन्हें</w:t>
      </w:r>
      <w:r w:rsidRPr="00957E00">
        <w:rPr>
          <w:cs/>
          <w:lang w:val="hi" w:bidi="hi"/>
        </w:rPr>
        <w:t xml:space="preserve"> </w:t>
      </w:r>
      <w:r w:rsidRPr="00957E00">
        <w:rPr>
          <w:cs/>
          <w:lang w:val="hi"/>
        </w:rPr>
        <w:t>न्यायाधीशों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न्यायालय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न्यायिक</w:t>
      </w:r>
      <w:r w:rsidRPr="00957E00">
        <w:rPr>
          <w:cs/>
          <w:lang w:val="hi" w:bidi="hi"/>
        </w:rPr>
        <w:t xml:space="preserve"> </w:t>
      </w:r>
      <w:r w:rsidRPr="00957E00">
        <w:rPr>
          <w:cs/>
          <w:lang w:val="hi"/>
        </w:rPr>
        <w:t>कानून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था।</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नीतिवचन</w:t>
      </w:r>
      <w:r w:rsidRPr="00957E00">
        <w:rPr>
          <w:cs/>
          <w:lang w:val="hi" w:bidi="hi"/>
        </w:rPr>
        <w:t xml:space="preserve"> 1:1 </w:t>
      </w:r>
      <w:r w:rsidRPr="00957E00">
        <w:rPr>
          <w:cs/>
          <w:lang w:val="hi"/>
        </w:rPr>
        <w:t>एवं</w:t>
      </w:r>
      <w:r w:rsidRPr="00957E00">
        <w:rPr>
          <w:cs/>
          <w:lang w:val="hi" w:bidi="hi"/>
        </w:rPr>
        <w:t xml:space="preserve"> 25:1 </w:t>
      </w:r>
      <w:r w:rsidRPr="00957E00">
        <w:rPr>
          <w:cs/>
          <w:lang w:val="hi"/>
        </w:rPr>
        <w:t>जैसे</w:t>
      </w:r>
      <w:r w:rsidRPr="00957E00">
        <w:rPr>
          <w:cs/>
          <w:lang w:val="hi" w:bidi="hi"/>
        </w:rPr>
        <w:t xml:space="preserve"> </w:t>
      </w:r>
      <w:r w:rsidRPr="00957E00">
        <w:rPr>
          <w:cs/>
          <w:lang w:val="hi"/>
        </w:rPr>
        <w:t>पदों</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परिचयात्मक</w:t>
      </w:r>
      <w:r w:rsidRPr="00957E00">
        <w:rPr>
          <w:cs/>
          <w:lang w:val="hi" w:bidi="hi"/>
        </w:rPr>
        <w:t xml:space="preserve"> </w:t>
      </w:r>
      <w:r w:rsidRPr="00957E00">
        <w:rPr>
          <w:cs/>
          <w:lang w:val="hi"/>
        </w:rPr>
        <w:t>जानकारी</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सरनामा</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दिखाते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यहूदा</w:t>
      </w:r>
      <w:r w:rsidRPr="00957E00">
        <w:rPr>
          <w:cs/>
          <w:lang w:val="hi" w:bidi="hi"/>
        </w:rPr>
        <w:t xml:space="preserve"> </w:t>
      </w:r>
      <w:r w:rsidRPr="00957E00">
        <w:rPr>
          <w:cs/>
          <w:lang w:val="hi"/>
        </w:rPr>
        <w:t>के</w:t>
      </w:r>
      <w:r w:rsidRPr="00957E00">
        <w:rPr>
          <w:cs/>
          <w:lang w:val="hi" w:bidi="hi"/>
        </w:rPr>
        <w:t xml:space="preserve"> </w:t>
      </w:r>
      <w:r w:rsidRPr="00957E00">
        <w:rPr>
          <w:cs/>
          <w:lang w:val="hi"/>
        </w:rPr>
        <w:t>शाही</w:t>
      </w:r>
      <w:r w:rsidRPr="00957E00">
        <w:rPr>
          <w:cs/>
          <w:lang w:val="hi" w:bidi="hi"/>
        </w:rPr>
        <w:t xml:space="preserve"> </w:t>
      </w:r>
      <w:r w:rsidRPr="00957E00">
        <w:rPr>
          <w:cs/>
          <w:lang w:val="hi"/>
        </w:rPr>
        <w:t>दरबार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उपयोग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नीतिवचनों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उच्च</w:t>
      </w:r>
      <w:r w:rsidRPr="00957E00">
        <w:rPr>
          <w:cs/>
          <w:lang w:val="hi" w:bidi="hi"/>
        </w:rPr>
        <w:t xml:space="preserve"> </w:t>
      </w:r>
      <w:r w:rsidRPr="00957E00">
        <w:rPr>
          <w:cs/>
          <w:lang w:val="hi"/>
        </w:rPr>
        <w:t>श्रेणी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बुद्धिमान</w:t>
      </w:r>
      <w:r w:rsidRPr="00957E00">
        <w:rPr>
          <w:cs/>
          <w:lang w:val="hi" w:bidi="hi"/>
        </w:rPr>
        <w:t xml:space="preserve"> </w:t>
      </w:r>
      <w:r w:rsidRPr="00957E00">
        <w:rPr>
          <w:cs/>
          <w:lang w:val="hi"/>
        </w:rPr>
        <w:t>पुरुष</w:t>
      </w:r>
      <w:r w:rsidRPr="00957E00">
        <w:rPr>
          <w:cs/>
          <w:lang w:val="hi" w:bidi="hi"/>
        </w:rPr>
        <w:t xml:space="preserve"> </w:t>
      </w:r>
      <w:r w:rsidRPr="00957E00">
        <w:rPr>
          <w:cs/>
          <w:lang w:val="hi"/>
        </w:rPr>
        <w:t>और</w:t>
      </w:r>
      <w:r w:rsidR="00EB4DC5">
        <w:rPr>
          <w:cs/>
          <w:lang w:val="hi" w:bidi="hi"/>
        </w:rPr>
        <w:t xml:space="preserve"> </w:t>
      </w:r>
      <w:r w:rsidRPr="00957E00">
        <w:rPr>
          <w:cs/>
          <w:lang w:val="hi"/>
        </w:rPr>
        <w:t>शाही</w:t>
      </w:r>
      <w:r w:rsidRPr="00957E00">
        <w:rPr>
          <w:cs/>
          <w:lang w:val="hi" w:bidi="hi"/>
        </w:rPr>
        <w:t xml:space="preserve"> </w:t>
      </w:r>
      <w:r w:rsidRPr="00957E00">
        <w:rPr>
          <w:cs/>
          <w:lang w:val="hi"/>
        </w:rPr>
        <w:t>व्यक्तियों</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एकत्रित</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जाता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ये</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संदर्भ</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देते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00584266" w:rsidRPr="00957E00">
        <w:rPr>
          <w:cs/>
          <w:lang w:val="hi"/>
        </w:rPr>
        <w:t>इस्राएल</w:t>
      </w:r>
      <w:r w:rsidR="00584266" w:rsidRPr="00957E00">
        <w:rPr>
          <w:cs/>
          <w:lang w:val="hi" w:bidi="hi"/>
        </w:rPr>
        <w:t xml:space="preserve"> </w:t>
      </w:r>
      <w:r w:rsidR="00584266" w:rsidRPr="00957E00">
        <w:rPr>
          <w:cs/>
          <w:lang w:val="hi"/>
        </w:rPr>
        <w:t>के</w:t>
      </w:r>
      <w:r w:rsidR="00584266" w:rsidRPr="00957E00">
        <w:rPr>
          <w:cs/>
          <w:lang w:val="hi" w:bidi="hi"/>
        </w:rPr>
        <w:t xml:space="preserve"> </w:t>
      </w:r>
      <w:r w:rsidR="00584266" w:rsidRPr="00957E00">
        <w:rPr>
          <w:cs/>
          <w:lang w:val="hi"/>
        </w:rPr>
        <w:t>अगुवों</w:t>
      </w:r>
      <w:r w:rsidR="00584266" w:rsidRPr="00957E00">
        <w:rPr>
          <w:cs/>
          <w:lang w:val="hi" w:bidi="hi"/>
        </w:rPr>
        <w:t xml:space="preserve"> </w:t>
      </w:r>
      <w:r w:rsidR="00584266" w:rsidRPr="00957E00">
        <w:rPr>
          <w:cs/>
          <w:lang w:val="hi"/>
        </w:rPr>
        <w:t>को</w:t>
      </w:r>
      <w:r w:rsidR="00584266" w:rsidRPr="00957E00">
        <w:rPr>
          <w:cs/>
          <w:lang w:val="hi" w:bidi="hi"/>
        </w:rPr>
        <w:t xml:space="preserve"> </w:t>
      </w:r>
      <w:r w:rsidR="00584266" w:rsidRPr="00957E00">
        <w:rPr>
          <w:cs/>
          <w:lang w:val="hi"/>
        </w:rPr>
        <w:t>पहले</w:t>
      </w:r>
      <w:r w:rsidR="00584266" w:rsidRPr="00957E00">
        <w:rPr>
          <w:cs/>
          <w:lang w:val="hi" w:bidi="hi"/>
        </w:rPr>
        <w:t xml:space="preserve"> </w:t>
      </w:r>
      <w:r w:rsidR="00584266" w:rsidRPr="00957E00">
        <w:rPr>
          <w:cs/>
          <w:lang w:val="hi"/>
        </w:rPr>
        <w:t>ध्यान</w:t>
      </w:r>
      <w:r w:rsidR="00584266" w:rsidRPr="00957E00">
        <w:rPr>
          <w:cs/>
          <w:lang w:val="hi" w:bidi="hi"/>
        </w:rPr>
        <w:t xml:space="preserve"> </w:t>
      </w:r>
      <w:r w:rsidR="00584266" w:rsidRPr="00957E00">
        <w:rPr>
          <w:cs/>
          <w:lang w:val="hi"/>
        </w:rPr>
        <w:t>में</w:t>
      </w:r>
      <w:r w:rsidR="00584266" w:rsidRPr="00957E00">
        <w:rPr>
          <w:cs/>
          <w:lang w:val="hi" w:bidi="hi"/>
        </w:rPr>
        <w:t xml:space="preserve"> </w:t>
      </w:r>
      <w:r w:rsidR="00584266" w:rsidRPr="00957E00">
        <w:rPr>
          <w:cs/>
          <w:lang w:val="hi"/>
        </w:rPr>
        <w:t>रखकर</w:t>
      </w:r>
      <w:r w:rsidR="00584266"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था।</w:t>
      </w:r>
    </w:p>
    <w:p w14:paraId="33A158B6" w14:textId="77777777" w:rsidR="007F7A52" w:rsidRDefault="00E7737F" w:rsidP="00090CE0">
      <w:pPr>
        <w:pStyle w:val="BodyText0"/>
        <w:rPr>
          <w:cs/>
          <w:lang w:bidi="te"/>
        </w:rPr>
      </w:pPr>
      <w:r w:rsidRPr="00957E00">
        <w:rPr>
          <w:cs/>
          <w:lang w:val="hi"/>
        </w:rPr>
        <w:t>दूसरे</w:t>
      </w:r>
      <w:r w:rsidRPr="00957E00">
        <w:rPr>
          <w:cs/>
          <w:lang w:val="hi" w:bidi="hi"/>
        </w:rPr>
        <w:t xml:space="preserve"> </w:t>
      </w:r>
      <w:r w:rsidRPr="00957E00">
        <w:rPr>
          <w:cs/>
          <w:lang w:val="hi"/>
        </w:rPr>
        <w:t>स्थान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विषय</w:t>
      </w:r>
      <w:r w:rsidRPr="00957E00">
        <w:rPr>
          <w:cs/>
          <w:lang w:val="hi" w:bidi="hi"/>
        </w:rPr>
        <w:t>-</w:t>
      </w:r>
      <w:r w:rsidRPr="00957E00">
        <w:rPr>
          <w:cs/>
          <w:lang w:val="hi"/>
        </w:rPr>
        <w:t>वस्तु</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भी</w:t>
      </w:r>
      <w:r w:rsidRPr="00957E00">
        <w:rPr>
          <w:cs/>
          <w:lang w:val="hi" w:bidi="hi"/>
        </w:rPr>
        <w:t xml:space="preserve"> </w:t>
      </w:r>
      <w:r w:rsidRPr="00957E00">
        <w:rPr>
          <w:cs/>
          <w:lang w:val="hi"/>
        </w:rPr>
        <w:t>बताती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उन्हें</w:t>
      </w:r>
      <w:r w:rsidRPr="00957E00">
        <w:rPr>
          <w:cs/>
          <w:lang w:val="hi" w:bidi="hi"/>
        </w:rPr>
        <w:t xml:space="preserve"> </w:t>
      </w:r>
      <w:r w:rsidRPr="00957E00">
        <w:rPr>
          <w:cs/>
          <w:lang w:val="hi"/>
        </w:rPr>
        <w:t>मुख्य</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था।</w:t>
      </w:r>
    </w:p>
    <w:p w14:paraId="3A1F450B" w14:textId="05DD5072" w:rsidR="007F7A52" w:rsidRDefault="00E7737F" w:rsidP="00090CE0">
      <w:pPr>
        <w:pStyle w:val="BodyText0"/>
        <w:rPr>
          <w:cs/>
          <w:lang w:bidi="te"/>
        </w:rPr>
      </w:pP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003157C5" w:rsidRPr="00957E00">
        <w:rPr>
          <w:cs/>
          <w:lang w:val="hi"/>
        </w:rPr>
        <w:t>कई</w:t>
      </w:r>
      <w:r w:rsidR="003157C5" w:rsidRPr="00957E00">
        <w:rPr>
          <w:cs/>
          <w:lang w:val="hi" w:bidi="hi"/>
        </w:rPr>
        <w:t xml:space="preserve"> </w:t>
      </w:r>
      <w:r w:rsidRPr="00957E00">
        <w:rPr>
          <w:cs/>
          <w:lang w:val="hi"/>
        </w:rPr>
        <w:t>पुस्तकें</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विषयों</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बिताती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जिनकी</w:t>
      </w:r>
      <w:r w:rsidRPr="00957E00">
        <w:rPr>
          <w:cs/>
          <w:lang w:val="hi" w:bidi="hi"/>
        </w:rPr>
        <w:t xml:space="preserve"> </w:t>
      </w:r>
      <w:r w:rsidRPr="00957E00">
        <w:rPr>
          <w:cs/>
          <w:lang w:val="hi"/>
        </w:rPr>
        <w:t>प्रत्यक्ष</w:t>
      </w:r>
      <w:r w:rsidRPr="00957E00">
        <w:rPr>
          <w:cs/>
          <w:lang w:val="hi" w:bidi="hi"/>
        </w:rPr>
        <w:t xml:space="preserve"> </w:t>
      </w:r>
      <w:r w:rsidRPr="00957E00">
        <w:rPr>
          <w:cs/>
          <w:lang w:val="hi"/>
        </w:rPr>
        <w:t>प्रासंगिकता</w:t>
      </w:r>
      <w:r w:rsidRPr="00957E00">
        <w:rPr>
          <w:cs/>
          <w:lang w:val="hi" w:bidi="hi"/>
        </w:rPr>
        <w:t xml:space="preserve"> </w:t>
      </w:r>
      <w:r w:rsidRPr="00957E00">
        <w:rPr>
          <w:cs/>
          <w:lang w:val="hi"/>
        </w:rPr>
        <w:t>अधिकांश</w:t>
      </w:r>
      <w:r w:rsidRPr="00957E00">
        <w:rPr>
          <w:cs/>
          <w:lang w:val="hi" w:bidi="hi"/>
        </w:rPr>
        <w:t xml:space="preserve"> </w:t>
      </w:r>
      <w:r w:rsidRPr="00957E00">
        <w:rPr>
          <w:cs/>
          <w:lang w:val="hi"/>
        </w:rPr>
        <w:t>इस्राएलियों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दैनिक</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कम</w:t>
      </w:r>
      <w:r w:rsidRPr="00957E00">
        <w:rPr>
          <w:cs/>
          <w:lang w:val="hi" w:bidi="hi"/>
        </w:rPr>
        <w:t xml:space="preserve"> </w:t>
      </w:r>
      <w:r w:rsidRPr="00957E00">
        <w:rPr>
          <w:cs/>
          <w:lang w:val="hi"/>
        </w:rPr>
        <w:t>थी।</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1 </w:t>
      </w:r>
      <w:r w:rsidRPr="00957E00">
        <w:rPr>
          <w:cs/>
          <w:lang w:val="hi"/>
        </w:rPr>
        <w:t>राजा</w:t>
      </w:r>
      <w:r w:rsidRPr="00957E00">
        <w:rPr>
          <w:cs/>
          <w:lang w:val="hi" w:bidi="hi"/>
        </w:rPr>
        <w:t xml:space="preserve"> 6 </w:t>
      </w:r>
      <w:r w:rsidRPr="00957E00">
        <w:rPr>
          <w:cs/>
          <w:lang w:val="hi"/>
        </w:rPr>
        <w:t>में</w:t>
      </w:r>
      <w:r w:rsidRPr="00957E00">
        <w:rPr>
          <w:cs/>
          <w:lang w:val="hi" w:bidi="hi"/>
        </w:rPr>
        <w:t xml:space="preserve"> </w:t>
      </w:r>
      <w:r w:rsidRPr="00957E00">
        <w:rPr>
          <w:cs/>
          <w:lang w:val="hi"/>
        </w:rPr>
        <w:t>मंदिर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निर्माण</w:t>
      </w:r>
      <w:r w:rsidRPr="00957E00">
        <w:rPr>
          <w:cs/>
          <w:lang w:val="hi" w:bidi="hi"/>
        </w:rPr>
        <w:t xml:space="preserve"> </w:t>
      </w:r>
      <w:r w:rsidRPr="00957E00">
        <w:rPr>
          <w:cs/>
          <w:lang w:val="hi"/>
        </w:rPr>
        <w:t>से</w:t>
      </w:r>
      <w:r w:rsidRPr="00957E00">
        <w:rPr>
          <w:cs/>
          <w:lang w:val="hi" w:bidi="hi"/>
        </w:rPr>
        <w:t xml:space="preserve"> </w:t>
      </w:r>
      <w:r w:rsidRPr="00957E00">
        <w:rPr>
          <w:cs/>
          <w:lang w:val="hi"/>
        </w:rPr>
        <w:t>संबंधित</w:t>
      </w:r>
      <w:r w:rsidRPr="00957E00">
        <w:rPr>
          <w:cs/>
          <w:lang w:val="hi" w:bidi="hi"/>
        </w:rPr>
        <w:t xml:space="preserve"> </w:t>
      </w:r>
      <w:r w:rsidRPr="00957E00">
        <w:rPr>
          <w:cs/>
          <w:lang w:val="hi"/>
        </w:rPr>
        <w:t>लंबे</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चरवाहे</w:t>
      </w:r>
      <w:r w:rsidRPr="00957E00">
        <w:rPr>
          <w:cs/>
          <w:lang w:val="hi" w:bidi="hi"/>
        </w:rPr>
        <w:t xml:space="preserve">, </w:t>
      </w:r>
      <w:r w:rsidRPr="00957E00">
        <w:rPr>
          <w:cs/>
          <w:lang w:val="hi"/>
        </w:rPr>
        <w:t>किसान</w:t>
      </w:r>
      <w:r w:rsidRPr="00957E00">
        <w:rPr>
          <w:cs/>
          <w:lang w:val="hi" w:bidi="hi"/>
        </w:rPr>
        <w:t xml:space="preserve"> </w:t>
      </w:r>
      <w:r w:rsidRPr="00957E00">
        <w:rPr>
          <w:cs/>
          <w:lang w:val="hi"/>
        </w:rPr>
        <w:t>या</w:t>
      </w:r>
      <w:r w:rsidRPr="00957E00">
        <w:rPr>
          <w:cs/>
          <w:lang w:val="hi" w:bidi="hi"/>
        </w:rPr>
        <w:t xml:space="preserve"> </w:t>
      </w:r>
      <w:r w:rsidRPr="00957E00">
        <w:rPr>
          <w:cs/>
          <w:lang w:val="hi"/>
        </w:rPr>
        <w:t>शिल्पकार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से</w:t>
      </w:r>
      <w:r w:rsidRPr="00957E00">
        <w:rPr>
          <w:cs/>
          <w:lang w:val="hi" w:bidi="hi"/>
        </w:rPr>
        <w:t xml:space="preserve"> </w:t>
      </w:r>
      <w:r w:rsidRPr="00957E00">
        <w:rPr>
          <w:cs/>
          <w:lang w:val="hi"/>
        </w:rPr>
        <w:t>सिर्फ</w:t>
      </w:r>
      <w:r w:rsidRPr="00957E00">
        <w:rPr>
          <w:cs/>
          <w:lang w:val="hi" w:bidi="hi"/>
        </w:rPr>
        <w:t xml:space="preserve"> </w:t>
      </w:r>
      <w:r w:rsidRPr="00957E00">
        <w:rPr>
          <w:cs/>
          <w:lang w:val="hi"/>
        </w:rPr>
        <w:t>अप्रत्यक्ष</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संबंधित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तरह</w:t>
      </w:r>
      <w:r w:rsidRPr="00957E00">
        <w:rPr>
          <w:cs/>
          <w:lang w:val="hi" w:bidi="hi"/>
        </w:rPr>
        <w:t xml:space="preserve"> </w:t>
      </w:r>
      <w:r w:rsidRPr="00957E00">
        <w:rPr>
          <w:cs/>
          <w:lang w:val="hi"/>
        </w:rPr>
        <w:t>से</w:t>
      </w:r>
      <w:r w:rsidRPr="00957E00">
        <w:rPr>
          <w:cs/>
          <w:lang w:val="hi" w:bidi="hi"/>
        </w:rPr>
        <w:t xml:space="preserve">, </w:t>
      </w:r>
      <w:r w:rsidRPr="00957E00">
        <w:rPr>
          <w:cs/>
          <w:lang w:val="hi"/>
        </w:rPr>
        <w:t>धन</w:t>
      </w:r>
      <w:r w:rsidRPr="00957E00">
        <w:rPr>
          <w:cs/>
          <w:lang w:val="hi" w:bidi="hi"/>
        </w:rPr>
        <w:t xml:space="preserve">, </w:t>
      </w:r>
      <w:r w:rsidRPr="00957E00">
        <w:rPr>
          <w:cs/>
          <w:lang w:val="hi"/>
        </w:rPr>
        <w:t>सुख</w:t>
      </w:r>
      <w:r w:rsidRPr="00957E00">
        <w:rPr>
          <w:cs/>
          <w:lang w:val="hi" w:bidi="hi"/>
        </w:rPr>
        <w:t xml:space="preserve">, </w:t>
      </w:r>
      <w:r w:rsidRPr="00957E00">
        <w:rPr>
          <w:cs/>
          <w:lang w:val="hi"/>
        </w:rPr>
        <w:t>प्रसिद्धि</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तरह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पीछा</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निरर्थकता</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सभोपदेशक</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विचार</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चुनौतियों</w:t>
      </w:r>
      <w:r w:rsidRPr="00957E00">
        <w:rPr>
          <w:cs/>
          <w:lang w:val="hi" w:bidi="hi"/>
        </w:rPr>
        <w:t xml:space="preserve"> </w:t>
      </w:r>
      <w:r w:rsidRPr="00957E00">
        <w:rPr>
          <w:cs/>
          <w:lang w:val="hi"/>
        </w:rPr>
        <w:t>से</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दूर</w:t>
      </w:r>
      <w:r w:rsidRPr="00957E00">
        <w:rPr>
          <w:cs/>
          <w:lang w:val="hi" w:bidi="hi"/>
        </w:rPr>
        <w:t xml:space="preserve"> </w:t>
      </w:r>
      <w:r w:rsidRPr="00957E00">
        <w:rPr>
          <w:cs/>
          <w:lang w:val="hi"/>
        </w:rPr>
        <w:t>थे</w:t>
      </w:r>
      <w:r w:rsidRPr="00957E00">
        <w:rPr>
          <w:cs/>
          <w:lang w:val="hi" w:bidi="hi"/>
        </w:rPr>
        <w:t xml:space="preserve"> </w:t>
      </w:r>
      <w:r w:rsidRPr="00957E00">
        <w:rPr>
          <w:cs/>
          <w:lang w:val="hi"/>
        </w:rPr>
        <w:t>जिनका</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पुरुष</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महिलाओं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बड़ी</w:t>
      </w:r>
      <w:r w:rsidRPr="00957E00">
        <w:rPr>
          <w:cs/>
          <w:lang w:val="hi" w:bidi="hi"/>
        </w:rPr>
        <w:t xml:space="preserve"> </w:t>
      </w:r>
      <w:r w:rsidRPr="00957E00">
        <w:rPr>
          <w:cs/>
          <w:lang w:val="hi"/>
        </w:rPr>
        <w:t>संख्या</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रही</w:t>
      </w:r>
      <w:r w:rsidRPr="00957E00">
        <w:rPr>
          <w:cs/>
          <w:lang w:val="hi" w:bidi="hi"/>
        </w:rPr>
        <w:t xml:space="preserve"> </w:t>
      </w:r>
      <w:r w:rsidRPr="00957E00">
        <w:rPr>
          <w:cs/>
          <w:lang w:val="hi"/>
        </w:rPr>
        <w:t>थी।</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में</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आने</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आवश्यकताओं</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चुनौतियों</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सीधे</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बजाय</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अधिकांश</w:t>
      </w:r>
      <w:r w:rsidRPr="00957E00">
        <w:rPr>
          <w:cs/>
          <w:lang w:val="hi" w:bidi="hi"/>
        </w:rPr>
        <w:t xml:space="preserve"> </w:t>
      </w:r>
      <w:r w:rsidRPr="00957E00">
        <w:rPr>
          <w:cs/>
          <w:lang w:val="hi"/>
        </w:rPr>
        <w:t>विषय</w:t>
      </w:r>
      <w:r w:rsidRPr="00957E00">
        <w:rPr>
          <w:cs/>
          <w:lang w:val="hi" w:bidi="hi"/>
        </w:rPr>
        <w:t>-</w:t>
      </w:r>
      <w:r w:rsidRPr="00957E00">
        <w:rPr>
          <w:cs/>
          <w:lang w:val="hi"/>
        </w:rPr>
        <w:t>वस्तु</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आने</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आवश्यकताओं</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चुनौतियों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अधिक</w:t>
      </w:r>
      <w:r w:rsidRPr="00957E00">
        <w:rPr>
          <w:cs/>
          <w:lang w:val="hi" w:bidi="hi"/>
        </w:rPr>
        <w:t xml:space="preserve"> </w:t>
      </w:r>
      <w:r w:rsidRPr="00957E00">
        <w:rPr>
          <w:cs/>
          <w:lang w:val="hi"/>
        </w:rPr>
        <w:t>प्रत्यक्ष</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प्रासंगिक</w:t>
      </w:r>
      <w:r w:rsidRPr="00957E00">
        <w:rPr>
          <w:cs/>
          <w:lang w:val="hi" w:bidi="hi"/>
        </w:rPr>
        <w:t xml:space="preserve"> </w:t>
      </w:r>
      <w:r w:rsidRPr="00957E00">
        <w:rPr>
          <w:cs/>
          <w:lang w:val="hi"/>
        </w:rPr>
        <w:t>थी।</w:t>
      </w:r>
    </w:p>
    <w:p w14:paraId="48144712" w14:textId="77777777" w:rsidR="007F7A52" w:rsidRDefault="00E7737F" w:rsidP="00090CE0">
      <w:pPr>
        <w:pStyle w:val="BodyText0"/>
        <w:rPr>
          <w:cs/>
          <w:lang w:bidi="te"/>
        </w:rPr>
      </w:pPr>
      <w:r w:rsidRPr="00957E00">
        <w:rPr>
          <w:cs/>
          <w:lang w:val="hi"/>
        </w:rPr>
        <w:t>तीसरे</w:t>
      </w:r>
      <w:r w:rsidRPr="00957E00">
        <w:rPr>
          <w:cs/>
          <w:lang w:val="hi" w:bidi="hi"/>
        </w:rPr>
        <w:t xml:space="preserve"> </w:t>
      </w:r>
      <w:r w:rsidRPr="00957E00">
        <w:rPr>
          <w:cs/>
          <w:lang w:val="hi"/>
        </w:rPr>
        <w:t>स्थान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जटिलताएं</w:t>
      </w:r>
      <w:r w:rsidRPr="00957E00">
        <w:rPr>
          <w:cs/>
          <w:lang w:val="hi" w:bidi="hi"/>
        </w:rPr>
        <w:t xml:space="preserve"> </w:t>
      </w:r>
      <w:r w:rsidRPr="00957E00">
        <w:rPr>
          <w:cs/>
          <w:lang w:val="hi"/>
        </w:rPr>
        <w:t>भी</w:t>
      </w:r>
      <w:r w:rsidRPr="00957E00">
        <w:rPr>
          <w:cs/>
          <w:lang w:val="hi" w:bidi="hi"/>
        </w:rPr>
        <w:t xml:space="preserve"> </w:t>
      </w:r>
      <w:r w:rsidRPr="00957E00">
        <w:rPr>
          <w:cs/>
          <w:lang w:val="hi"/>
        </w:rPr>
        <w:t>प्रकट</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वे</w:t>
      </w:r>
      <w:r w:rsidRPr="00957E00">
        <w:rPr>
          <w:cs/>
          <w:lang w:val="hi" w:bidi="hi"/>
        </w:rPr>
        <w:t xml:space="preserve"> </w:t>
      </w:r>
      <w:r w:rsidRPr="00957E00">
        <w:rPr>
          <w:cs/>
          <w:lang w:val="hi"/>
        </w:rPr>
        <w:t>मुख्य</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में</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गई</w:t>
      </w:r>
      <w:r w:rsidRPr="00957E00">
        <w:rPr>
          <w:cs/>
          <w:lang w:val="hi" w:bidi="hi"/>
        </w:rPr>
        <w:t xml:space="preserve"> </w:t>
      </w:r>
      <w:r w:rsidRPr="00957E00">
        <w:rPr>
          <w:cs/>
          <w:lang w:val="hi"/>
        </w:rPr>
        <w:t>थीं</w:t>
      </w:r>
      <w:r w:rsidRPr="00957E00">
        <w:rPr>
          <w:cs/>
          <w:lang w:val="hi" w:bidi="hi"/>
        </w:rPr>
        <w:t xml:space="preserve"> </w:t>
      </w:r>
      <w:r w:rsidRPr="00957E00">
        <w:rPr>
          <w:cs/>
          <w:lang w:val="hi"/>
        </w:rPr>
        <w:t>जो</w:t>
      </w:r>
      <w:r w:rsidRPr="00957E00">
        <w:rPr>
          <w:cs/>
          <w:lang w:val="hi" w:bidi="hi"/>
        </w:rPr>
        <w:t xml:space="preserve"> </w:t>
      </w:r>
      <w:r w:rsidRPr="00957E00">
        <w:rPr>
          <w:cs/>
          <w:lang w:val="hi"/>
        </w:rPr>
        <w:t>प्रतिभावन</w:t>
      </w:r>
      <w:r w:rsidRPr="00957E00">
        <w:rPr>
          <w:cs/>
          <w:lang w:val="hi" w:bidi="hi"/>
        </w:rPr>
        <w:t xml:space="preserve">, </w:t>
      </w:r>
      <w:r w:rsidRPr="00957E00">
        <w:rPr>
          <w:cs/>
          <w:lang w:val="hi"/>
        </w:rPr>
        <w:t>अनुभवी</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बुद्धिमान</w:t>
      </w:r>
      <w:r w:rsidRPr="00957E00">
        <w:rPr>
          <w:cs/>
          <w:lang w:val="hi" w:bidi="hi"/>
        </w:rPr>
        <w:t xml:space="preserve"> </w:t>
      </w:r>
      <w:r w:rsidRPr="00957E00">
        <w:rPr>
          <w:cs/>
          <w:lang w:val="hi"/>
        </w:rPr>
        <w:t>थे।</w:t>
      </w:r>
    </w:p>
    <w:p w14:paraId="49B1A0F6" w14:textId="77777777" w:rsidR="007F7A52" w:rsidRDefault="00E7737F" w:rsidP="00090CE0">
      <w:pPr>
        <w:pStyle w:val="BodyText0"/>
        <w:rPr>
          <w:cs/>
          <w:lang w:bidi="te"/>
        </w:rPr>
      </w:pPr>
      <w:r w:rsidRPr="00957E00">
        <w:rPr>
          <w:cs/>
          <w:lang w:val="hi"/>
        </w:rPr>
        <w:t>यह</w:t>
      </w:r>
      <w:r w:rsidRPr="00957E00">
        <w:rPr>
          <w:cs/>
          <w:lang w:val="hi" w:bidi="hi"/>
        </w:rPr>
        <w:t xml:space="preserve"> </w:t>
      </w:r>
      <w:r w:rsidRPr="00957E00">
        <w:rPr>
          <w:cs/>
          <w:lang w:val="hi"/>
        </w:rPr>
        <w:t>भी</w:t>
      </w:r>
      <w:r w:rsidRPr="00957E00">
        <w:rPr>
          <w:cs/>
          <w:lang w:val="hi" w:bidi="hi"/>
        </w:rPr>
        <w:t xml:space="preserve"> </w:t>
      </w:r>
      <w:r w:rsidRPr="00957E00">
        <w:rPr>
          <w:cs/>
          <w:lang w:val="hi"/>
        </w:rPr>
        <w:t>सुनिश्चित</w:t>
      </w:r>
      <w:r w:rsidRPr="00957E00">
        <w:rPr>
          <w:cs/>
          <w:lang w:val="hi" w:bidi="hi"/>
        </w:rPr>
        <w:t xml:space="preserve"> </w:t>
      </w:r>
      <w:r w:rsidRPr="00957E00">
        <w:rPr>
          <w:cs/>
          <w:lang w:val="hi"/>
        </w:rPr>
        <w:t>रहे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हिस्से</w:t>
      </w:r>
      <w:r w:rsidRPr="00957E00">
        <w:rPr>
          <w:cs/>
          <w:lang w:val="hi" w:bidi="hi"/>
        </w:rPr>
        <w:t xml:space="preserve"> </w:t>
      </w:r>
      <w:r w:rsidRPr="00957E00">
        <w:rPr>
          <w:cs/>
          <w:lang w:val="hi"/>
        </w:rPr>
        <w:t>बच्चों</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भी</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सरल</w:t>
      </w:r>
      <w:r w:rsidRPr="00957E00">
        <w:rPr>
          <w:cs/>
          <w:lang w:val="hi" w:bidi="hi"/>
        </w:rPr>
        <w:t xml:space="preserve"> </w:t>
      </w:r>
      <w:r w:rsidRPr="00957E00">
        <w:rPr>
          <w:cs/>
          <w:lang w:val="hi"/>
        </w:rPr>
        <w:t>थे।</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परिचित</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भी</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जानता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जटिलताएं</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अधिक</w:t>
      </w:r>
      <w:r w:rsidRPr="00957E00">
        <w:rPr>
          <w:cs/>
          <w:lang w:val="hi" w:bidi="hi"/>
        </w:rPr>
        <w:t xml:space="preserve"> </w:t>
      </w:r>
      <w:r w:rsidRPr="00957E00">
        <w:rPr>
          <w:cs/>
          <w:lang w:val="hi"/>
        </w:rPr>
        <w:t>विशेषज्ञ</w:t>
      </w:r>
      <w:r w:rsidRPr="00957E00">
        <w:rPr>
          <w:cs/>
          <w:lang w:val="hi" w:bidi="hi"/>
        </w:rPr>
        <w:t xml:space="preserve"> </w:t>
      </w:r>
      <w:r w:rsidRPr="00957E00">
        <w:rPr>
          <w:cs/>
          <w:lang w:val="hi"/>
        </w:rPr>
        <w:t>पाठकों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भी</w:t>
      </w:r>
      <w:r w:rsidRPr="00957E00">
        <w:rPr>
          <w:cs/>
          <w:lang w:val="hi" w:bidi="hi"/>
        </w:rPr>
        <w:t xml:space="preserve"> </w:t>
      </w:r>
      <w:r w:rsidRPr="00957E00">
        <w:rPr>
          <w:cs/>
          <w:lang w:val="hi"/>
        </w:rPr>
        <w:t>चुनौती</w:t>
      </w:r>
      <w:r w:rsidRPr="00957E00">
        <w:rPr>
          <w:cs/>
          <w:lang w:val="hi" w:bidi="hi"/>
        </w:rPr>
        <w:t xml:space="preserve"> </w:t>
      </w:r>
      <w:r w:rsidRPr="00957E00">
        <w:rPr>
          <w:cs/>
          <w:lang w:val="hi"/>
        </w:rPr>
        <w:t>देती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सिर्फ</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यशायाह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यिर्मयाह</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भविष्यवाणी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इतनी</w:t>
      </w:r>
      <w:r w:rsidRPr="00957E00">
        <w:rPr>
          <w:cs/>
          <w:lang w:val="hi" w:bidi="hi"/>
        </w:rPr>
        <w:t xml:space="preserve"> </w:t>
      </w:r>
      <w:r w:rsidRPr="00957E00">
        <w:rPr>
          <w:cs/>
          <w:lang w:val="hi"/>
        </w:rPr>
        <w:t>पेचीदा</w:t>
      </w:r>
      <w:r w:rsidRPr="00957E00">
        <w:rPr>
          <w:cs/>
          <w:lang w:val="hi" w:bidi="hi"/>
        </w:rPr>
        <w:t xml:space="preserve"> </w:t>
      </w:r>
      <w:r w:rsidRPr="00957E00">
        <w:rPr>
          <w:cs/>
          <w:lang w:val="hi"/>
        </w:rPr>
        <w:t>रीति</w:t>
      </w:r>
      <w:r w:rsidRPr="00957E00">
        <w:rPr>
          <w:cs/>
          <w:lang w:val="hi" w:bidi="hi"/>
        </w:rPr>
        <w:t xml:space="preserve"> </w:t>
      </w:r>
      <w:r w:rsidRPr="00957E00">
        <w:rPr>
          <w:cs/>
          <w:lang w:val="hi"/>
        </w:rPr>
        <w:t>से</w:t>
      </w:r>
      <w:r w:rsidRPr="00957E00">
        <w:rPr>
          <w:cs/>
          <w:lang w:val="hi" w:bidi="hi"/>
        </w:rPr>
        <w:t xml:space="preserve"> </w:t>
      </w:r>
      <w:r w:rsidRPr="00957E00">
        <w:rPr>
          <w:cs/>
          <w:lang w:val="hi"/>
        </w:rPr>
        <w:t>निर्मित</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औसत</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ने</w:t>
      </w:r>
      <w:r w:rsidRPr="00957E00">
        <w:rPr>
          <w:cs/>
          <w:lang w:val="hi" w:bidi="hi"/>
        </w:rPr>
        <w:t xml:space="preserve"> </w:t>
      </w:r>
      <w:r w:rsidRPr="00957E00">
        <w:rPr>
          <w:cs/>
          <w:lang w:val="hi"/>
        </w:rPr>
        <w:t>उन्हें</w:t>
      </w:r>
      <w:r w:rsidRPr="00957E00">
        <w:rPr>
          <w:cs/>
          <w:lang w:val="hi" w:bidi="hi"/>
        </w:rPr>
        <w:t xml:space="preserve"> </w:t>
      </w:r>
      <w:r w:rsidRPr="00957E00">
        <w:rPr>
          <w:cs/>
          <w:lang w:val="hi"/>
        </w:rPr>
        <w:t>विस्मयकारी</w:t>
      </w:r>
      <w:r w:rsidRPr="00957E00">
        <w:rPr>
          <w:cs/>
          <w:lang w:val="hi" w:bidi="hi"/>
        </w:rPr>
        <w:t xml:space="preserve"> </w:t>
      </w:r>
      <w:r w:rsidRPr="00957E00">
        <w:rPr>
          <w:cs/>
          <w:lang w:val="hi"/>
        </w:rPr>
        <w:t>पाया</w:t>
      </w:r>
      <w:r w:rsidRPr="00957E00">
        <w:rPr>
          <w:cs/>
          <w:lang w:val="hi" w:bidi="hi"/>
        </w:rPr>
        <w:t xml:space="preserve"> </w:t>
      </w:r>
      <w:r w:rsidRPr="00957E00">
        <w:rPr>
          <w:cs/>
          <w:lang w:val="hi"/>
        </w:rPr>
        <w:t>होगा।</w:t>
      </w:r>
      <w:r w:rsidRPr="00957E00">
        <w:rPr>
          <w:cs/>
          <w:lang w:val="hi" w:bidi="hi"/>
        </w:rPr>
        <w:t xml:space="preserve"> </w:t>
      </w:r>
      <w:r w:rsidRPr="00957E00">
        <w:rPr>
          <w:cs/>
          <w:lang w:val="hi"/>
        </w:rPr>
        <w:t>कुल</w:t>
      </w:r>
      <w:r w:rsidRPr="00957E00">
        <w:rPr>
          <w:cs/>
          <w:lang w:val="hi" w:bidi="hi"/>
        </w:rPr>
        <w:t xml:space="preserve"> </w:t>
      </w:r>
      <w:r w:rsidRPr="00957E00">
        <w:rPr>
          <w:cs/>
          <w:lang w:val="hi"/>
        </w:rPr>
        <w:t>मिलाकर</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स्पष्ट</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प्रत्यक्ष</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प्रत्येक</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बल्कि</w:t>
      </w:r>
      <w:r w:rsidRPr="00957E00">
        <w:rPr>
          <w:cs/>
          <w:lang w:val="hi" w:bidi="hi"/>
        </w:rPr>
        <w:t xml:space="preserve"> </w:t>
      </w:r>
      <w:r w:rsidRPr="00957E00">
        <w:rPr>
          <w:cs/>
          <w:lang w:val="hi"/>
        </w:rPr>
        <w:t>मुख्य</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गई</w:t>
      </w:r>
      <w:r w:rsidRPr="00957E00">
        <w:rPr>
          <w:cs/>
          <w:lang w:val="hi" w:bidi="hi"/>
        </w:rPr>
        <w:t xml:space="preserve"> </w:t>
      </w:r>
      <w:r w:rsidRPr="00957E00">
        <w:rPr>
          <w:cs/>
          <w:lang w:val="hi"/>
        </w:rPr>
        <w:t>थीं।</w:t>
      </w:r>
    </w:p>
    <w:p w14:paraId="5869100B" w14:textId="77777777" w:rsidR="007F7A52" w:rsidRDefault="00E7737F" w:rsidP="00090CE0">
      <w:pPr>
        <w:pStyle w:val="BodyText0"/>
        <w:rPr>
          <w:cs/>
          <w:lang w:bidi="te"/>
        </w:rPr>
      </w:pPr>
      <w:r w:rsidRPr="00957E00">
        <w:rPr>
          <w:cs/>
          <w:lang w:val="hi"/>
        </w:rPr>
        <w:t>कई</w:t>
      </w:r>
      <w:r w:rsidRPr="00957E00">
        <w:rPr>
          <w:cs/>
          <w:lang w:val="hi" w:bidi="hi"/>
        </w:rPr>
        <w:t xml:space="preserve"> </w:t>
      </w:r>
      <w:r w:rsidRPr="00957E00">
        <w:rPr>
          <w:cs/>
          <w:lang w:val="hi"/>
        </w:rPr>
        <w:t>मायनों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श्रोता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भी</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प्रेरित</w:t>
      </w:r>
      <w:r w:rsidRPr="00957E00">
        <w:rPr>
          <w:cs/>
          <w:lang w:val="hi" w:bidi="hi"/>
        </w:rPr>
        <w:t xml:space="preserve">, </w:t>
      </w:r>
      <w:r w:rsidRPr="00957E00">
        <w:rPr>
          <w:cs/>
          <w:lang w:val="hi"/>
        </w:rPr>
        <w:t>भविष्यद्वक्ता</w:t>
      </w:r>
      <w:r w:rsidRPr="00957E00">
        <w:rPr>
          <w:cs/>
          <w:lang w:val="hi" w:bidi="hi"/>
        </w:rPr>
        <w:t xml:space="preserve">, </w:t>
      </w:r>
      <w:r w:rsidRPr="00957E00">
        <w:rPr>
          <w:cs/>
          <w:lang w:val="hi"/>
        </w:rPr>
        <w:t>सुसमाचार</w:t>
      </w:r>
      <w:r w:rsidRPr="00957E00">
        <w:rPr>
          <w:cs/>
          <w:lang w:val="hi" w:bidi="hi"/>
        </w:rPr>
        <w:t xml:space="preserve"> </w:t>
      </w:r>
      <w:r w:rsidRPr="00957E00">
        <w:rPr>
          <w:cs/>
          <w:lang w:val="hi"/>
        </w:rPr>
        <w:t>प्रचारक</w:t>
      </w:r>
      <w:r w:rsidRPr="00957E00">
        <w:rPr>
          <w:cs/>
          <w:lang w:val="hi" w:bidi="hi"/>
        </w:rPr>
        <w:t xml:space="preserve">, </w:t>
      </w:r>
      <w:r w:rsidRPr="00957E00">
        <w:rPr>
          <w:cs/>
          <w:lang w:val="hi"/>
        </w:rPr>
        <w:t>पादरी</w:t>
      </w:r>
      <w:r w:rsidRPr="00957E00">
        <w:rPr>
          <w:cs/>
          <w:lang w:val="hi" w:bidi="hi"/>
        </w:rPr>
        <w:t xml:space="preserve">, </w:t>
      </w:r>
      <w:r w:rsidRPr="00957E00">
        <w:rPr>
          <w:cs/>
          <w:lang w:val="hi"/>
        </w:rPr>
        <w:t>शिक्षक</w:t>
      </w:r>
      <w:r w:rsidRPr="00957E00">
        <w:rPr>
          <w:cs/>
          <w:lang w:val="hi" w:bidi="hi"/>
        </w:rPr>
        <w:t xml:space="preserve">, </w:t>
      </w:r>
      <w:r w:rsidRPr="00957E00">
        <w:rPr>
          <w:cs/>
          <w:lang w:val="hi"/>
        </w:rPr>
        <w:t>प्राचीन</w:t>
      </w:r>
      <w:r w:rsidRPr="00957E00">
        <w:rPr>
          <w:cs/>
          <w:lang w:val="hi" w:bidi="hi"/>
        </w:rPr>
        <w:t xml:space="preserve">, </w:t>
      </w:r>
      <w:r w:rsidRPr="00957E00">
        <w:rPr>
          <w:cs/>
          <w:lang w:val="hi"/>
        </w:rPr>
        <w:t>सेवक</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प्रमुख</w:t>
      </w:r>
      <w:r w:rsidRPr="00957E00">
        <w:rPr>
          <w:cs/>
          <w:lang w:val="hi" w:bidi="hi"/>
        </w:rPr>
        <w:t xml:space="preserve"> </w:t>
      </w:r>
      <w:r w:rsidRPr="00957E00">
        <w:rPr>
          <w:cs/>
          <w:lang w:val="hi"/>
        </w:rPr>
        <w:t>लोग।</w:t>
      </w:r>
    </w:p>
    <w:p w14:paraId="728E1A2B" w14:textId="5EC576BD" w:rsidR="007F7A52" w:rsidRDefault="003447E9" w:rsidP="003447E9">
      <w:pPr>
        <w:pStyle w:val="BulletHeading"/>
        <w:rPr>
          <w:cs/>
          <w:lang w:bidi="te"/>
        </w:rPr>
      </w:pPr>
      <w:bookmarkStart w:id="24" w:name="_Toc52356892"/>
      <w:bookmarkStart w:id="25" w:name="_Toc80739017"/>
      <w:r>
        <w:rPr>
          <w:cs/>
          <w:lang w:val="hi" w:bidi="hi-IN"/>
        </w:rPr>
        <w:t>नया</w:t>
      </w:r>
      <w:r>
        <w:rPr>
          <w:cs/>
          <w:lang w:val="hi" w:bidi="hi"/>
        </w:rPr>
        <w:t xml:space="preserve"> </w:t>
      </w:r>
      <w:r>
        <w:rPr>
          <w:cs/>
          <w:lang w:val="hi" w:bidi="hi-IN"/>
        </w:rPr>
        <w:t>नियम</w:t>
      </w:r>
      <w:bookmarkEnd w:id="24"/>
      <w:bookmarkEnd w:id="25"/>
    </w:p>
    <w:p w14:paraId="18276CA7" w14:textId="4DDE8F6D" w:rsidR="007F7A52" w:rsidRDefault="00E7737F" w:rsidP="00090CE0">
      <w:pPr>
        <w:pStyle w:val="BodyText0"/>
        <w:rPr>
          <w:cs/>
          <w:lang w:bidi="te"/>
        </w:rPr>
      </w:pPr>
      <w:r w:rsidRPr="00957E00">
        <w:rPr>
          <w:cs/>
          <w:lang w:val="hi"/>
        </w:rPr>
        <w:t>पहले</w:t>
      </w:r>
      <w:r w:rsidRPr="00957E00">
        <w:rPr>
          <w:cs/>
          <w:lang w:val="hi" w:bidi="hi"/>
        </w:rPr>
        <w:t xml:space="preserve"> </w:t>
      </w:r>
      <w:r w:rsidRPr="00957E00">
        <w:rPr>
          <w:cs/>
          <w:lang w:val="hi"/>
        </w:rPr>
        <w:t>स्थान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अगुओं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प्राथमिक</w:t>
      </w:r>
      <w:r w:rsidRPr="00957E00">
        <w:rPr>
          <w:cs/>
          <w:lang w:val="hi" w:bidi="hi"/>
        </w:rPr>
        <w:t xml:space="preserve"> </w:t>
      </w:r>
      <w:r w:rsidRPr="00957E00">
        <w:rPr>
          <w:cs/>
          <w:lang w:val="hi"/>
        </w:rPr>
        <w:t>प्राप्तकर्ता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स्पष्ट</w:t>
      </w:r>
      <w:r w:rsidRPr="00957E00">
        <w:rPr>
          <w:cs/>
          <w:lang w:val="hi" w:bidi="hi"/>
        </w:rPr>
        <w:t xml:space="preserve"> </w:t>
      </w:r>
      <w:r w:rsidRPr="00957E00">
        <w:rPr>
          <w:cs/>
          <w:lang w:val="hi"/>
        </w:rPr>
        <w:t>संद</w:t>
      </w:r>
      <w:r w:rsidR="007A64B9">
        <w:rPr>
          <w:rFonts w:hint="cs"/>
          <w:cs/>
          <w:lang w:val="hi"/>
        </w:rPr>
        <w:t>र्भित</w:t>
      </w:r>
      <w:r w:rsidRPr="00957E00">
        <w:rPr>
          <w:cs/>
          <w:lang w:val="hi" w:bidi="hi"/>
        </w:rPr>
        <w:t xml:space="preserve"> </w:t>
      </w:r>
      <w:r w:rsidR="007A64B9">
        <w:rPr>
          <w:rFonts w:hint="cs"/>
          <w:cs/>
          <w:lang w:val="hi"/>
        </w:rPr>
        <w:t>कर</w:t>
      </w:r>
      <w:r w:rsidRPr="00957E00">
        <w:rPr>
          <w:cs/>
          <w:lang w:val="hi"/>
        </w:rPr>
        <w:t>ती</w:t>
      </w:r>
      <w:r w:rsidRPr="00957E00">
        <w:rPr>
          <w:cs/>
          <w:lang w:val="hi" w:bidi="hi"/>
        </w:rPr>
        <w:t xml:space="preserve"> </w:t>
      </w:r>
      <w:r w:rsidRPr="00957E00">
        <w:rPr>
          <w:cs/>
          <w:lang w:val="hi"/>
        </w:rPr>
        <w:t>हैं।</w:t>
      </w:r>
    </w:p>
    <w:p w14:paraId="11854CE8" w14:textId="77777777" w:rsidR="007F7A52" w:rsidRDefault="00E7737F" w:rsidP="00090CE0">
      <w:pPr>
        <w:pStyle w:val="BodyText0"/>
        <w:rPr>
          <w:cs/>
          <w:lang w:bidi="te"/>
        </w:rPr>
      </w:pPr>
      <w:r w:rsidRPr="00957E00">
        <w:rPr>
          <w:cs/>
          <w:lang w:val="hi"/>
        </w:rPr>
        <w:t>उदाहरण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1 </w:t>
      </w:r>
      <w:r w:rsidRPr="00957E00">
        <w:rPr>
          <w:cs/>
          <w:lang w:val="hi"/>
        </w:rPr>
        <w:t>और</w:t>
      </w:r>
      <w:r w:rsidRPr="00957E00">
        <w:rPr>
          <w:cs/>
          <w:lang w:val="hi" w:bidi="hi"/>
        </w:rPr>
        <w:t xml:space="preserve"> 2 </w:t>
      </w:r>
      <w:r w:rsidRPr="00957E00">
        <w:rPr>
          <w:cs/>
          <w:lang w:val="hi"/>
        </w:rPr>
        <w:t>तीमुथियुस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पौलुस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विश्वास</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पुत्र</w:t>
      </w:r>
      <w:r w:rsidRPr="00957E00">
        <w:rPr>
          <w:cs/>
          <w:lang w:val="hi" w:bidi="hi"/>
        </w:rPr>
        <w:t xml:space="preserve">” </w:t>
      </w:r>
      <w:r w:rsidRPr="00957E00">
        <w:rPr>
          <w:cs/>
          <w:lang w:val="hi"/>
        </w:rPr>
        <w:t>तीमुथियुस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संबोधित</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था।</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तीतुस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पौलुस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संरक्षक</w:t>
      </w:r>
      <w:r w:rsidRPr="00957E00">
        <w:rPr>
          <w:cs/>
          <w:lang w:val="hi" w:bidi="hi"/>
        </w:rPr>
        <w:t xml:space="preserve">, </w:t>
      </w:r>
      <w:r w:rsidRPr="00957E00">
        <w:rPr>
          <w:cs/>
          <w:lang w:val="hi"/>
        </w:rPr>
        <w:t>तीतुस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संबोधित</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था।</w:t>
      </w:r>
      <w:r w:rsidRPr="00957E00">
        <w:rPr>
          <w:cs/>
          <w:lang w:val="hi" w:bidi="hi"/>
        </w:rPr>
        <w:t xml:space="preserve"> </w:t>
      </w:r>
      <w:r w:rsidRPr="00957E00">
        <w:rPr>
          <w:cs/>
          <w:lang w:val="hi"/>
        </w:rPr>
        <w:t>ये</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पुरुष</w:t>
      </w:r>
      <w:r w:rsidRPr="00957E00">
        <w:rPr>
          <w:cs/>
          <w:lang w:val="hi" w:bidi="hi"/>
        </w:rPr>
        <w:t xml:space="preserve"> </w:t>
      </w:r>
      <w:r w:rsidRPr="00957E00">
        <w:rPr>
          <w:cs/>
          <w:lang w:val="hi"/>
        </w:rPr>
        <w:t>आरंभिक</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प्रभावशाली</w:t>
      </w:r>
      <w:r w:rsidRPr="00957E00">
        <w:rPr>
          <w:cs/>
          <w:lang w:val="hi" w:bidi="hi"/>
        </w:rPr>
        <w:t xml:space="preserve"> </w:t>
      </w:r>
      <w:r w:rsidRPr="00957E00">
        <w:rPr>
          <w:cs/>
          <w:lang w:val="hi"/>
        </w:rPr>
        <w:t>अनुवे</w:t>
      </w:r>
      <w:r w:rsidRPr="00957E00">
        <w:rPr>
          <w:cs/>
          <w:lang w:val="hi" w:bidi="hi"/>
        </w:rPr>
        <w:t xml:space="preserve"> </w:t>
      </w:r>
      <w:r w:rsidRPr="00957E00">
        <w:rPr>
          <w:cs/>
          <w:lang w:val="hi"/>
        </w:rPr>
        <w:t>बने।</w:t>
      </w:r>
    </w:p>
    <w:p w14:paraId="67B115CF" w14:textId="0799FEB5" w:rsidR="007F7A52" w:rsidRDefault="00E7737F" w:rsidP="00090CE0">
      <w:pPr>
        <w:pStyle w:val="Quotations"/>
        <w:rPr>
          <w:cs/>
          <w:lang w:bidi="te"/>
        </w:rPr>
      </w:pPr>
      <w:r w:rsidRPr="00ED6D30">
        <w:rPr>
          <w:cs/>
          <w:lang w:val="hi" w:bidi="hi-IN"/>
        </w:rPr>
        <w:t>पौलुस</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तीन</w:t>
      </w:r>
      <w:r w:rsidRPr="00ED6D30">
        <w:rPr>
          <w:cs/>
          <w:lang w:val="hi" w:bidi="hi"/>
        </w:rPr>
        <w:t xml:space="preserve"> </w:t>
      </w:r>
      <w:r w:rsidRPr="00ED6D30">
        <w:rPr>
          <w:cs/>
          <w:lang w:val="hi" w:bidi="hi-IN"/>
        </w:rPr>
        <w:t>पत्र</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जिन्हें</w:t>
      </w:r>
      <w:r w:rsidRPr="00ED6D30">
        <w:rPr>
          <w:cs/>
          <w:lang w:val="hi" w:bidi="hi"/>
        </w:rPr>
        <w:t xml:space="preserve"> </w:t>
      </w:r>
      <w:r w:rsidRPr="00ED6D30">
        <w:rPr>
          <w:cs/>
          <w:lang w:val="hi" w:bidi="hi-IN"/>
        </w:rPr>
        <w:t>चरवाही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पत्रों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रूप</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जाना</w:t>
      </w:r>
      <w:r w:rsidRPr="00ED6D30">
        <w:rPr>
          <w:cs/>
          <w:lang w:val="hi" w:bidi="hi"/>
        </w:rPr>
        <w:t xml:space="preserve"> </w:t>
      </w:r>
      <w:r w:rsidRPr="00ED6D30">
        <w:rPr>
          <w:cs/>
          <w:lang w:val="hi" w:bidi="hi-IN"/>
        </w:rPr>
        <w:t>जाता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क्योंकि</w:t>
      </w:r>
      <w:r w:rsidRPr="00ED6D30">
        <w:rPr>
          <w:cs/>
          <w:lang w:val="hi" w:bidi="hi"/>
        </w:rPr>
        <w:t xml:space="preserve"> </w:t>
      </w:r>
      <w:r w:rsidRPr="00ED6D30">
        <w:rPr>
          <w:cs/>
          <w:lang w:val="hi" w:bidi="hi-IN"/>
        </w:rPr>
        <w:t>उन्हें</w:t>
      </w:r>
      <w:r w:rsidRPr="00ED6D30">
        <w:rPr>
          <w:cs/>
          <w:lang w:val="hi" w:bidi="hi"/>
        </w:rPr>
        <w:t xml:space="preserve"> </w:t>
      </w:r>
      <w:r w:rsidRPr="00ED6D30">
        <w:rPr>
          <w:cs/>
          <w:lang w:val="hi" w:bidi="hi-IN"/>
        </w:rPr>
        <w:t>पहली</w:t>
      </w:r>
      <w:r w:rsidRPr="00ED6D30">
        <w:rPr>
          <w:cs/>
          <w:lang w:val="hi" w:bidi="hi"/>
        </w:rPr>
        <w:t xml:space="preserve"> </w:t>
      </w:r>
      <w:r w:rsidRPr="00ED6D30">
        <w:rPr>
          <w:cs/>
          <w:lang w:val="hi" w:bidi="hi-IN"/>
        </w:rPr>
        <w:t>सदी</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पादरियों</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लिखा</w:t>
      </w:r>
      <w:r w:rsidRPr="00ED6D30">
        <w:rPr>
          <w:cs/>
          <w:lang w:val="hi" w:bidi="hi"/>
        </w:rPr>
        <w:t xml:space="preserve"> </w:t>
      </w:r>
      <w:r w:rsidRPr="00ED6D30">
        <w:rPr>
          <w:cs/>
          <w:lang w:val="hi" w:bidi="hi-IN"/>
        </w:rPr>
        <w:t>गया</w:t>
      </w:r>
      <w:r w:rsidRPr="00ED6D30">
        <w:rPr>
          <w:cs/>
          <w:lang w:val="hi" w:bidi="hi"/>
        </w:rPr>
        <w:t xml:space="preserve"> </w:t>
      </w:r>
      <w:r w:rsidRPr="00ED6D30">
        <w:rPr>
          <w:cs/>
          <w:lang w:val="hi" w:bidi="hi-IN"/>
        </w:rPr>
        <w:t>था</w:t>
      </w:r>
      <w:r w:rsidRPr="00ED6D30">
        <w:rPr>
          <w:cs/>
          <w:lang w:val="hi" w:bidi="hi"/>
        </w:rPr>
        <w:t xml:space="preserve">, </w:t>
      </w:r>
      <w:r w:rsidRPr="00ED6D30">
        <w:rPr>
          <w:cs/>
          <w:lang w:val="hi" w:bidi="hi-IN"/>
        </w:rPr>
        <w:t>यानी</w:t>
      </w:r>
      <w:r w:rsidRPr="00ED6D30">
        <w:rPr>
          <w:cs/>
          <w:lang w:val="hi" w:bidi="hi"/>
        </w:rPr>
        <w:t xml:space="preserve"> </w:t>
      </w:r>
      <w:r w:rsidRPr="00ED6D30">
        <w:rPr>
          <w:cs/>
          <w:lang w:val="hi" w:bidi="hi-IN"/>
        </w:rPr>
        <w:t>तीमुथियुस</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तीतुस</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इस</w:t>
      </w:r>
      <w:r w:rsidRPr="00ED6D30">
        <w:rPr>
          <w:cs/>
          <w:lang w:val="hi" w:bidi="hi"/>
        </w:rPr>
        <w:t xml:space="preserve"> </w:t>
      </w:r>
      <w:r w:rsidRPr="00ED6D30">
        <w:rPr>
          <w:cs/>
          <w:lang w:val="hi" w:bidi="hi-IN"/>
        </w:rPr>
        <w:t>तरह</w:t>
      </w:r>
      <w:r w:rsidRPr="00ED6D30">
        <w:rPr>
          <w:cs/>
          <w:lang w:val="hi" w:bidi="hi"/>
        </w:rPr>
        <w:t xml:space="preserve">, 1 </w:t>
      </w:r>
      <w:r w:rsidRPr="00ED6D30">
        <w:rPr>
          <w:cs/>
          <w:lang w:val="hi" w:bidi="hi-IN"/>
        </w:rPr>
        <w:t>तीमुथियुस</w:t>
      </w:r>
      <w:r w:rsidRPr="00ED6D30">
        <w:rPr>
          <w:cs/>
          <w:lang w:val="hi" w:bidi="hi"/>
        </w:rPr>
        <w:t xml:space="preserve">, 2 </w:t>
      </w:r>
      <w:r w:rsidRPr="00ED6D30">
        <w:rPr>
          <w:cs/>
          <w:lang w:val="hi" w:bidi="hi-IN"/>
        </w:rPr>
        <w:t>तीमुथियुस</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फिर</w:t>
      </w:r>
      <w:r w:rsidRPr="00ED6D30">
        <w:rPr>
          <w:cs/>
          <w:lang w:val="hi" w:bidi="hi"/>
        </w:rPr>
        <w:t xml:space="preserve"> </w:t>
      </w:r>
      <w:r w:rsidRPr="00ED6D30">
        <w:rPr>
          <w:cs/>
          <w:lang w:val="hi" w:bidi="hi-IN"/>
        </w:rPr>
        <w:t>तीतुस</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पुस्तक</w:t>
      </w:r>
      <w:r w:rsidRPr="00ED6D30">
        <w:rPr>
          <w:cs/>
          <w:lang w:val="hi" w:bidi="hi"/>
        </w:rPr>
        <w:t xml:space="preserve"> ... </w:t>
      </w:r>
      <w:r w:rsidRPr="00ED6D30">
        <w:rPr>
          <w:cs/>
          <w:lang w:val="hi" w:bidi="hi-IN"/>
        </w:rPr>
        <w:t>इसलिए</w:t>
      </w:r>
      <w:r w:rsidRPr="00ED6D30">
        <w:rPr>
          <w:cs/>
          <w:lang w:val="hi" w:bidi="hi"/>
        </w:rPr>
        <w:t xml:space="preserve">. </w:t>
      </w:r>
      <w:r w:rsidRPr="00ED6D30">
        <w:rPr>
          <w:cs/>
          <w:lang w:val="hi" w:bidi="hi-IN"/>
        </w:rPr>
        <w:t>यदि</w:t>
      </w:r>
      <w:r w:rsidRPr="00ED6D30">
        <w:rPr>
          <w:cs/>
          <w:lang w:val="hi" w:bidi="hi"/>
        </w:rPr>
        <w:t xml:space="preserve"> </w:t>
      </w:r>
      <w:r w:rsidRPr="00ED6D30">
        <w:rPr>
          <w:cs/>
          <w:lang w:val="hi" w:bidi="hi-IN"/>
        </w:rPr>
        <w:t>पौलुस</w:t>
      </w:r>
      <w:r w:rsidRPr="00ED6D30">
        <w:rPr>
          <w:cs/>
          <w:lang w:val="hi" w:bidi="hi"/>
        </w:rPr>
        <w:t xml:space="preserve"> </w:t>
      </w:r>
      <w:r w:rsidRPr="00ED6D30">
        <w:rPr>
          <w:cs/>
          <w:lang w:val="hi" w:bidi="hi-IN"/>
        </w:rPr>
        <w:t>विशेष</w:t>
      </w:r>
      <w:r w:rsidRPr="00ED6D30">
        <w:rPr>
          <w:cs/>
          <w:lang w:val="hi" w:bidi="hi"/>
        </w:rPr>
        <w:t xml:space="preserve"> </w:t>
      </w:r>
      <w:r w:rsidRPr="00ED6D30">
        <w:rPr>
          <w:cs/>
          <w:lang w:val="hi" w:bidi="hi-IN"/>
        </w:rPr>
        <w:t>रूप</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इफिसुस</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दूर</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तो</w:t>
      </w:r>
      <w:r w:rsidRPr="00ED6D30">
        <w:rPr>
          <w:cs/>
          <w:lang w:val="hi" w:bidi="hi"/>
        </w:rPr>
        <w:t xml:space="preserve"> </w:t>
      </w:r>
      <w:r w:rsidRPr="00ED6D30">
        <w:rPr>
          <w:cs/>
          <w:lang w:val="hi" w:bidi="hi-IN"/>
        </w:rPr>
        <w:t>वह</w:t>
      </w:r>
      <w:r w:rsidRPr="00ED6D30">
        <w:rPr>
          <w:cs/>
          <w:lang w:val="hi" w:bidi="hi"/>
        </w:rPr>
        <w:t xml:space="preserve"> </w:t>
      </w:r>
      <w:r w:rsidRPr="00ED6D30">
        <w:rPr>
          <w:cs/>
          <w:lang w:val="hi" w:bidi="hi-IN"/>
        </w:rPr>
        <w:t>उस</w:t>
      </w:r>
      <w:r w:rsidRPr="00ED6D30">
        <w:rPr>
          <w:cs/>
          <w:lang w:val="hi" w:bidi="hi"/>
        </w:rPr>
        <w:t xml:space="preserve"> </w:t>
      </w:r>
      <w:r w:rsidRPr="00ED6D30">
        <w:rPr>
          <w:cs/>
          <w:lang w:val="hi" w:bidi="hi-IN"/>
        </w:rPr>
        <w:t>व्यक्ति</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बारे</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बहुत</w:t>
      </w:r>
      <w:r w:rsidRPr="00ED6D30">
        <w:rPr>
          <w:cs/>
          <w:lang w:val="hi" w:bidi="hi"/>
        </w:rPr>
        <w:t xml:space="preserve"> </w:t>
      </w:r>
      <w:r w:rsidRPr="00ED6D30">
        <w:rPr>
          <w:cs/>
          <w:lang w:val="hi" w:bidi="hi-IN"/>
        </w:rPr>
        <w:t>चिंतित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जाता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जिसे</w:t>
      </w:r>
      <w:r w:rsidRPr="00ED6D30">
        <w:rPr>
          <w:cs/>
          <w:lang w:val="hi" w:bidi="hi"/>
        </w:rPr>
        <w:t xml:space="preserve"> </w:t>
      </w:r>
      <w:r w:rsidRPr="00ED6D30">
        <w:rPr>
          <w:cs/>
          <w:lang w:val="hi" w:bidi="hi-IN"/>
        </w:rPr>
        <w:t>इफिसुस</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कलीसिया</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जिम्मेदारी</w:t>
      </w:r>
      <w:r w:rsidRPr="00ED6D30">
        <w:rPr>
          <w:cs/>
          <w:lang w:val="hi" w:bidi="hi"/>
        </w:rPr>
        <w:t xml:space="preserve"> </w:t>
      </w:r>
      <w:r w:rsidRPr="00ED6D30">
        <w:rPr>
          <w:cs/>
          <w:lang w:val="hi" w:bidi="hi-IN"/>
        </w:rPr>
        <w:t>दी</w:t>
      </w:r>
      <w:r w:rsidRPr="00ED6D30">
        <w:rPr>
          <w:cs/>
          <w:lang w:val="hi" w:bidi="hi"/>
        </w:rPr>
        <w:t xml:space="preserve"> </w:t>
      </w:r>
      <w:r w:rsidRPr="00ED6D30">
        <w:rPr>
          <w:cs/>
          <w:lang w:val="hi" w:bidi="hi-IN"/>
        </w:rPr>
        <w:t>गई</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वह</w:t>
      </w:r>
      <w:r w:rsidRPr="00ED6D30">
        <w:rPr>
          <w:cs/>
          <w:lang w:val="hi" w:bidi="hi"/>
        </w:rPr>
        <w:t xml:space="preserve"> </w:t>
      </w:r>
      <w:r w:rsidRPr="00ED6D30">
        <w:rPr>
          <w:cs/>
          <w:lang w:val="hi" w:bidi="hi-IN"/>
        </w:rPr>
        <w:t>कौन</w:t>
      </w:r>
      <w:r w:rsidRPr="00ED6D30">
        <w:rPr>
          <w:cs/>
          <w:lang w:val="hi" w:bidi="hi"/>
        </w:rPr>
        <w:t xml:space="preserve"> </w:t>
      </w:r>
      <w:r w:rsidRPr="00ED6D30">
        <w:rPr>
          <w:cs/>
          <w:lang w:val="hi" w:bidi="hi-IN"/>
        </w:rPr>
        <w:lastRenderedPageBreak/>
        <w:t>है</w:t>
      </w:r>
      <w:r w:rsidRPr="00ED6D30">
        <w:rPr>
          <w:cs/>
          <w:lang w:val="hi" w:bidi="hi"/>
        </w:rPr>
        <w:t xml:space="preserve">? </w:t>
      </w:r>
      <w:r w:rsidRPr="00ED6D30">
        <w:rPr>
          <w:cs/>
          <w:lang w:val="hi" w:bidi="hi-IN"/>
        </w:rPr>
        <w:t>जवान</w:t>
      </w:r>
      <w:r w:rsidRPr="00ED6D30">
        <w:rPr>
          <w:cs/>
          <w:lang w:val="hi" w:bidi="hi"/>
        </w:rPr>
        <w:t xml:space="preserve"> </w:t>
      </w:r>
      <w:r w:rsidRPr="00ED6D30">
        <w:rPr>
          <w:cs/>
          <w:lang w:val="hi" w:bidi="hi-IN"/>
        </w:rPr>
        <w:t>तीमुथियुस।</w:t>
      </w:r>
      <w:r w:rsidRPr="00ED6D30">
        <w:rPr>
          <w:cs/>
          <w:lang w:val="hi" w:bidi="hi"/>
        </w:rPr>
        <w:t xml:space="preserve"> </w:t>
      </w:r>
      <w:r w:rsidRPr="00ED6D30">
        <w:rPr>
          <w:cs/>
          <w:lang w:val="hi" w:bidi="hi-IN"/>
        </w:rPr>
        <w:t>इसलिए</w:t>
      </w:r>
      <w:r w:rsidRPr="00ED6D30">
        <w:rPr>
          <w:cs/>
          <w:lang w:val="hi" w:bidi="hi"/>
        </w:rPr>
        <w:t xml:space="preserve">, </w:t>
      </w:r>
      <w:r w:rsidRPr="00ED6D30">
        <w:rPr>
          <w:cs/>
          <w:lang w:val="hi" w:bidi="hi-IN"/>
        </w:rPr>
        <w:t>उसे</w:t>
      </w:r>
      <w:r w:rsidRPr="00ED6D30">
        <w:rPr>
          <w:cs/>
          <w:lang w:val="hi" w:bidi="hi"/>
        </w:rPr>
        <w:t xml:space="preserve"> </w:t>
      </w:r>
      <w:r w:rsidRPr="00ED6D30">
        <w:rPr>
          <w:cs/>
          <w:lang w:val="hi" w:bidi="hi-IN"/>
        </w:rPr>
        <w:t>प्रोत्साहन</w:t>
      </w:r>
      <w:r w:rsidRPr="00ED6D30">
        <w:rPr>
          <w:cs/>
          <w:lang w:val="hi" w:bidi="hi"/>
        </w:rPr>
        <w:t xml:space="preserve"> </w:t>
      </w:r>
      <w:r w:rsidRPr="00ED6D30">
        <w:rPr>
          <w:cs/>
          <w:lang w:val="hi" w:bidi="hi-IN"/>
        </w:rPr>
        <w:t>देने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लिए</w:t>
      </w:r>
      <w:r w:rsidRPr="00ED6D30">
        <w:rPr>
          <w:cs/>
          <w:lang w:val="hi" w:bidi="hi"/>
        </w:rPr>
        <w:t xml:space="preserve">, </w:t>
      </w:r>
      <w:r w:rsidRPr="00ED6D30">
        <w:rPr>
          <w:cs/>
          <w:lang w:val="hi" w:bidi="hi-IN"/>
        </w:rPr>
        <w:t>इस</w:t>
      </w:r>
      <w:r w:rsidRPr="00ED6D30">
        <w:rPr>
          <w:cs/>
          <w:lang w:val="hi" w:bidi="hi"/>
        </w:rPr>
        <w:t xml:space="preserve"> </w:t>
      </w:r>
      <w:r w:rsidRPr="00ED6D30">
        <w:rPr>
          <w:cs/>
          <w:lang w:val="hi" w:bidi="hi-IN"/>
        </w:rPr>
        <w:t>महत्वपूर्ण</w:t>
      </w:r>
      <w:r w:rsidRPr="00ED6D30">
        <w:rPr>
          <w:cs/>
          <w:lang w:val="hi" w:bidi="hi"/>
        </w:rPr>
        <w:t xml:space="preserve"> </w:t>
      </w:r>
      <w:r w:rsidRPr="00ED6D30">
        <w:rPr>
          <w:cs/>
          <w:lang w:val="hi" w:bidi="hi-IN"/>
        </w:rPr>
        <w:t>कार्य</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लिए</w:t>
      </w:r>
      <w:r w:rsidRPr="00ED6D30">
        <w:rPr>
          <w:cs/>
          <w:lang w:val="hi" w:bidi="hi"/>
        </w:rPr>
        <w:t xml:space="preserve"> </w:t>
      </w:r>
      <w:r w:rsidRPr="00ED6D30">
        <w:rPr>
          <w:cs/>
          <w:lang w:val="hi" w:bidi="hi-IN"/>
        </w:rPr>
        <w:t>सामर्थ्य</w:t>
      </w:r>
      <w:r w:rsidRPr="00ED6D30">
        <w:rPr>
          <w:cs/>
          <w:lang w:val="hi" w:bidi="hi"/>
        </w:rPr>
        <w:t xml:space="preserve"> </w:t>
      </w:r>
      <w:r w:rsidRPr="00ED6D30">
        <w:rPr>
          <w:cs/>
          <w:lang w:val="hi" w:bidi="hi-IN"/>
        </w:rPr>
        <w:t>देने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लिए</w:t>
      </w:r>
      <w:r w:rsidRPr="00ED6D30">
        <w:rPr>
          <w:cs/>
          <w:lang w:val="hi" w:bidi="hi"/>
        </w:rPr>
        <w:t xml:space="preserve">, </w:t>
      </w:r>
      <w:r w:rsidRPr="00ED6D30">
        <w:rPr>
          <w:cs/>
          <w:lang w:val="hi" w:bidi="hi-IN"/>
        </w:rPr>
        <w:t>वह</w:t>
      </w:r>
      <w:r w:rsidRPr="00ED6D30">
        <w:rPr>
          <w:cs/>
          <w:lang w:val="hi" w:bidi="hi"/>
        </w:rPr>
        <w:t xml:space="preserve"> 1 </w:t>
      </w:r>
      <w:r w:rsidRPr="00ED6D30">
        <w:rPr>
          <w:cs/>
          <w:lang w:val="hi" w:bidi="hi-IN"/>
        </w:rPr>
        <w:t>तीमुथियुस</w:t>
      </w:r>
      <w:r w:rsidRPr="00ED6D30">
        <w:rPr>
          <w:cs/>
          <w:lang w:val="hi" w:bidi="hi"/>
        </w:rPr>
        <w:t xml:space="preserve"> </w:t>
      </w:r>
      <w:r w:rsidRPr="00ED6D30">
        <w:rPr>
          <w:cs/>
          <w:lang w:val="hi" w:bidi="hi-IN"/>
        </w:rPr>
        <w:t>लिखता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वह</w:t>
      </w:r>
      <w:r w:rsidRPr="00ED6D30">
        <w:rPr>
          <w:cs/>
          <w:lang w:val="hi" w:bidi="hi"/>
        </w:rPr>
        <w:t xml:space="preserve"> </w:t>
      </w:r>
      <w:r w:rsidRPr="00ED6D30">
        <w:rPr>
          <w:cs/>
          <w:lang w:val="hi" w:bidi="hi-IN"/>
        </w:rPr>
        <w:t>तीतुस</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भी</w:t>
      </w:r>
      <w:r w:rsidRPr="00ED6D30">
        <w:rPr>
          <w:cs/>
          <w:lang w:val="hi" w:bidi="hi"/>
        </w:rPr>
        <w:t xml:space="preserve"> </w:t>
      </w:r>
      <w:r w:rsidRPr="00ED6D30">
        <w:rPr>
          <w:cs/>
          <w:lang w:val="hi" w:bidi="hi-IN"/>
        </w:rPr>
        <w:t>लिखता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यदि</w:t>
      </w:r>
      <w:r w:rsidRPr="00ED6D30">
        <w:rPr>
          <w:cs/>
          <w:lang w:val="hi" w:bidi="hi"/>
        </w:rPr>
        <w:t xml:space="preserve"> </w:t>
      </w:r>
      <w:r w:rsidRPr="00ED6D30">
        <w:rPr>
          <w:cs/>
          <w:lang w:val="hi" w:bidi="hi-IN"/>
        </w:rPr>
        <w:t>आप</w:t>
      </w:r>
      <w:r w:rsidRPr="00ED6D30">
        <w:rPr>
          <w:cs/>
          <w:lang w:val="hi" w:bidi="hi"/>
        </w:rPr>
        <w:t xml:space="preserve"> </w:t>
      </w:r>
      <w:r w:rsidRPr="00ED6D30">
        <w:rPr>
          <w:cs/>
          <w:lang w:val="hi" w:bidi="hi-IN"/>
        </w:rPr>
        <w:t>चाहें</w:t>
      </w:r>
      <w:r w:rsidRPr="00ED6D30">
        <w:rPr>
          <w:cs/>
          <w:lang w:val="hi" w:bidi="hi"/>
        </w:rPr>
        <w:t xml:space="preserve"> </w:t>
      </w:r>
      <w:r w:rsidRPr="00ED6D30">
        <w:rPr>
          <w:cs/>
          <w:lang w:val="hi" w:bidi="hi-IN"/>
        </w:rPr>
        <w:t>तो</w:t>
      </w:r>
      <w:r w:rsidRPr="00ED6D30">
        <w:rPr>
          <w:cs/>
          <w:lang w:val="hi" w:bidi="hi"/>
        </w:rPr>
        <w:t xml:space="preserve"> </w:t>
      </w:r>
      <w:r w:rsidRPr="00ED6D30">
        <w:rPr>
          <w:cs/>
          <w:lang w:val="hi" w:bidi="hi-IN"/>
        </w:rPr>
        <w:t>जो</w:t>
      </w:r>
      <w:r w:rsidRPr="00ED6D30">
        <w:rPr>
          <w:cs/>
          <w:lang w:val="hi" w:bidi="hi"/>
        </w:rPr>
        <w:t xml:space="preserve"> </w:t>
      </w:r>
      <w:r w:rsidRPr="00ED6D30">
        <w:rPr>
          <w:cs/>
          <w:lang w:val="hi" w:bidi="hi-IN"/>
        </w:rPr>
        <w:t>उसका</w:t>
      </w:r>
      <w:r w:rsidRPr="00ED6D30">
        <w:rPr>
          <w:cs/>
          <w:lang w:val="hi" w:bidi="hi"/>
        </w:rPr>
        <w:t xml:space="preserve"> “</w:t>
      </w:r>
      <w:r w:rsidRPr="00ED6D30">
        <w:rPr>
          <w:cs/>
          <w:lang w:val="hi" w:bidi="hi-IN"/>
        </w:rPr>
        <w:t>दूसरा</w:t>
      </w:r>
      <w:r w:rsidRPr="00ED6D30">
        <w:rPr>
          <w:cs/>
          <w:lang w:val="hi" w:bidi="hi"/>
        </w:rPr>
        <w:t xml:space="preserve"> </w:t>
      </w:r>
      <w:r w:rsidRPr="00ED6D30">
        <w:rPr>
          <w:cs/>
          <w:lang w:val="hi" w:bidi="hi-IN"/>
        </w:rPr>
        <w:t>पुत्र</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वह</w:t>
      </w:r>
      <w:r w:rsidRPr="00ED6D30">
        <w:rPr>
          <w:cs/>
          <w:lang w:val="hi" w:bidi="hi"/>
        </w:rPr>
        <w:t xml:space="preserve"> </w:t>
      </w:r>
      <w:r w:rsidRPr="00ED6D30">
        <w:rPr>
          <w:cs/>
          <w:lang w:val="hi" w:bidi="hi-IN"/>
        </w:rPr>
        <w:t>तीमुथियुस</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तुलना</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कुछ</w:t>
      </w:r>
      <w:r w:rsidRPr="00ED6D30">
        <w:rPr>
          <w:cs/>
          <w:lang w:val="hi" w:bidi="hi"/>
        </w:rPr>
        <w:t xml:space="preserve"> </w:t>
      </w:r>
      <w:r w:rsidRPr="00ED6D30">
        <w:rPr>
          <w:cs/>
          <w:lang w:val="hi" w:bidi="hi-IN"/>
        </w:rPr>
        <w:t>तरीकों</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अधिक</w:t>
      </w:r>
      <w:r w:rsidRPr="00ED6D30">
        <w:rPr>
          <w:cs/>
          <w:lang w:val="hi" w:bidi="hi"/>
        </w:rPr>
        <w:t xml:space="preserve"> </w:t>
      </w:r>
      <w:r w:rsidRPr="00ED6D30">
        <w:rPr>
          <w:cs/>
          <w:lang w:val="hi" w:bidi="hi-IN"/>
        </w:rPr>
        <w:t>विश्वसनीय</w:t>
      </w:r>
      <w:r w:rsidRPr="00ED6D30">
        <w:rPr>
          <w:cs/>
          <w:lang w:val="hi" w:bidi="hi"/>
        </w:rPr>
        <w:t xml:space="preserve"> </w:t>
      </w:r>
      <w:r w:rsidRPr="00ED6D30">
        <w:rPr>
          <w:cs/>
          <w:lang w:val="hi" w:bidi="hi-IN"/>
        </w:rPr>
        <w:t>पात्र</w:t>
      </w:r>
      <w:r w:rsidRPr="00ED6D30">
        <w:rPr>
          <w:cs/>
          <w:lang w:val="hi" w:bidi="hi"/>
        </w:rPr>
        <w:t xml:space="preserve"> </w:t>
      </w:r>
      <w:r w:rsidRPr="00ED6D30">
        <w:rPr>
          <w:cs/>
          <w:lang w:val="hi" w:bidi="hi-IN"/>
        </w:rPr>
        <w:t>है</w:t>
      </w:r>
      <w:r w:rsidRPr="00ED6D30">
        <w:rPr>
          <w:cs/>
          <w:lang w:val="hi" w:bidi="hi"/>
        </w:rPr>
        <w:t>,</w:t>
      </w:r>
      <w:r w:rsidR="00EB4DC5">
        <w:rPr>
          <w:cs/>
          <w:lang w:val="hi" w:bidi="hi"/>
        </w:rPr>
        <w:t xml:space="preserve"> </w:t>
      </w:r>
      <w:r w:rsidRPr="00ED6D30">
        <w:rPr>
          <w:cs/>
          <w:lang w:val="hi" w:bidi="hi-IN"/>
        </w:rPr>
        <w:t>थोड़ा</w:t>
      </w:r>
      <w:r w:rsidRPr="00ED6D30">
        <w:rPr>
          <w:cs/>
          <w:lang w:val="hi" w:bidi="hi"/>
        </w:rPr>
        <w:t xml:space="preserve"> </w:t>
      </w:r>
      <w:r w:rsidRPr="00ED6D30">
        <w:rPr>
          <w:cs/>
          <w:lang w:val="hi" w:bidi="hi-IN"/>
        </w:rPr>
        <w:t>अधिक</w:t>
      </w:r>
      <w:r w:rsidRPr="00ED6D30">
        <w:rPr>
          <w:cs/>
          <w:lang w:val="hi" w:bidi="hi"/>
        </w:rPr>
        <w:t xml:space="preserve"> </w:t>
      </w:r>
      <w:r w:rsidRPr="00ED6D30">
        <w:rPr>
          <w:cs/>
          <w:lang w:val="hi" w:bidi="hi-IN"/>
        </w:rPr>
        <w:t>दृढ़</w:t>
      </w:r>
      <w:r w:rsidRPr="00ED6D30">
        <w:rPr>
          <w:cs/>
          <w:lang w:val="hi" w:bidi="hi"/>
        </w:rPr>
        <w:t xml:space="preserve">, </w:t>
      </w:r>
      <w:r w:rsidRPr="00ED6D30">
        <w:rPr>
          <w:cs/>
          <w:lang w:val="hi" w:bidi="hi-IN"/>
        </w:rPr>
        <w:t>लेकिन</w:t>
      </w:r>
      <w:r w:rsidRPr="00ED6D30">
        <w:rPr>
          <w:cs/>
          <w:lang w:val="hi" w:bidi="hi"/>
        </w:rPr>
        <w:t xml:space="preserve"> </w:t>
      </w:r>
      <w:r w:rsidRPr="00ED6D30">
        <w:rPr>
          <w:cs/>
          <w:lang w:val="hi" w:bidi="hi-IN"/>
        </w:rPr>
        <w:t>फिर</w:t>
      </w:r>
      <w:r w:rsidRPr="00ED6D30">
        <w:rPr>
          <w:cs/>
          <w:lang w:val="hi" w:bidi="hi"/>
        </w:rPr>
        <w:t xml:space="preserve"> </w:t>
      </w:r>
      <w:r w:rsidRPr="00ED6D30">
        <w:rPr>
          <w:cs/>
          <w:lang w:val="hi" w:bidi="hi-IN"/>
        </w:rPr>
        <w:t>भी</w:t>
      </w:r>
      <w:r w:rsidRPr="00ED6D30">
        <w:rPr>
          <w:cs/>
          <w:lang w:val="hi" w:bidi="hi"/>
        </w:rPr>
        <w:t xml:space="preserve"> </w:t>
      </w:r>
      <w:r w:rsidRPr="00ED6D30">
        <w:rPr>
          <w:cs/>
          <w:lang w:val="hi" w:bidi="hi-IN"/>
        </w:rPr>
        <w:t>उसे</w:t>
      </w:r>
      <w:r w:rsidRPr="00ED6D30">
        <w:rPr>
          <w:cs/>
          <w:lang w:val="hi" w:bidi="hi"/>
        </w:rPr>
        <w:t xml:space="preserve"> </w:t>
      </w:r>
      <w:r w:rsidRPr="00ED6D30">
        <w:rPr>
          <w:cs/>
          <w:lang w:val="hi" w:bidi="hi-IN"/>
        </w:rPr>
        <w:t>उसके</w:t>
      </w:r>
      <w:r w:rsidRPr="00ED6D30">
        <w:rPr>
          <w:cs/>
          <w:lang w:val="hi" w:bidi="hi"/>
        </w:rPr>
        <w:t xml:space="preserve"> </w:t>
      </w:r>
      <w:r w:rsidRPr="00ED6D30">
        <w:rPr>
          <w:cs/>
          <w:lang w:val="hi" w:bidi="hi-IN"/>
        </w:rPr>
        <w:t>कार्य</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लिए</w:t>
      </w:r>
      <w:r w:rsidRPr="00ED6D30">
        <w:rPr>
          <w:cs/>
          <w:lang w:val="hi" w:bidi="hi"/>
        </w:rPr>
        <w:t xml:space="preserve"> </w:t>
      </w:r>
      <w:r w:rsidRPr="00ED6D30">
        <w:rPr>
          <w:cs/>
          <w:lang w:val="hi" w:bidi="hi-IN"/>
        </w:rPr>
        <w:t>प्रोत्साहन</w:t>
      </w:r>
      <w:r w:rsidRPr="00ED6D30">
        <w:rPr>
          <w:cs/>
          <w:lang w:val="hi" w:bidi="hi"/>
        </w:rPr>
        <w:t xml:space="preserve"> </w:t>
      </w:r>
      <w:r w:rsidRPr="00ED6D30">
        <w:rPr>
          <w:cs/>
          <w:lang w:val="hi" w:bidi="hi-IN"/>
        </w:rPr>
        <w:t>देने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आवश्यकता</w:t>
      </w:r>
      <w:r w:rsidRPr="00ED6D30">
        <w:rPr>
          <w:cs/>
          <w:lang w:val="hi" w:bidi="hi"/>
        </w:rPr>
        <w:t xml:space="preserve"> </w:t>
      </w:r>
      <w:r w:rsidRPr="00ED6D30">
        <w:rPr>
          <w:cs/>
          <w:lang w:val="hi" w:bidi="hi-IN"/>
        </w:rPr>
        <w:t>है</w:t>
      </w:r>
      <w:r w:rsidR="00813842">
        <w:rPr>
          <w:cs/>
          <w:lang w:val="hi" w:bidi="hi"/>
        </w:rPr>
        <w:t>,</w:t>
      </w:r>
      <w:r w:rsidR="00813842">
        <w:rPr>
          <w:rFonts w:hint="cs"/>
          <w:cs/>
          <w:lang w:val="hi" w:bidi="hi"/>
        </w:rPr>
        <w:t xml:space="preserve"> </w:t>
      </w:r>
      <w:r w:rsidR="00813842">
        <w:rPr>
          <w:rFonts w:hint="cs"/>
          <w:cs/>
          <w:lang w:val="hi" w:bidi="hi-IN"/>
        </w:rPr>
        <w:t>और</w:t>
      </w:r>
      <w:r w:rsidRPr="00ED6D30">
        <w:rPr>
          <w:cs/>
          <w:lang w:val="hi" w:bidi="hi"/>
        </w:rPr>
        <w:t xml:space="preserve"> </w:t>
      </w:r>
      <w:r w:rsidRPr="00ED6D30">
        <w:rPr>
          <w:cs/>
          <w:lang w:val="hi" w:bidi="hi-IN"/>
        </w:rPr>
        <w:t>उस</w:t>
      </w:r>
      <w:r w:rsidRPr="00ED6D30">
        <w:rPr>
          <w:cs/>
          <w:lang w:val="hi" w:bidi="hi"/>
        </w:rPr>
        <w:t xml:space="preserve"> </w:t>
      </w:r>
      <w:r w:rsidRPr="00ED6D30">
        <w:rPr>
          <w:cs/>
          <w:lang w:val="hi" w:bidi="hi-IN"/>
        </w:rPr>
        <w:t>समय</w:t>
      </w:r>
      <w:r w:rsidRPr="00ED6D30">
        <w:rPr>
          <w:cs/>
          <w:lang w:val="hi" w:bidi="hi"/>
        </w:rPr>
        <w:t xml:space="preserve"> </w:t>
      </w:r>
      <w:r w:rsidRPr="00ED6D30">
        <w:rPr>
          <w:cs/>
          <w:lang w:val="hi" w:bidi="hi-IN"/>
        </w:rPr>
        <w:t>उसका</w:t>
      </w:r>
      <w:r w:rsidRPr="00ED6D30">
        <w:rPr>
          <w:cs/>
          <w:lang w:val="hi" w:bidi="hi"/>
        </w:rPr>
        <w:t xml:space="preserve"> </w:t>
      </w:r>
      <w:r w:rsidRPr="00ED6D30">
        <w:rPr>
          <w:cs/>
          <w:lang w:val="hi" w:bidi="hi-IN"/>
        </w:rPr>
        <w:t>कार्य</w:t>
      </w:r>
      <w:r w:rsidRPr="00ED6D30">
        <w:rPr>
          <w:cs/>
          <w:lang w:val="hi" w:bidi="hi"/>
        </w:rPr>
        <w:t xml:space="preserve"> </w:t>
      </w:r>
      <w:r w:rsidRPr="00ED6D30">
        <w:rPr>
          <w:cs/>
          <w:lang w:val="hi" w:bidi="hi-IN"/>
        </w:rPr>
        <w:t>क्रेते</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द्वीप</w:t>
      </w:r>
      <w:r w:rsidRPr="00ED6D30">
        <w:rPr>
          <w:cs/>
          <w:lang w:val="hi" w:bidi="hi"/>
        </w:rPr>
        <w:t xml:space="preserve"> </w:t>
      </w:r>
      <w:r w:rsidRPr="00ED6D30">
        <w:rPr>
          <w:cs/>
          <w:lang w:val="hi" w:bidi="hi-IN"/>
        </w:rPr>
        <w:t>पर</w:t>
      </w:r>
      <w:r w:rsidRPr="00ED6D30">
        <w:rPr>
          <w:cs/>
          <w:lang w:val="hi" w:bidi="hi"/>
        </w:rPr>
        <w:t xml:space="preserve"> </w:t>
      </w:r>
      <w:r w:rsidRPr="00ED6D30">
        <w:rPr>
          <w:cs/>
          <w:lang w:val="hi" w:bidi="hi-IN"/>
        </w:rPr>
        <w:t>कुछ</w:t>
      </w:r>
      <w:r w:rsidRPr="00ED6D30">
        <w:rPr>
          <w:cs/>
          <w:lang w:val="hi" w:bidi="hi"/>
        </w:rPr>
        <w:t xml:space="preserve"> </w:t>
      </w:r>
      <w:r w:rsidRPr="00ED6D30">
        <w:rPr>
          <w:cs/>
          <w:lang w:val="hi" w:bidi="hi-IN"/>
        </w:rPr>
        <w:t>मसीही</w:t>
      </w:r>
      <w:r w:rsidRPr="00ED6D30">
        <w:rPr>
          <w:cs/>
          <w:lang w:val="hi" w:bidi="hi"/>
        </w:rPr>
        <w:t xml:space="preserve"> </w:t>
      </w:r>
      <w:r w:rsidRPr="00ED6D30">
        <w:rPr>
          <w:cs/>
          <w:lang w:val="hi" w:bidi="hi-IN"/>
        </w:rPr>
        <w:t>विश्वासियों</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उनकी</w:t>
      </w:r>
      <w:r w:rsidRPr="00ED6D30">
        <w:rPr>
          <w:cs/>
          <w:lang w:val="hi" w:bidi="hi"/>
        </w:rPr>
        <w:t xml:space="preserve"> </w:t>
      </w:r>
      <w:r w:rsidRPr="00ED6D30">
        <w:rPr>
          <w:cs/>
          <w:lang w:val="hi" w:bidi="hi-IN"/>
        </w:rPr>
        <w:t>समस्याओं</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हल</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इसलिए</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तीतुस</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लिखित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इसलिए</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देखता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ये</w:t>
      </w:r>
      <w:r w:rsidRPr="00ED6D30">
        <w:rPr>
          <w:cs/>
          <w:lang w:val="hi" w:bidi="hi"/>
        </w:rPr>
        <w:t xml:space="preserve"> </w:t>
      </w:r>
      <w:r w:rsidRPr="00ED6D30">
        <w:rPr>
          <w:cs/>
          <w:lang w:val="hi" w:bidi="hi-IN"/>
        </w:rPr>
        <w:t>दो</w:t>
      </w:r>
      <w:r w:rsidRPr="00ED6D30">
        <w:rPr>
          <w:cs/>
          <w:lang w:val="hi" w:bidi="hi"/>
        </w:rPr>
        <w:t xml:space="preserve"> </w:t>
      </w:r>
      <w:r w:rsidRPr="00ED6D30">
        <w:rPr>
          <w:cs/>
          <w:lang w:val="hi" w:bidi="hi-IN"/>
        </w:rPr>
        <w:t>पत्रियाँ</w:t>
      </w:r>
      <w:r w:rsidRPr="00ED6D30">
        <w:rPr>
          <w:cs/>
          <w:lang w:val="hi" w:bidi="hi"/>
        </w:rPr>
        <w:t xml:space="preserve"> </w:t>
      </w:r>
      <w:r w:rsidRPr="00ED6D30">
        <w:rPr>
          <w:cs/>
          <w:lang w:val="hi" w:bidi="hi-IN"/>
        </w:rPr>
        <w:t>पौलुस</w:t>
      </w:r>
      <w:r w:rsidRPr="00ED6D30">
        <w:rPr>
          <w:cs/>
          <w:lang w:val="hi" w:bidi="hi"/>
        </w:rPr>
        <w:t xml:space="preserve"> </w:t>
      </w:r>
      <w:r w:rsidRPr="00ED6D30">
        <w:rPr>
          <w:cs/>
          <w:lang w:val="hi" w:bidi="hi-IN"/>
        </w:rPr>
        <w:t>द्वारा</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यात्रा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दौरान</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दो</w:t>
      </w:r>
      <w:r w:rsidRPr="00ED6D30">
        <w:rPr>
          <w:cs/>
          <w:lang w:val="hi" w:bidi="hi"/>
        </w:rPr>
        <w:t xml:space="preserve"> </w:t>
      </w:r>
      <w:r w:rsidRPr="00ED6D30">
        <w:rPr>
          <w:cs/>
          <w:lang w:val="hi" w:bidi="hi-IN"/>
        </w:rPr>
        <w:t>प्रमुख</w:t>
      </w:r>
      <w:r w:rsidRPr="00ED6D30">
        <w:rPr>
          <w:cs/>
          <w:lang w:val="hi" w:bidi="hi"/>
        </w:rPr>
        <w:t xml:space="preserve"> </w:t>
      </w:r>
      <w:r w:rsidRPr="00ED6D30">
        <w:rPr>
          <w:cs/>
          <w:lang w:val="hi" w:bidi="hi-IN"/>
        </w:rPr>
        <w:t>सहायकों</w:t>
      </w:r>
      <w:r w:rsidRPr="00ED6D30">
        <w:rPr>
          <w:cs/>
          <w:lang w:val="hi" w:bidi="hi"/>
        </w:rPr>
        <w:t xml:space="preserve">, </w:t>
      </w:r>
      <w:r w:rsidRPr="00ED6D30">
        <w:rPr>
          <w:cs/>
          <w:lang w:val="hi" w:bidi="hi-IN"/>
        </w:rPr>
        <w:t>तीमुथियुस</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तीतुस</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लिखे</w:t>
      </w:r>
      <w:r w:rsidRPr="00ED6D30">
        <w:rPr>
          <w:cs/>
          <w:lang w:val="hi" w:bidi="hi"/>
        </w:rPr>
        <w:t xml:space="preserve"> </w:t>
      </w:r>
      <w:r w:rsidRPr="00ED6D30">
        <w:rPr>
          <w:cs/>
          <w:lang w:val="hi" w:bidi="hi-IN"/>
        </w:rPr>
        <w:t>गए</w:t>
      </w:r>
      <w:r w:rsidRPr="00ED6D30">
        <w:rPr>
          <w:cs/>
          <w:lang w:val="hi" w:bidi="hi"/>
        </w:rPr>
        <w:t xml:space="preserve"> </w:t>
      </w:r>
      <w:r w:rsidRPr="00ED6D30">
        <w:rPr>
          <w:cs/>
          <w:lang w:val="hi" w:bidi="hi-IN"/>
        </w:rPr>
        <w:t>थे</w:t>
      </w:r>
      <w:r w:rsidRPr="00ED6D30">
        <w:rPr>
          <w:cs/>
          <w:lang w:val="hi" w:bidi="hi"/>
        </w:rPr>
        <w:t xml:space="preserve">, </w:t>
      </w:r>
      <w:r w:rsidRPr="00ED6D30">
        <w:rPr>
          <w:cs/>
          <w:lang w:val="hi" w:bidi="hi-IN"/>
        </w:rPr>
        <w:t>जब</w:t>
      </w:r>
      <w:r w:rsidRPr="00ED6D30">
        <w:rPr>
          <w:cs/>
          <w:lang w:val="hi" w:bidi="hi"/>
        </w:rPr>
        <w:t xml:space="preserve"> </w:t>
      </w:r>
      <w:r w:rsidRPr="00ED6D30">
        <w:rPr>
          <w:cs/>
          <w:lang w:val="hi" w:bidi="hi-IN"/>
        </w:rPr>
        <w:t>वह</w:t>
      </w:r>
      <w:r w:rsidRPr="00ED6D30">
        <w:rPr>
          <w:cs/>
          <w:lang w:val="hi" w:bidi="hi"/>
        </w:rPr>
        <w:t xml:space="preserve"> </w:t>
      </w:r>
      <w:r w:rsidRPr="00ED6D30">
        <w:rPr>
          <w:cs/>
          <w:lang w:val="hi" w:bidi="hi-IN"/>
        </w:rPr>
        <w:t>इकुनियुम</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होकर</w:t>
      </w:r>
      <w:r w:rsidRPr="00ED6D30">
        <w:rPr>
          <w:cs/>
          <w:lang w:val="hi" w:bidi="hi"/>
        </w:rPr>
        <w:t xml:space="preserve"> </w:t>
      </w:r>
      <w:r w:rsidRPr="00ED6D30">
        <w:rPr>
          <w:cs/>
          <w:lang w:val="hi" w:bidi="hi-IN"/>
        </w:rPr>
        <w:t>युनान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ओर</w:t>
      </w:r>
      <w:r w:rsidRPr="00ED6D30">
        <w:rPr>
          <w:cs/>
          <w:lang w:val="hi" w:bidi="hi"/>
        </w:rPr>
        <w:t xml:space="preserve"> </w:t>
      </w:r>
      <w:r w:rsidRPr="00ED6D30">
        <w:rPr>
          <w:cs/>
          <w:lang w:val="hi" w:bidi="hi-IN"/>
        </w:rPr>
        <w:t>यात्रा</w:t>
      </w:r>
      <w:r w:rsidRPr="00ED6D30">
        <w:rPr>
          <w:cs/>
          <w:lang w:val="hi" w:bidi="hi"/>
        </w:rPr>
        <w:t xml:space="preserve"> </w:t>
      </w:r>
      <w:r w:rsidRPr="00ED6D30">
        <w:rPr>
          <w:cs/>
          <w:lang w:val="hi" w:bidi="hi-IN"/>
        </w:rPr>
        <w:t>कर</w:t>
      </w:r>
      <w:r w:rsidRPr="00ED6D30">
        <w:rPr>
          <w:cs/>
          <w:lang w:val="hi" w:bidi="hi"/>
        </w:rPr>
        <w:t xml:space="preserve"> </w:t>
      </w:r>
      <w:r w:rsidRPr="00ED6D30">
        <w:rPr>
          <w:cs/>
          <w:lang w:val="hi" w:bidi="hi-IN"/>
        </w:rPr>
        <w:t>रहा</w:t>
      </w:r>
      <w:r w:rsidRPr="00ED6D30">
        <w:rPr>
          <w:cs/>
          <w:lang w:val="hi" w:bidi="hi"/>
        </w:rPr>
        <w:t xml:space="preserve"> </w:t>
      </w:r>
      <w:r w:rsidRPr="00ED6D30">
        <w:rPr>
          <w:cs/>
          <w:lang w:val="hi" w:bidi="hi-IN"/>
        </w:rPr>
        <w:t>है।</w:t>
      </w:r>
    </w:p>
    <w:p w14:paraId="5026DFD8" w14:textId="77777777" w:rsidR="007F7A52" w:rsidRDefault="00ED6D30" w:rsidP="00090CE0">
      <w:pPr>
        <w:pStyle w:val="QuotationAuthor"/>
        <w:rPr>
          <w:cs/>
          <w:lang w:bidi="te"/>
        </w:rPr>
      </w:pPr>
      <w:r>
        <w:rPr>
          <w:cs/>
          <w:lang w:val="hi" w:bidi="hi"/>
        </w:rPr>
        <w:t xml:space="preserve">— </w:t>
      </w:r>
      <w:r>
        <w:rPr>
          <w:cs/>
          <w:lang w:val="hi"/>
        </w:rPr>
        <w:t>डॉ</w:t>
      </w:r>
      <w:r>
        <w:rPr>
          <w:cs/>
          <w:lang w:val="hi" w:bidi="hi"/>
        </w:rPr>
        <w:t xml:space="preserve">. </w:t>
      </w:r>
      <w:r>
        <w:rPr>
          <w:cs/>
          <w:lang w:val="hi"/>
        </w:rPr>
        <w:t>पीटर</w:t>
      </w:r>
      <w:r>
        <w:rPr>
          <w:cs/>
          <w:lang w:val="hi" w:bidi="hi"/>
        </w:rPr>
        <w:t xml:space="preserve"> </w:t>
      </w:r>
      <w:r>
        <w:rPr>
          <w:cs/>
          <w:lang w:val="hi"/>
        </w:rPr>
        <w:t>वॉकर</w:t>
      </w:r>
    </w:p>
    <w:p w14:paraId="30E88CC5" w14:textId="0F9E8A28" w:rsidR="007F7A52" w:rsidRDefault="00E7737F" w:rsidP="00090CE0">
      <w:pPr>
        <w:pStyle w:val="BodyText0"/>
        <w:rPr>
          <w:cs/>
          <w:lang w:bidi="te"/>
        </w:rPr>
      </w:pPr>
      <w:r w:rsidRPr="00957E00">
        <w:rPr>
          <w:cs/>
          <w:lang w:val="hi"/>
        </w:rPr>
        <w:t>दूसरे</w:t>
      </w:r>
      <w:r w:rsidRPr="00957E00">
        <w:rPr>
          <w:cs/>
          <w:lang w:val="hi" w:bidi="hi"/>
        </w:rPr>
        <w:t xml:space="preserve"> </w:t>
      </w:r>
      <w:r w:rsidRPr="00957E00">
        <w:rPr>
          <w:cs/>
          <w:lang w:val="hi"/>
        </w:rPr>
        <w:t>स्थान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विषयवस्तु</w:t>
      </w:r>
      <w:r w:rsidRPr="00957E00">
        <w:rPr>
          <w:cs/>
          <w:lang w:val="hi" w:bidi="hi"/>
        </w:rPr>
        <w:t xml:space="preserve"> </w:t>
      </w:r>
      <w:r w:rsidRPr="00957E00">
        <w:rPr>
          <w:cs/>
          <w:lang w:val="hi"/>
        </w:rPr>
        <w:t>भी</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प्राप्तकर्ताओं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इंगित</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p>
    <w:p w14:paraId="4AD535C0" w14:textId="422C2CF4" w:rsidR="007F7A52" w:rsidRDefault="00E7737F" w:rsidP="00090CE0">
      <w:pPr>
        <w:pStyle w:val="BodyText0"/>
        <w:rPr>
          <w:cs/>
          <w:lang w:bidi="te"/>
        </w:rPr>
      </w:pPr>
      <w:r w:rsidRPr="00957E00">
        <w:rPr>
          <w:cs/>
          <w:lang w:val="hi"/>
        </w:rPr>
        <w:t>जब</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उनके</w:t>
      </w:r>
      <w:r w:rsidRPr="00957E00">
        <w:rPr>
          <w:cs/>
          <w:lang w:val="hi" w:bidi="hi"/>
        </w:rPr>
        <w:t xml:space="preserve"> </w:t>
      </w:r>
      <w:r w:rsidRPr="00957E00">
        <w:rPr>
          <w:cs/>
          <w:lang w:val="hi"/>
        </w:rPr>
        <w:t>ऐतिहासिक</w:t>
      </w:r>
      <w:r w:rsidRPr="00957E00">
        <w:rPr>
          <w:cs/>
          <w:lang w:val="hi" w:bidi="hi"/>
        </w:rPr>
        <w:t xml:space="preserve"> </w:t>
      </w:r>
      <w:r w:rsidRPr="00957E00">
        <w:rPr>
          <w:cs/>
          <w:lang w:val="hi"/>
        </w:rPr>
        <w:t>संदर्भ</w:t>
      </w:r>
      <w:r w:rsidRPr="00957E00">
        <w:rPr>
          <w:cs/>
          <w:lang w:val="hi" w:bidi="hi"/>
        </w:rPr>
        <w:t xml:space="preserve"> </w:t>
      </w:r>
      <w:r w:rsidRPr="00957E00">
        <w:rPr>
          <w:cs/>
          <w:lang w:val="hi"/>
        </w:rPr>
        <w:t>में</w:t>
      </w:r>
      <w:r w:rsidRPr="00957E00">
        <w:rPr>
          <w:cs/>
          <w:lang w:val="hi" w:bidi="hi"/>
        </w:rPr>
        <w:t xml:space="preserve"> </w:t>
      </w:r>
      <w:r w:rsidRPr="00957E00">
        <w:rPr>
          <w:cs/>
          <w:lang w:val="hi"/>
        </w:rPr>
        <w:t>देखते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तो</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देखना</w:t>
      </w:r>
      <w:r w:rsidRPr="00957E00">
        <w:rPr>
          <w:cs/>
          <w:lang w:val="hi" w:bidi="hi"/>
        </w:rPr>
        <w:t xml:space="preserve"> </w:t>
      </w:r>
      <w:r w:rsidRPr="00957E00">
        <w:rPr>
          <w:cs/>
          <w:lang w:val="hi"/>
        </w:rPr>
        <w:t>कठिन</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अक्सर</w:t>
      </w:r>
      <w:r w:rsidRPr="00957E00">
        <w:rPr>
          <w:cs/>
          <w:lang w:val="hi" w:bidi="hi"/>
        </w:rPr>
        <w:t xml:space="preserve"> </w:t>
      </w:r>
      <w:r w:rsidRPr="00957E00">
        <w:rPr>
          <w:cs/>
          <w:lang w:val="hi"/>
        </w:rPr>
        <w:t>उन्होंने</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ध्यान</w:t>
      </w:r>
      <w:r w:rsidRPr="00957E00">
        <w:rPr>
          <w:cs/>
          <w:lang w:val="hi" w:bidi="hi"/>
        </w:rPr>
        <w:t>-</w:t>
      </w:r>
      <w:r w:rsidRPr="00957E00">
        <w:rPr>
          <w:cs/>
          <w:lang w:val="hi"/>
        </w:rPr>
        <w:t>केंद्रित</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जो</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सदी</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अधिकांश</w:t>
      </w:r>
      <w:r w:rsidRPr="00957E00">
        <w:rPr>
          <w:cs/>
          <w:lang w:val="hi" w:bidi="hi"/>
        </w:rPr>
        <w:t xml:space="preserve"> </w:t>
      </w:r>
      <w:r w:rsidRPr="00957E00">
        <w:rPr>
          <w:cs/>
          <w:lang w:val="hi"/>
        </w:rPr>
        <w:t>विश्वासियों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अज्ञात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सिर्फ</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003943D1" w:rsidRPr="00957E00">
        <w:rPr>
          <w:cs/>
          <w:lang w:val="hi"/>
        </w:rPr>
        <w:t>अनेक</w:t>
      </w:r>
      <w:r w:rsidR="003943D1"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बड़े</w:t>
      </w:r>
      <w:r w:rsidRPr="00957E00">
        <w:rPr>
          <w:cs/>
          <w:lang w:val="hi" w:bidi="hi"/>
        </w:rPr>
        <w:t xml:space="preserve"> </w:t>
      </w:r>
      <w:r w:rsidRPr="00957E00">
        <w:rPr>
          <w:cs/>
          <w:lang w:val="hi"/>
        </w:rPr>
        <w:t>पैमाने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अन्यजातियों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मंडलियों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w:t>
      </w:r>
      <w:r w:rsidR="003943D1">
        <w:rPr>
          <w:rFonts w:hint="cs"/>
          <w:cs/>
          <w:lang w:val="hi"/>
        </w:rPr>
        <w:t>खा</w:t>
      </w:r>
      <w:r w:rsidRPr="00957E00">
        <w:rPr>
          <w:cs/>
          <w:lang w:val="hi" w:bidi="hi"/>
        </w:rPr>
        <w:t xml:space="preserve"> </w:t>
      </w:r>
      <w:r w:rsidRPr="00957E00">
        <w:rPr>
          <w:cs/>
          <w:lang w:val="hi"/>
        </w:rPr>
        <w:t>ग</w:t>
      </w:r>
      <w:r w:rsidR="003943D1">
        <w:rPr>
          <w:rFonts w:hint="cs"/>
          <w:cs/>
          <w:lang w:val="hi"/>
        </w:rPr>
        <w:t>या</w:t>
      </w:r>
      <w:r w:rsidRPr="00957E00">
        <w:rPr>
          <w:cs/>
          <w:lang w:val="hi" w:bidi="hi"/>
        </w:rPr>
        <w:t xml:space="preserve"> </w:t>
      </w:r>
      <w:r w:rsidR="003943D1">
        <w:rPr>
          <w:rFonts w:hint="cs"/>
          <w:cs/>
          <w:lang w:val="hi"/>
        </w:rPr>
        <w:t>था</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जिन्हें</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कम</w:t>
      </w:r>
      <w:r w:rsidRPr="00957E00">
        <w:rPr>
          <w:cs/>
          <w:lang w:val="hi" w:bidi="hi"/>
        </w:rPr>
        <w:t xml:space="preserve"> </w:t>
      </w:r>
      <w:r w:rsidRPr="00957E00">
        <w:rPr>
          <w:cs/>
          <w:lang w:val="hi"/>
        </w:rPr>
        <w:t>ज्ञान</w:t>
      </w:r>
      <w:r w:rsidRPr="00957E00">
        <w:rPr>
          <w:cs/>
          <w:lang w:val="hi" w:bidi="hi"/>
        </w:rPr>
        <w:t xml:space="preserve"> </w:t>
      </w:r>
      <w:r w:rsidRPr="00957E00">
        <w:rPr>
          <w:cs/>
          <w:lang w:val="hi"/>
        </w:rPr>
        <w:t>था।</w:t>
      </w:r>
      <w:r w:rsidRPr="00957E00">
        <w:rPr>
          <w:cs/>
          <w:lang w:val="hi" w:bidi="hi"/>
        </w:rPr>
        <w:t xml:space="preserve"> </w:t>
      </w:r>
      <w:r w:rsidRPr="00957E00">
        <w:rPr>
          <w:cs/>
          <w:lang w:val="hi"/>
        </w:rPr>
        <w:t>फिर</w:t>
      </w:r>
      <w:r w:rsidRPr="00957E00">
        <w:rPr>
          <w:cs/>
          <w:lang w:val="hi" w:bidi="hi"/>
        </w:rPr>
        <w:t xml:space="preserve"> </w:t>
      </w:r>
      <w:r w:rsidRPr="00957E00">
        <w:rPr>
          <w:cs/>
          <w:lang w:val="hi"/>
        </w:rPr>
        <w:t>भी</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पाठ्यांशों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सैंकड़ों</w:t>
      </w:r>
      <w:r w:rsidRPr="00957E00">
        <w:rPr>
          <w:cs/>
          <w:lang w:val="hi" w:bidi="hi"/>
        </w:rPr>
        <w:t xml:space="preserve"> </w:t>
      </w:r>
      <w:r w:rsidRPr="00957E00">
        <w:rPr>
          <w:cs/>
          <w:lang w:val="hi"/>
        </w:rPr>
        <w:t>बार</w:t>
      </w:r>
      <w:r w:rsidRPr="00957E00">
        <w:rPr>
          <w:cs/>
          <w:lang w:val="hi" w:bidi="hi"/>
        </w:rPr>
        <w:t xml:space="preserve"> </w:t>
      </w:r>
      <w:r w:rsidRPr="00957E00">
        <w:rPr>
          <w:cs/>
          <w:lang w:val="hi"/>
        </w:rPr>
        <w:t>संदर्भित</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अक्सर</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कम</w:t>
      </w:r>
      <w:r w:rsidRPr="00957E00">
        <w:rPr>
          <w:cs/>
          <w:lang w:val="hi" w:bidi="hi"/>
        </w:rPr>
        <w:t xml:space="preserve"> </w:t>
      </w:r>
      <w:r w:rsidRPr="00957E00">
        <w:rPr>
          <w:cs/>
          <w:lang w:val="hi"/>
        </w:rPr>
        <w:t>स्पष्टीकरण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संभावना</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बुद्धिमान</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से</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अपेक्षा</w:t>
      </w:r>
      <w:r w:rsidRPr="00957E00">
        <w:rPr>
          <w:cs/>
          <w:lang w:val="hi" w:bidi="hi"/>
        </w:rPr>
        <w:t xml:space="preserve"> </w:t>
      </w:r>
      <w:r w:rsidRPr="00957E00">
        <w:rPr>
          <w:cs/>
          <w:lang w:val="hi"/>
        </w:rPr>
        <w:t>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वे</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सक्षम</w:t>
      </w:r>
      <w:r w:rsidRPr="00957E00">
        <w:rPr>
          <w:cs/>
          <w:lang w:val="hi" w:bidi="hi"/>
        </w:rPr>
        <w:t xml:space="preserve"> </w:t>
      </w:r>
      <w:r w:rsidRPr="00957E00">
        <w:rPr>
          <w:cs/>
          <w:lang w:val="hi"/>
        </w:rPr>
        <w:t>होंगे</w:t>
      </w:r>
      <w:r w:rsidRPr="00957E00">
        <w:rPr>
          <w:cs/>
          <w:lang w:val="hi" w:bidi="hi"/>
        </w:rPr>
        <w:t xml:space="preserve"> </w:t>
      </w:r>
      <w:r w:rsidRPr="00957E00">
        <w:rPr>
          <w:cs/>
          <w:lang w:val="hi"/>
        </w:rPr>
        <w:t>जो</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शुरूआती</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अज्ञात</w:t>
      </w:r>
      <w:r w:rsidRPr="00957E00">
        <w:rPr>
          <w:cs/>
          <w:lang w:val="hi" w:bidi="hi"/>
        </w:rPr>
        <w:t xml:space="preserve"> </w:t>
      </w:r>
      <w:r w:rsidRPr="00957E00">
        <w:rPr>
          <w:cs/>
          <w:lang w:val="hi"/>
        </w:rPr>
        <w:t>थे।</w:t>
      </w:r>
    </w:p>
    <w:p w14:paraId="5B4CD390" w14:textId="62BA130F" w:rsidR="007F7A52" w:rsidRDefault="00E7737F" w:rsidP="00090CE0">
      <w:pPr>
        <w:pStyle w:val="BodyText0"/>
        <w:rPr>
          <w:cs/>
          <w:lang w:bidi="te"/>
        </w:rPr>
      </w:pPr>
      <w:r w:rsidRPr="00957E00">
        <w:rPr>
          <w:cs/>
          <w:lang w:val="hi"/>
        </w:rPr>
        <w:t>तीसरे</w:t>
      </w:r>
      <w:r w:rsidRPr="00957E00">
        <w:rPr>
          <w:cs/>
          <w:lang w:val="hi" w:bidi="hi"/>
        </w:rPr>
        <w:t xml:space="preserve"> </w:t>
      </w:r>
      <w:r w:rsidRPr="00957E00">
        <w:rPr>
          <w:cs/>
          <w:lang w:val="hi"/>
        </w:rPr>
        <w:t>स्थान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जटिलताएं</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भी</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देती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उनके</w:t>
      </w:r>
      <w:r w:rsidRPr="00957E00">
        <w:rPr>
          <w:cs/>
          <w:lang w:val="hi" w:bidi="hi"/>
        </w:rPr>
        <w:t xml:space="preserve"> </w:t>
      </w:r>
      <w:r w:rsidRPr="00957E00">
        <w:rPr>
          <w:cs/>
          <w:lang w:val="hi"/>
        </w:rPr>
        <w:t>प्राथमिक</w:t>
      </w:r>
      <w:r w:rsidRPr="00957E00">
        <w:rPr>
          <w:cs/>
          <w:lang w:val="hi" w:bidi="hi"/>
        </w:rPr>
        <w:t xml:space="preserve"> </w:t>
      </w:r>
      <w:r w:rsidRPr="00957E00">
        <w:rPr>
          <w:cs/>
          <w:lang w:val="hi"/>
        </w:rPr>
        <w:t>प्राप्तकर्ता</w:t>
      </w:r>
      <w:r w:rsidRPr="00957E00">
        <w:rPr>
          <w:cs/>
          <w:lang w:val="hi" w:bidi="hi"/>
        </w:rPr>
        <w:t xml:space="preserve"> </w:t>
      </w:r>
      <w:r w:rsidRPr="00957E00">
        <w:rPr>
          <w:cs/>
          <w:lang w:val="hi"/>
        </w:rPr>
        <w:t>शिक्षित</w:t>
      </w:r>
      <w:r w:rsidRPr="00957E00">
        <w:rPr>
          <w:cs/>
          <w:lang w:val="hi" w:bidi="hi"/>
        </w:rPr>
        <w:t xml:space="preserve"> </w:t>
      </w:r>
      <w:r w:rsidR="0074639D">
        <w:rPr>
          <w:rFonts w:hint="cs"/>
          <w:cs/>
          <w:lang w:val="hi"/>
        </w:rPr>
        <w:t>एवं</w:t>
      </w:r>
      <w:r w:rsidRPr="00957E00">
        <w:rPr>
          <w:cs/>
          <w:lang w:val="hi" w:bidi="hi"/>
        </w:rPr>
        <w:t xml:space="preserve"> </w:t>
      </w:r>
      <w:r w:rsidRPr="00957E00">
        <w:rPr>
          <w:cs/>
          <w:lang w:val="hi"/>
        </w:rPr>
        <w:t>बुद्धिमान</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थे।</w:t>
      </w:r>
    </w:p>
    <w:p w14:paraId="5EC9D77F" w14:textId="0BF3BAB3" w:rsidR="00E7737F" w:rsidRPr="00957E00" w:rsidRDefault="00E7737F" w:rsidP="00090CE0">
      <w:pPr>
        <w:pStyle w:val="BodyText0"/>
        <w:rPr>
          <w:cs/>
          <w:lang w:bidi="te"/>
        </w:rPr>
      </w:pPr>
      <w:r w:rsidRPr="00957E00">
        <w:rPr>
          <w:cs/>
          <w:lang w:val="hi"/>
        </w:rPr>
        <w:t>हालांकि</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सारे</w:t>
      </w:r>
      <w:r w:rsidRPr="00957E00">
        <w:rPr>
          <w:cs/>
          <w:lang w:val="hi" w:bidi="hi"/>
        </w:rPr>
        <w:t xml:space="preserve"> </w:t>
      </w:r>
      <w:r w:rsidRPr="00957E00">
        <w:rPr>
          <w:cs/>
          <w:lang w:val="hi"/>
        </w:rPr>
        <w:t>न</w:t>
      </w:r>
      <w:r w:rsidR="00A77C09">
        <w:rPr>
          <w:rFonts w:hint="cs"/>
          <w:cs/>
          <w:lang w:val="hi"/>
        </w:rPr>
        <w:t>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आसानी</w:t>
      </w:r>
      <w:r w:rsidRPr="00957E00">
        <w:rPr>
          <w:cs/>
          <w:lang w:val="hi" w:bidi="hi"/>
        </w:rPr>
        <w:t xml:space="preserve"> </w:t>
      </w:r>
      <w:r w:rsidRPr="00957E00">
        <w:rPr>
          <w:cs/>
          <w:lang w:val="hi"/>
        </w:rPr>
        <w:t>से</w:t>
      </w:r>
      <w:r w:rsidRPr="00957E00">
        <w:rPr>
          <w:cs/>
          <w:lang w:val="hi" w:bidi="hi"/>
        </w:rPr>
        <w:t xml:space="preserve"> </w:t>
      </w:r>
      <w:r w:rsidRPr="00957E00">
        <w:rPr>
          <w:cs/>
          <w:lang w:val="hi"/>
        </w:rPr>
        <w:t>समझा</w:t>
      </w:r>
      <w:r w:rsidRPr="00957E00">
        <w:rPr>
          <w:cs/>
          <w:lang w:val="hi" w:bidi="hi"/>
        </w:rPr>
        <w:t xml:space="preserve"> </w:t>
      </w:r>
      <w:r w:rsidRPr="00957E00">
        <w:rPr>
          <w:cs/>
          <w:lang w:val="hi"/>
        </w:rPr>
        <w:t>जा</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शुरूआती</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भाग</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कठिन</w:t>
      </w:r>
      <w:r w:rsidRPr="00957E00">
        <w:rPr>
          <w:cs/>
          <w:lang w:val="hi" w:bidi="hi"/>
        </w:rPr>
        <w:t xml:space="preserve"> </w:t>
      </w:r>
      <w:r w:rsidRPr="00957E00">
        <w:rPr>
          <w:cs/>
          <w:lang w:val="hi"/>
        </w:rPr>
        <w:t>थे।</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प्रेरित</w:t>
      </w:r>
      <w:r w:rsidRPr="00957E00">
        <w:rPr>
          <w:cs/>
          <w:lang w:val="hi" w:bidi="hi"/>
        </w:rPr>
        <w:t xml:space="preserve"> </w:t>
      </w:r>
      <w:r w:rsidRPr="00957E00">
        <w:rPr>
          <w:cs/>
          <w:lang w:val="hi"/>
        </w:rPr>
        <w:t>पतरस</w:t>
      </w:r>
      <w:r w:rsidRPr="00957E00">
        <w:rPr>
          <w:cs/>
          <w:lang w:val="hi" w:bidi="hi"/>
        </w:rPr>
        <w:t xml:space="preserve"> </w:t>
      </w:r>
      <w:r w:rsidRPr="00957E00">
        <w:rPr>
          <w:cs/>
          <w:lang w:val="hi"/>
        </w:rPr>
        <w:t>ने</w:t>
      </w:r>
      <w:r w:rsidRPr="00957E00">
        <w:rPr>
          <w:cs/>
          <w:lang w:val="hi" w:bidi="hi"/>
        </w:rPr>
        <w:t xml:space="preserve"> </w:t>
      </w:r>
      <w:r w:rsidRPr="00957E00">
        <w:rPr>
          <w:cs/>
          <w:lang w:val="hi"/>
        </w:rPr>
        <w:t>भी</w:t>
      </w:r>
      <w:r w:rsidRPr="00957E00">
        <w:rPr>
          <w:cs/>
          <w:lang w:val="hi" w:bidi="hi"/>
        </w:rPr>
        <w:t xml:space="preserve"> 2 </w:t>
      </w:r>
      <w:r w:rsidRPr="00957E00">
        <w:rPr>
          <w:cs/>
          <w:lang w:val="hi"/>
        </w:rPr>
        <w:t>पतरस</w:t>
      </w:r>
      <w:r w:rsidRPr="00957E00">
        <w:rPr>
          <w:cs/>
          <w:lang w:val="hi" w:bidi="hi"/>
        </w:rPr>
        <w:t xml:space="preserve"> 3:16 </w:t>
      </w:r>
      <w:r w:rsidRPr="00957E00">
        <w:rPr>
          <w:cs/>
          <w:lang w:val="hi"/>
        </w:rPr>
        <w:t>में</w:t>
      </w:r>
      <w:r w:rsidRPr="00957E00">
        <w:rPr>
          <w:cs/>
          <w:lang w:val="hi" w:bidi="hi"/>
        </w:rPr>
        <w:t xml:space="preserve"> </w:t>
      </w:r>
      <w:r w:rsidRPr="00957E00">
        <w:rPr>
          <w:cs/>
          <w:lang w:val="hi"/>
        </w:rPr>
        <w:t>प्रसिद्ध</w:t>
      </w:r>
      <w:r w:rsidRPr="00957E00">
        <w:rPr>
          <w:cs/>
          <w:lang w:val="hi" w:bidi="hi"/>
        </w:rPr>
        <w:t xml:space="preserve"> </w:t>
      </w:r>
      <w:r w:rsidRPr="00957E00">
        <w:rPr>
          <w:cs/>
          <w:lang w:val="hi"/>
        </w:rPr>
        <w:t>टिप्पणी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पौलुस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पत्रों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जिनका</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कठिन</w:t>
      </w:r>
      <w:r w:rsidRPr="00957E00">
        <w:rPr>
          <w:cs/>
          <w:lang w:val="hi" w:bidi="hi"/>
        </w:rPr>
        <w:t xml:space="preserve"> </w:t>
      </w:r>
      <w:r w:rsidRPr="00957E00">
        <w:rPr>
          <w:cs/>
          <w:lang w:val="hi"/>
        </w:rPr>
        <w:t>है।</w:t>
      </w:r>
      <w:r w:rsidRPr="00957E00">
        <w:rPr>
          <w:cs/>
          <w:lang w:val="hi" w:bidi="hi"/>
        </w:rPr>
        <w:t xml:space="preserve">” </w:t>
      </w:r>
      <w:r w:rsidRPr="00957E00">
        <w:rPr>
          <w:cs/>
          <w:lang w:val="hi"/>
        </w:rPr>
        <w:t>बार</w:t>
      </w:r>
      <w:r w:rsidR="00A77C09">
        <w:rPr>
          <w:rFonts w:hint="cs"/>
          <w:cs/>
          <w:lang w:val="hi"/>
        </w:rPr>
        <w:t>म्</w:t>
      </w:r>
      <w:r w:rsidR="001C6358">
        <w:rPr>
          <w:rFonts w:hint="cs"/>
          <w:cs/>
          <w:lang w:val="hi"/>
        </w:rPr>
        <w:t>बार</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तरह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ईश्वरीय</w:t>
      </w:r>
      <w:r w:rsidRPr="00957E00">
        <w:rPr>
          <w:cs/>
          <w:lang w:val="hi" w:bidi="hi"/>
        </w:rPr>
        <w:t>-</w:t>
      </w:r>
      <w:r w:rsidRPr="00957E00">
        <w:rPr>
          <w:cs/>
          <w:lang w:val="hi"/>
        </w:rPr>
        <w:t>ज्ञान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जटिलता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उनके</w:t>
      </w:r>
      <w:r w:rsidRPr="00957E00">
        <w:rPr>
          <w:cs/>
          <w:lang w:val="hi" w:bidi="hi"/>
        </w:rPr>
        <w:t xml:space="preserve"> </w:t>
      </w:r>
      <w:r w:rsidRPr="00957E00">
        <w:rPr>
          <w:cs/>
          <w:lang w:val="hi"/>
        </w:rPr>
        <w:t>पत्र</w:t>
      </w:r>
      <w:r w:rsidRPr="00957E00">
        <w:rPr>
          <w:cs/>
          <w:lang w:val="hi" w:bidi="hi"/>
        </w:rPr>
        <w:t xml:space="preserve"> </w:t>
      </w:r>
      <w:r w:rsidRPr="00957E00">
        <w:rPr>
          <w:cs/>
          <w:lang w:val="hi"/>
        </w:rPr>
        <w:t>अधिकांश</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विश्वासियों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समझ</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थे।</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कारण</w:t>
      </w:r>
      <w:r w:rsidRPr="00957E00">
        <w:rPr>
          <w:cs/>
          <w:lang w:val="hi" w:bidi="hi"/>
        </w:rPr>
        <w:t xml:space="preserve"> </w:t>
      </w:r>
      <w:r w:rsidRPr="00957E00">
        <w:rPr>
          <w:cs/>
          <w:lang w:val="hi"/>
        </w:rPr>
        <w:t>से</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प्रतिभावान</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शिक्षा</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जिम्मेदार</w:t>
      </w:r>
      <w:r w:rsidRPr="00957E00">
        <w:rPr>
          <w:cs/>
          <w:lang w:val="hi" w:bidi="hi"/>
        </w:rPr>
        <w:t xml:space="preserve"> </w:t>
      </w:r>
      <w:r w:rsidRPr="00957E00">
        <w:rPr>
          <w:cs/>
          <w:lang w:val="hi"/>
        </w:rPr>
        <w:t>थे</w:t>
      </w:r>
      <w:r w:rsidRPr="00957E00">
        <w:rPr>
          <w:cs/>
          <w:lang w:val="hi" w:bidi="hi"/>
        </w:rPr>
        <w:t xml:space="preserve">, </w:t>
      </w:r>
      <w:r w:rsidRPr="00957E00">
        <w:rPr>
          <w:cs/>
          <w:lang w:val="hi"/>
        </w:rPr>
        <w:t>जो</w:t>
      </w:r>
      <w:r w:rsidRPr="00957E00">
        <w:rPr>
          <w:cs/>
          <w:lang w:val="hi" w:bidi="hi"/>
        </w:rPr>
        <w:t xml:space="preserve"> </w:t>
      </w:r>
      <w:r w:rsidRPr="00957E00">
        <w:rPr>
          <w:cs/>
          <w:lang w:val="hi"/>
        </w:rPr>
        <w:t>इन्हें</w:t>
      </w:r>
      <w:r w:rsidRPr="00957E00">
        <w:rPr>
          <w:cs/>
          <w:lang w:val="hi" w:bidi="hi"/>
        </w:rPr>
        <w:t xml:space="preserve"> </w:t>
      </w:r>
      <w:r w:rsidRPr="00957E00">
        <w:rPr>
          <w:cs/>
          <w:lang w:val="hi"/>
        </w:rPr>
        <w:t>स्वयं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पढ़</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समझ</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थे।</w:t>
      </w:r>
    </w:p>
    <w:p w14:paraId="6626D4AB" w14:textId="77777777" w:rsidR="007F7A52" w:rsidRDefault="00E7737F" w:rsidP="00090CE0">
      <w:pPr>
        <w:pStyle w:val="BodyText0"/>
        <w:rPr>
          <w:cs/>
          <w:lang w:bidi="te"/>
        </w:rPr>
      </w:pPr>
      <w:r w:rsidRPr="00957E00">
        <w:rPr>
          <w:cs/>
          <w:lang w:val="hi"/>
        </w:rPr>
        <w:t>यह</w:t>
      </w:r>
      <w:r w:rsidRPr="00957E00">
        <w:rPr>
          <w:cs/>
          <w:lang w:val="hi" w:bidi="hi"/>
        </w:rPr>
        <w:t xml:space="preserve"> </w:t>
      </w:r>
      <w:r w:rsidRPr="00957E00">
        <w:rPr>
          <w:cs/>
          <w:lang w:val="hi"/>
        </w:rPr>
        <w:t>जानना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प्राथमिक</w:t>
      </w:r>
      <w:r w:rsidRPr="00957E00">
        <w:rPr>
          <w:cs/>
          <w:lang w:val="hi" w:bidi="hi"/>
        </w:rPr>
        <w:t xml:space="preserve"> </w:t>
      </w:r>
      <w:r w:rsidRPr="00957E00">
        <w:rPr>
          <w:cs/>
          <w:lang w:val="hi"/>
        </w:rPr>
        <w:t>प्राप्तकर्ता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निहितार्थ</w:t>
      </w:r>
      <w:r w:rsidRPr="00957E00">
        <w:rPr>
          <w:cs/>
          <w:lang w:val="hi" w:bidi="hi"/>
        </w:rPr>
        <w:t xml:space="preserve"> </w:t>
      </w:r>
      <w:r w:rsidRPr="00957E00">
        <w:rPr>
          <w:cs/>
          <w:lang w:val="hi"/>
        </w:rPr>
        <w:t>रखता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इतिहास</w:t>
      </w:r>
      <w:r w:rsidRPr="00957E00">
        <w:rPr>
          <w:cs/>
          <w:lang w:val="hi" w:bidi="hi"/>
        </w:rPr>
        <w:t xml:space="preserve"> </w:t>
      </w:r>
      <w:r w:rsidRPr="00957E00">
        <w:rPr>
          <w:cs/>
          <w:lang w:val="hi"/>
        </w:rPr>
        <w:t>ने</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दुरुपयोगों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दिखाया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तब</w:t>
      </w:r>
      <w:r w:rsidRPr="00957E00">
        <w:rPr>
          <w:cs/>
          <w:lang w:val="hi" w:bidi="hi"/>
        </w:rPr>
        <w:t xml:space="preserve"> </w:t>
      </w:r>
      <w:r w:rsidRPr="00957E00">
        <w:rPr>
          <w:cs/>
          <w:lang w:val="hi"/>
        </w:rPr>
        <w:t>पैदा</w:t>
      </w:r>
      <w:r w:rsidRPr="00957E00">
        <w:rPr>
          <w:cs/>
          <w:lang w:val="hi" w:bidi="hi"/>
        </w:rPr>
        <w:t xml:space="preserve"> </w:t>
      </w:r>
      <w:r w:rsidRPr="00957E00">
        <w:rPr>
          <w:cs/>
          <w:lang w:val="hi"/>
        </w:rPr>
        <w:t>हुए</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अलग</w:t>
      </w:r>
      <w:r w:rsidRPr="00957E00">
        <w:rPr>
          <w:cs/>
          <w:lang w:val="hi" w:bidi="hi"/>
        </w:rPr>
        <w:t>-</w:t>
      </w:r>
      <w:r w:rsidRPr="00957E00">
        <w:rPr>
          <w:cs/>
          <w:lang w:val="hi"/>
        </w:rPr>
        <w:t>अलग</w:t>
      </w:r>
      <w:r w:rsidRPr="00957E00">
        <w:rPr>
          <w:cs/>
          <w:lang w:val="hi" w:bidi="hi"/>
        </w:rPr>
        <w:t xml:space="preserve"> </w:t>
      </w:r>
      <w:r w:rsidRPr="00957E00">
        <w:rPr>
          <w:cs/>
          <w:lang w:val="hi"/>
        </w:rPr>
        <w:t>विश्वासी</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अधिक</w:t>
      </w:r>
      <w:r w:rsidRPr="00957E00">
        <w:rPr>
          <w:cs/>
          <w:lang w:val="hi" w:bidi="hi"/>
        </w:rPr>
        <w:t xml:space="preserve"> </w:t>
      </w:r>
      <w:r w:rsidRPr="00957E00">
        <w:rPr>
          <w:cs/>
          <w:lang w:val="hi"/>
        </w:rPr>
        <w:t>निर्भर</w:t>
      </w:r>
      <w:r w:rsidRPr="00957E00">
        <w:rPr>
          <w:cs/>
          <w:lang w:val="hi" w:bidi="hi"/>
        </w:rPr>
        <w:t xml:space="preserve"> </w:t>
      </w:r>
      <w:r w:rsidRPr="00957E00">
        <w:rPr>
          <w:cs/>
          <w:lang w:val="hi"/>
        </w:rPr>
        <w:t>हुए</w:t>
      </w:r>
      <w:r w:rsidRPr="00957E00">
        <w:rPr>
          <w:cs/>
          <w:lang w:val="hi" w:bidi="hi"/>
        </w:rPr>
        <w:t xml:space="preserve"> </w:t>
      </w:r>
      <w:r w:rsidRPr="00957E00">
        <w:rPr>
          <w:cs/>
          <w:lang w:val="hi"/>
        </w:rPr>
        <w:t>हैं।</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सावधान</w:t>
      </w:r>
      <w:r w:rsidRPr="00957E00">
        <w:rPr>
          <w:cs/>
          <w:lang w:val="hi" w:bidi="hi"/>
        </w:rPr>
        <w:t xml:space="preserve"> </w:t>
      </w:r>
      <w:r w:rsidRPr="00957E00">
        <w:rPr>
          <w:cs/>
          <w:lang w:val="hi"/>
        </w:rPr>
        <w:t>रहना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चरम</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न</w:t>
      </w:r>
      <w:r w:rsidRPr="00957E00">
        <w:rPr>
          <w:cs/>
          <w:lang w:val="hi" w:bidi="hi"/>
        </w:rPr>
        <w:t xml:space="preserve"> </w:t>
      </w:r>
      <w:r w:rsidRPr="00957E00">
        <w:rPr>
          <w:cs/>
          <w:lang w:val="hi"/>
        </w:rPr>
        <w:t>जाएं</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मान</w:t>
      </w:r>
      <w:r w:rsidRPr="00957E00">
        <w:rPr>
          <w:cs/>
          <w:lang w:val="hi" w:bidi="hi"/>
        </w:rPr>
        <w:t xml:space="preserve"> </w:t>
      </w:r>
      <w:r w:rsidRPr="00957E00">
        <w:rPr>
          <w:cs/>
          <w:lang w:val="hi"/>
        </w:rPr>
        <w:t>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है।</w:t>
      </w:r>
    </w:p>
    <w:p w14:paraId="3A024DF4" w14:textId="7B96C191" w:rsidR="007F7A52" w:rsidRDefault="00E7737F" w:rsidP="00090CE0">
      <w:pPr>
        <w:pStyle w:val="BodyText0"/>
        <w:rPr>
          <w:cs/>
          <w:lang w:bidi="te"/>
        </w:rPr>
      </w:pPr>
      <w:r w:rsidRPr="00957E00">
        <w:rPr>
          <w:cs/>
          <w:lang w:val="hi"/>
        </w:rPr>
        <w:t>बहुत</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अज्ञात</w:t>
      </w:r>
      <w:r w:rsidRPr="00957E00">
        <w:rPr>
          <w:cs/>
          <w:lang w:val="hi" w:bidi="hi"/>
        </w:rPr>
        <w:t xml:space="preserve"> </w:t>
      </w:r>
      <w:r w:rsidRPr="00957E00">
        <w:rPr>
          <w:cs/>
          <w:lang w:val="hi"/>
        </w:rPr>
        <w:t>विषयवस्तु</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जटिलताओं</w:t>
      </w:r>
      <w:r w:rsidRPr="00957E00">
        <w:rPr>
          <w:cs/>
          <w:lang w:val="hi" w:bidi="hi"/>
        </w:rPr>
        <w:t xml:space="preserve"> </w:t>
      </w:r>
      <w:r w:rsidRPr="00957E00">
        <w:rPr>
          <w:cs/>
          <w:lang w:val="hi"/>
        </w:rPr>
        <w:t>से</w:t>
      </w:r>
      <w:r w:rsidRPr="00957E00">
        <w:rPr>
          <w:cs/>
          <w:lang w:val="hi" w:bidi="hi"/>
        </w:rPr>
        <w:t xml:space="preserve"> </w:t>
      </w:r>
      <w:r w:rsidRPr="00957E00">
        <w:rPr>
          <w:cs/>
          <w:lang w:val="hi"/>
        </w:rPr>
        <w:t>निपटने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ठहराए</w:t>
      </w:r>
      <w:r w:rsidRPr="00957E00">
        <w:rPr>
          <w:cs/>
          <w:lang w:val="hi" w:bidi="hi"/>
        </w:rPr>
        <w:t xml:space="preserve"> </w:t>
      </w:r>
      <w:r w:rsidRPr="00957E00">
        <w:rPr>
          <w:cs/>
          <w:lang w:val="hi"/>
        </w:rPr>
        <w:t>गए</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इन्हीं</w:t>
      </w:r>
      <w:r w:rsidRPr="00957E00">
        <w:rPr>
          <w:cs/>
          <w:lang w:val="hi" w:bidi="hi"/>
        </w:rPr>
        <w:t xml:space="preserve"> </w:t>
      </w:r>
      <w:r w:rsidRPr="00957E00">
        <w:rPr>
          <w:cs/>
          <w:lang w:val="hi"/>
        </w:rPr>
        <w:t>कारणों</w:t>
      </w:r>
      <w:r w:rsidRPr="00957E00">
        <w:rPr>
          <w:cs/>
          <w:lang w:val="hi" w:bidi="hi"/>
        </w:rPr>
        <w:t xml:space="preserve"> </w:t>
      </w:r>
      <w:r w:rsidRPr="00957E00">
        <w:rPr>
          <w:cs/>
          <w:lang w:val="hi"/>
        </w:rPr>
        <w:t>से</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अनुयायियों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अनुभवी</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ज्ञान</w:t>
      </w:r>
      <w:r w:rsidRPr="00957E00">
        <w:rPr>
          <w:cs/>
          <w:lang w:val="hi" w:bidi="hi"/>
        </w:rPr>
        <w:t xml:space="preserve"> </w:t>
      </w:r>
      <w:r w:rsidR="001C6358">
        <w:rPr>
          <w:rFonts w:hint="cs"/>
          <w:cs/>
          <w:lang w:val="hi"/>
        </w:rPr>
        <w:t>एवं</w:t>
      </w:r>
      <w:r w:rsidRPr="00957E00">
        <w:rPr>
          <w:cs/>
          <w:lang w:val="hi" w:bidi="hi"/>
        </w:rPr>
        <w:t xml:space="preserve"> </w:t>
      </w:r>
      <w:r w:rsidRPr="00957E00">
        <w:rPr>
          <w:cs/>
          <w:lang w:val="hi"/>
        </w:rPr>
        <w:t>बुद्धि</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आत्मा</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आशीषित</w:t>
      </w:r>
      <w:r w:rsidRPr="00957E00">
        <w:rPr>
          <w:cs/>
          <w:lang w:val="hi" w:bidi="hi"/>
        </w:rPr>
        <w:t xml:space="preserve"> </w:t>
      </w:r>
      <w:r w:rsidRPr="00957E00">
        <w:rPr>
          <w:cs/>
          <w:lang w:val="hi"/>
        </w:rPr>
        <w:t>हैं।</w:t>
      </w:r>
    </w:p>
    <w:p w14:paraId="0137513A" w14:textId="4AEA1122" w:rsidR="007F7A52" w:rsidRDefault="00E7737F" w:rsidP="00090CE0">
      <w:pPr>
        <w:pStyle w:val="BodyText0"/>
        <w:rPr>
          <w:cs/>
          <w:lang w:bidi="te"/>
        </w:rPr>
      </w:pPr>
      <w:r w:rsidRPr="00957E00">
        <w:rPr>
          <w:cs/>
          <w:lang w:val="hi"/>
        </w:rPr>
        <w:t>वास्तव</w:t>
      </w:r>
      <w:r w:rsidRPr="00957E00">
        <w:rPr>
          <w:cs/>
          <w:lang w:val="hi" w:bidi="hi"/>
        </w:rPr>
        <w:t xml:space="preserve"> </w:t>
      </w:r>
      <w:r w:rsidRPr="00957E00">
        <w:rPr>
          <w:cs/>
          <w:lang w:val="hi"/>
        </w:rPr>
        <w:t>में</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हाथों</w:t>
      </w:r>
      <w:r w:rsidRPr="00957E00">
        <w:rPr>
          <w:cs/>
          <w:lang w:val="hi" w:bidi="hi"/>
        </w:rPr>
        <w:t xml:space="preserve"> </w:t>
      </w:r>
      <w:r w:rsidRPr="00957E00">
        <w:rPr>
          <w:cs/>
          <w:lang w:val="hi"/>
        </w:rPr>
        <w:t>में</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भी</w:t>
      </w:r>
      <w:r w:rsidRPr="00957E00">
        <w:rPr>
          <w:cs/>
          <w:lang w:val="hi" w:bidi="hi"/>
        </w:rPr>
        <w:t xml:space="preserve"> — </w:t>
      </w:r>
      <w:r w:rsidRPr="00957E00">
        <w:rPr>
          <w:cs/>
          <w:lang w:val="hi"/>
        </w:rPr>
        <w:t>जिनमें</w:t>
      </w:r>
      <w:r w:rsidRPr="00957E00">
        <w:rPr>
          <w:cs/>
          <w:lang w:val="hi" w:bidi="hi"/>
        </w:rPr>
        <w:t xml:space="preserve"> </w:t>
      </w:r>
      <w:r w:rsidRPr="00957E00">
        <w:rPr>
          <w:cs/>
          <w:lang w:val="hi"/>
        </w:rPr>
        <w:t>इब्रानी</w:t>
      </w:r>
      <w:r w:rsidRPr="00957E00">
        <w:rPr>
          <w:cs/>
          <w:lang w:val="hi" w:bidi="hi"/>
        </w:rPr>
        <w:t xml:space="preserve">, </w:t>
      </w:r>
      <w:r w:rsidRPr="00957E00">
        <w:rPr>
          <w:cs/>
          <w:lang w:val="hi"/>
        </w:rPr>
        <w:t>अरामी</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यूनानी</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भी</w:t>
      </w:r>
      <w:r w:rsidRPr="00957E00">
        <w:rPr>
          <w:cs/>
          <w:lang w:val="hi" w:bidi="hi"/>
        </w:rPr>
        <w:t xml:space="preserve"> </w:t>
      </w:r>
      <w:r w:rsidRPr="00957E00">
        <w:rPr>
          <w:cs/>
          <w:lang w:val="hi"/>
        </w:rPr>
        <w:t>शामिल</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पढ़ते</w:t>
      </w:r>
      <w:r w:rsidRPr="00957E00">
        <w:rPr>
          <w:cs/>
          <w:lang w:val="hi" w:bidi="hi"/>
        </w:rPr>
        <w:t xml:space="preserve"> </w:t>
      </w:r>
      <w:r w:rsidRPr="00957E00">
        <w:rPr>
          <w:cs/>
          <w:lang w:val="hi"/>
        </w:rPr>
        <w:t>हैं</w:t>
      </w:r>
      <w:r w:rsidRPr="00957E00">
        <w:rPr>
          <w:cs/>
          <w:lang w:val="hi" w:bidi="hi"/>
        </w:rPr>
        <w:t xml:space="preserve"> — </w:t>
      </w:r>
      <w:r w:rsidRPr="00957E00">
        <w:rPr>
          <w:cs/>
          <w:lang w:val="hi"/>
        </w:rPr>
        <w:t>हमारे</w:t>
      </w:r>
      <w:r w:rsidRPr="00957E00">
        <w:rPr>
          <w:cs/>
          <w:lang w:val="hi" w:bidi="hi"/>
        </w:rPr>
        <w:t xml:space="preserve"> </w:t>
      </w:r>
      <w:r w:rsidRPr="00957E00">
        <w:rPr>
          <w:cs/>
          <w:lang w:val="hi"/>
        </w:rPr>
        <w:t>पास</w:t>
      </w:r>
      <w:r w:rsidRPr="00957E00">
        <w:rPr>
          <w:cs/>
          <w:lang w:val="hi" w:bidi="hi"/>
        </w:rPr>
        <w:t xml:space="preserve"> </w:t>
      </w:r>
      <w:r w:rsidRPr="00957E00">
        <w:rPr>
          <w:cs/>
          <w:lang w:val="hi"/>
        </w:rPr>
        <w:t>प्रमुख</w:t>
      </w:r>
      <w:r w:rsidRPr="00957E00">
        <w:rPr>
          <w:cs/>
          <w:lang w:val="hi" w:bidi="hi"/>
        </w:rPr>
        <w:t xml:space="preserve"> </w:t>
      </w:r>
      <w:r w:rsidRPr="00957E00">
        <w:rPr>
          <w:cs/>
          <w:lang w:val="hi"/>
        </w:rPr>
        <w:t>विद्वानों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माध्यम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आते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क्षेत्रों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अग्रणी</w:t>
      </w:r>
      <w:r w:rsidRPr="00957E00">
        <w:rPr>
          <w:cs/>
          <w:lang w:val="hi" w:bidi="hi"/>
        </w:rPr>
        <w:t xml:space="preserve"> </w:t>
      </w:r>
      <w:r w:rsidRPr="00957E00">
        <w:rPr>
          <w:cs/>
          <w:lang w:val="hi"/>
        </w:rPr>
        <w:lastRenderedPageBreak/>
        <w:t>विशेषज्ञ</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पाठ्यांश</w:t>
      </w:r>
      <w:r w:rsidRPr="00957E00">
        <w:rPr>
          <w:cs/>
          <w:lang w:val="hi" w:bidi="hi"/>
        </w:rPr>
        <w:t xml:space="preserve"> </w:t>
      </w:r>
      <w:r w:rsidRPr="00957E00">
        <w:rPr>
          <w:cs/>
          <w:lang w:val="hi"/>
        </w:rPr>
        <w:t>आलोचना</w:t>
      </w:r>
      <w:r w:rsidRPr="00957E00">
        <w:rPr>
          <w:cs/>
          <w:lang w:val="hi" w:bidi="hi"/>
        </w:rPr>
        <w:t xml:space="preserve">, </w:t>
      </w:r>
      <w:r w:rsidRPr="00957E00">
        <w:rPr>
          <w:cs/>
          <w:lang w:val="hi"/>
        </w:rPr>
        <w:t>प्राचीन</w:t>
      </w:r>
      <w:r w:rsidRPr="00957E00">
        <w:rPr>
          <w:cs/>
          <w:lang w:val="hi" w:bidi="hi"/>
        </w:rPr>
        <w:t xml:space="preserve"> </w:t>
      </w:r>
      <w:r w:rsidRPr="00957E00">
        <w:rPr>
          <w:cs/>
          <w:lang w:val="hi"/>
        </w:rPr>
        <w:t>पाठ्यांश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समानुक्रम</w:t>
      </w:r>
      <w:r w:rsidRPr="00957E00">
        <w:rPr>
          <w:cs/>
          <w:lang w:val="hi" w:bidi="hi"/>
        </w:rPr>
        <w:t xml:space="preserve">, </w:t>
      </w:r>
      <w:r w:rsidRPr="00957E00">
        <w:rPr>
          <w:cs/>
          <w:lang w:val="hi"/>
        </w:rPr>
        <w:t>संपादन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प्रकाशन।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इससे</w:t>
      </w:r>
      <w:r w:rsidRPr="00957E00">
        <w:rPr>
          <w:cs/>
          <w:lang w:val="hi" w:bidi="hi"/>
        </w:rPr>
        <w:t xml:space="preserve"> </w:t>
      </w:r>
      <w:r w:rsidRPr="00957E00">
        <w:rPr>
          <w:cs/>
          <w:lang w:val="hi"/>
        </w:rPr>
        <w:t>भी</w:t>
      </w:r>
      <w:r w:rsidRPr="00957E00">
        <w:rPr>
          <w:cs/>
          <w:lang w:val="hi" w:bidi="hi"/>
        </w:rPr>
        <w:t xml:space="preserve"> </w:t>
      </w:r>
      <w:r w:rsidRPr="00957E00">
        <w:rPr>
          <w:cs/>
          <w:lang w:val="hi"/>
        </w:rPr>
        <w:t>अधिक</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अनुवाद</w:t>
      </w:r>
      <w:r w:rsidRPr="00957E00">
        <w:rPr>
          <w:cs/>
          <w:lang w:val="hi" w:bidi="hi"/>
        </w:rPr>
        <w:t xml:space="preserve"> </w:t>
      </w:r>
      <w:r w:rsidRPr="00957E00">
        <w:rPr>
          <w:cs/>
          <w:lang w:val="hi"/>
        </w:rPr>
        <w:t>जिसका</w:t>
      </w:r>
      <w:r w:rsidRPr="00957E00">
        <w:rPr>
          <w:cs/>
          <w:lang w:val="hi" w:bidi="hi"/>
        </w:rPr>
        <w:t xml:space="preserve"> </w:t>
      </w:r>
      <w:r w:rsidRPr="00957E00">
        <w:rPr>
          <w:cs/>
          <w:lang w:val="hi"/>
        </w:rPr>
        <w:t>उपयोग</w:t>
      </w:r>
      <w:r w:rsidRPr="00957E00">
        <w:rPr>
          <w:cs/>
          <w:lang w:val="hi" w:bidi="hi"/>
        </w:rPr>
        <w:t xml:space="preserve"> </w:t>
      </w:r>
      <w:r w:rsidRPr="00957E00">
        <w:rPr>
          <w:cs/>
          <w:lang w:val="hi"/>
        </w:rPr>
        <w:t>आज</w:t>
      </w:r>
      <w:r w:rsidRPr="00957E00">
        <w:rPr>
          <w:cs/>
          <w:lang w:val="hi" w:bidi="hi"/>
        </w:rPr>
        <w:t xml:space="preserve"> </w:t>
      </w:r>
      <w:r w:rsidRPr="00957E00">
        <w:rPr>
          <w:cs/>
          <w:lang w:val="hi"/>
        </w:rPr>
        <w:t>अधिकांश</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वह</w:t>
      </w:r>
      <w:r w:rsidRPr="00957E00">
        <w:rPr>
          <w:cs/>
          <w:lang w:val="hi" w:bidi="hi"/>
        </w:rPr>
        <w:t xml:space="preserve"> </w:t>
      </w:r>
      <w:r w:rsidRPr="00957E00">
        <w:rPr>
          <w:cs/>
          <w:lang w:val="hi"/>
        </w:rPr>
        <w:t>प्राचीन</w:t>
      </w:r>
      <w:r w:rsidRPr="00957E00">
        <w:rPr>
          <w:cs/>
          <w:lang w:val="hi" w:bidi="hi"/>
        </w:rPr>
        <w:t xml:space="preserve"> </w:t>
      </w:r>
      <w:r w:rsidRPr="00957E00">
        <w:rPr>
          <w:cs/>
          <w:lang w:val="hi"/>
        </w:rPr>
        <w:t>इब्रानी</w:t>
      </w:r>
      <w:r w:rsidRPr="00957E00">
        <w:rPr>
          <w:cs/>
          <w:lang w:val="hi" w:bidi="hi"/>
        </w:rPr>
        <w:t xml:space="preserve">, </w:t>
      </w:r>
      <w:r w:rsidRPr="00957E00">
        <w:rPr>
          <w:cs/>
          <w:lang w:val="hi"/>
        </w:rPr>
        <w:t>अरामी</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यूनानी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अनुवाद</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कला</w:t>
      </w:r>
      <w:r w:rsidRPr="00957E00">
        <w:rPr>
          <w:cs/>
          <w:lang w:val="hi" w:bidi="hi"/>
        </w:rPr>
        <w:t xml:space="preserve"> </w:t>
      </w:r>
      <w:r w:rsidRPr="00957E00">
        <w:rPr>
          <w:cs/>
          <w:lang w:val="hi"/>
        </w:rPr>
        <w:t>में</w:t>
      </w:r>
      <w:r w:rsidRPr="00957E00">
        <w:rPr>
          <w:cs/>
          <w:lang w:val="hi" w:bidi="hi"/>
        </w:rPr>
        <w:t xml:space="preserve"> </w:t>
      </w:r>
      <w:r w:rsidRPr="00957E00">
        <w:rPr>
          <w:cs/>
          <w:lang w:val="hi"/>
        </w:rPr>
        <w:t>अग्रणी</w:t>
      </w:r>
      <w:r w:rsidRPr="00957E00">
        <w:rPr>
          <w:cs/>
          <w:lang w:val="hi" w:bidi="hi"/>
        </w:rPr>
        <w:t xml:space="preserve"> </w:t>
      </w:r>
      <w:r w:rsidRPr="00957E00">
        <w:rPr>
          <w:cs/>
          <w:lang w:val="hi"/>
        </w:rPr>
        <w:t>विशेषज्ञों</w:t>
      </w:r>
      <w:r w:rsidRPr="00957E00">
        <w:rPr>
          <w:cs/>
          <w:lang w:val="hi" w:bidi="hi"/>
        </w:rPr>
        <w:t xml:space="preserve"> </w:t>
      </w:r>
      <w:r w:rsidRPr="00957E00">
        <w:rPr>
          <w:cs/>
          <w:lang w:val="hi"/>
        </w:rPr>
        <w:t>के</w:t>
      </w:r>
      <w:r w:rsidRPr="00957E00">
        <w:rPr>
          <w:cs/>
          <w:lang w:val="hi" w:bidi="hi"/>
        </w:rPr>
        <w:t xml:space="preserve"> </w:t>
      </w:r>
      <w:r w:rsidRPr="00957E00">
        <w:rPr>
          <w:cs/>
          <w:lang w:val="hi"/>
        </w:rPr>
        <w:t>का</w:t>
      </w:r>
      <w:r w:rsidR="001C6358">
        <w:rPr>
          <w:rFonts w:hint="cs"/>
          <w:cs/>
          <w:lang w:val="hi"/>
        </w:rPr>
        <w:t xml:space="preserve">र्यों </w:t>
      </w:r>
      <w:r w:rsidRPr="00957E00">
        <w:rPr>
          <w:cs/>
          <w:lang w:val="hi"/>
        </w:rPr>
        <w:t>का</w:t>
      </w:r>
      <w:r w:rsidRPr="00957E00">
        <w:rPr>
          <w:cs/>
          <w:lang w:val="hi" w:bidi="hi"/>
        </w:rPr>
        <w:t xml:space="preserve"> </w:t>
      </w:r>
      <w:r w:rsidRPr="00957E00">
        <w:rPr>
          <w:cs/>
          <w:lang w:val="hi"/>
        </w:rPr>
        <w:t>परिणाम</w:t>
      </w:r>
      <w:r w:rsidRPr="00957E00">
        <w:rPr>
          <w:cs/>
          <w:lang w:val="hi" w:bidi="hi"/>
        </w:rPr>
        <w:t xml:space="preserve"> </w:t>
      </w:r>
      <w:r w:rsidRPr="00957E00">
        <w:rPr>
          <w:cs/>
          <w:lang w:val="hi"/>
        </w:rPr>
        <w:t>है।</w:t>
      </w:r>
    </w:p>
    <w:p w14:paraId="35C9D72B" w14:textId="77777777" w:rsidR="007F7A52" w:rsidRDefault="00E7737F" w:rsidP="00DC07FF">
      <w:pPr>
        <w:pStyle w:val="BodyText0"/>
        <w:rPr>
          <w:cs/>
          <w:lang w:bidi="te"/>
        </w:rPr>
      </w:pPr>
      <w:r w:rsidRPr="00957E00">
        <w:rPr>
          <w:cs/>
          <w:lang w:val="hi"/>
        </w:rPr>
        <w:t>हालांकि</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निजी</w:t>
      </w:r>
      <w:r w:rsidRPr="00957E00">
        <w:rPr>
          <w:cs/>
          <w:lang w:val="hi" w:bidi="hi"/>
        </w:rPr>
        <w:t xml:space="preserve"> </w:t>
      </w:r>
      <w:r w:rsidRPr="00957E00">
        <w:rPr>
          <w:cs/>
          <w:lang w:val="hi"/>
        </w:rPr>
        <w:t>अध्ययन</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मायनों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मूल्यवान</w:t>
      </w:r>
      <w:r w:rsidRPr="00957E00">
        <w:rPr>
          <w:cs/>
          <w:lang w:val="hi" w:bidi="hi"/>
        </w:rPr>
        <w:t xml:space="preserve"> </w:t>
      </w:r>
      <w:r w:rsidRPr="00957E00">
        <w:rPr>
          <w:cs/>
          <w:lang w:val="hi"/>
        </w:rPr>
        <w:t>है</w:t>
      </w:r>
      <w:r w:rsidRPr="00957E00">
        <w:rPr>
          <w:cs/>
          <w:lang w:val="hi" w:bidi="hi"/>
        </w:rPr>
        <w:t xml:space="preserve">, </w:t>
      </w:r>
      <w:r w:rsidRPr="00957E00">
        <w:rPr>
          <w:cs/>
          <w:lang w:val="hi"/>
        </w:rPr>
        <w:t>फिर</w:t>
      </w:r>
      <w:r w:rsidRPr="00957E00">
        <w:rPr>
          <w:cs/>
          <w:lang w:val="hi" w:bidi="hi"/>
        </w:rPr>
        <w:t xml:space="preserve"> </w:t>
      </w:r>
      <w:r w:rsidRPr="00957E00">
        <w:rPr>
          <w:cs/>
          <w:lang w:val="hi"/>
        </w:rPr>
        <w:t>भी</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आज</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कोशिश</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तो</w:t>
      </w:r>
      <w:r w:rsidRPr="00957E00">
        <w:rPr>
          <w:cs/>
          <w:lang w:val="hi" w:bidi="hi"/>
        </w:rPr>
        <w:t xml:space="preserve"> </w:t>
      </w:r>
      <w:r w:rsidRPr="00957E00">
        <w:rPr>
          <w:cs/>
          <w:lang w:val="hi"/>
        </w:rPr>
        <w:t>भरोसेमंद</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पहचान</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वरदानों</w:t>
      </w:r>
      <w:r w:rsidRPr="00957E00">
        <w:rPr>
          <w:cs/>
          <w:lang w:val="hi" w:bidi="hi"/>
        </w:rPr>
        <w:t xml:space="preserve"> </w:t>
      </w:r>
      <w:r w:rsidRPr="00957E00">
        <w:rPr>
          <w:cs/>
          <w:lang w:val="hi"/>
        </w:rPr>
        <w:t>से</w:t>
      </w:r>
      <w:r w:rsidRPr="00957E00">
        <w:rPr>
          <w:cs/>
          <w:lang w:val="hi" w:bidi="hi"/>
        </w:rPr>
        <w:t xml:space="preserve"> </w:t>
      </w:r>
      <w:r w:rsidRPr="00957E00">
        <w:rPr>
          <w:cs/>
          <w:lang w:val="hi"/>
        </w:rPr>
        <w:t>लाभ</w:t>
      </w:r>
      <w:r w:rsidRPr="00957E00">
        <w:rPr>
          <w:cs/>
          <w:lang w:val="hi" w:bidi="hi"/>
        </w:rPr>
        <w:t xml:space="preserve"> </w:t>
      </w:r>
      <w:r w:rsidRPr="00957E00">
        <w:rPr>
          <w:cs/>
          <w:lang w:val="hi"/>
        </w:rPr>
        <w:t>उठाने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विकल्प</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आत्मा</w:t>
      </w:r>
      <w:r w:rsidRPr="00957E00">
        <w:rPr>
          <w:cs/>
          <w:lang w:val="hi" w:bidi="hi"/>
        </w:rPr>
        <w:t xml:space="preserve"> </w:t>
      </w:r>
      <w:r w:rsidRPr="00957E00">
        <w:rPr>
          <w:cs/>
          <w:lang w:val="hi"/>
        </w:rPr>
        <w:t>ने</w:t>
      </w:r>
      <w:r w:rsidRPr="00957E00">
        <w:rPr>
          <w:cs/>
          <w:lang w:val="hi" w:bidi="hi"/>
        </w:rPr>
        <w:t xml:space="preserve"> </w:t>
      </w:r>
      <w:r w:rsidRPr="00957E00">
        <w:rPr>
          <w:cs/>
          <w:lang w:val="hi"/>
        </w:rPr>
        <w:t>उन्हें</w:t>
      </w:r>
      <w:r w:rsidRPr="00957E00">
        <w:rPr>
          <w:cs/>
          <w:lang w:val="hi" w:bidi="hi"/>
        </w:rPr>
        <w:t xml:space="preserve"> </w:t>
      </w:r>
      <w:r w:rsidRPr="00957E00">
        <w:rPr>
          <w:cs/>
          <w:lang w:val="hi"/>
        </w:rPr>
        <w:t>दिए</w:t>
      </w:r>
      <w:r w:rsidRPr="00957E00">
        <w:rPr>
          <w:cs/>
          <w:lang w:val="hi" w:bidi="hi"/>
        </w:rPr>
        <w:t xml:space="preserve"> </w:t>
      </w:r>
      <w:r w:rsidRPr="00957E00">
        <w:rPr>
          <w:cs/>
          <w:lang w:val="hi"/>
        </w:rPr>
        <w:t>हैं।</w:t>
      </w:r>
    </w:p>
    <w:p w14:paraId="77DBFE80" w14:textId="77777777" w:rsidR="007F7A52" w:rsidRDefault="00E7737F" w:rsidP="00090CE0">
      <w:pPr>
        <w:pStyle w:val="Quotations"/>
        <w:rPr>
          <w:cs/>
          <w:lang w:bidi="te"/>
        </w:rPr>
      </w:pPr>
      <w:r w:rsidRPr="00ED6D30">
        <w:rPr>
          <w:cs/>
          <w:lang w:val="hi" w:bidi="hi-IN"/>
        </w:rPr>
        <w:t>अगुवों</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वास्तव</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सभी</w:t>
      </w:r>
      <w:r w:rsidRPr="00ED6D30">
        <w:rPr>
          <w:cs/>
          <w:lang w:val="hi" w:bidi="hi"/>
        </w:rPr>
        <w:t xml:space="preserve"> </w:t>
      </w:r>
      <w:r w:rsidRPr="00ED6D30">
        <w:rPr>
          <w:cs/>
          <w:lang w:val="hi" w:bidi="hi-IN"/>
        </w:rPr>
        <w:t>बातों</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उदाहरण</w:t>
      </w:r>
      <w:r w:rsidRPr="00ED6D30">
        <w:rPr>
          <w:cs/>
          <w:lang w:val="hi" w:bidi="hi"/>
        </w:rPr>
        <w:t xml:space="preserve"> </w:t>
      </w:r>
      <w:r w:rsidRPr="00ED6D30">
        <w:rPr>
          <w:cs/>
          <w:lang w:val="hi" w:bidi="hi-IN"/>
        </w:rPr>
        <w:t>प्रस्तुत</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चाहिए</w:t>
      </w:r>
      <w:r w:rsidRPr="00ED6D30">
        <w:rPr>
          <w:cs/>
          <w:lang w:val="hi" w:bidi="hi"/>
        </w:rPr>
        <w:t xml:space="preserve">: </w:t>
      </w:r>
      <w:r w:rsidRPr="00ED6D30">
        <w:rPr>
          <w:cs/>
          <w:lang w:val="hi" w:bidi="hi-IN"/>
        </w:rPr>
        <w:t>प्रेम</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धार्मिकता</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प्रार्थना</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निश्चित</w:t>
      </w:r>
      <w:r w:rsidRPr="00ED6D30">
        <w:rPr>
          <w:cs/>
          <w:lang w:val="hi" w:bidi="hi"/>
        </w:rPr>
        <w:t xml:space="preserve"> </w:t>
      </w:r>
      <w:r w:rsidRPr="00ED6D30">
        <w:rPr>
          <w:cs/>
          <w:lang w:val="hi" w:bidi="hi-IN"/>
        </w:rPr>
        <w:t>रूप</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सिखाने</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सिद्धांत</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उसे</w:t>
      </w:r>
      <w:r w:rsidRPr="00ED6D30">
        <w:rPr>
          <w:cs/>
          <w:lang w:val="hi" w:bidi="hi"/>
        </w:rPr>
        <w:t xml:space="preserve"> </w:t>
      </w:r>
      <w:r w:rsidRPr="00ED6D30">
        <w:rPr>
          <w:cs/>
          <w:lang w:val="hi" w:bidi="hi-IN"/>
        </w:rPr>
        <w:t>विकास</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एक</w:t>
      </w:r>
      <w:r w:rsidRPr="00ED6D30">
        <w:rPr>
          <w:cs/>
          <w:lang w:val="hi" w:bidi="hi"/>
        </w:rPr>
        <w:t xml:space="preserve"> </w:t>
      </w:r>
      <w:r w:rsidRPr="00ED6D30">
        <w:rPr>
          <w:cs/>
          <w:lang w:val="hi" w:bidi="hi-IN"/>
        </w:rPr>
        <w:t>उदाहरण</w:t>
      </w:r>
      <w:r w:rsidRPr="00ED6D30">
        <w:rPr>
          <w:cs/>
          <w:lang w:val="hi" w:bidi="hi"/>
        </w:rPr>
        <w:t xml:space="preserve"> </w:t>
      </w:r>
      <w:r w:rsidRPr="00ED6D30">
        <w:rPr>
          <w:cs/>
          <w:lang w:val="hi" w:bidi="hi-IN"/>
        </w:rPr>
        <w:t>होना</w:t>
      </w:r>
      <w:r w:rsidRPr="00ED6D30">
        <w:rPr>
          <w:cs/>
          <w:lang w:val="hi" w:bidi="hi"/>
        </w:rPr>
        <w:t xml:space="preserve"> </w:t>
      </w:r>
      <w:r w:rsidRPr="00ED6D30">
        <w:rPr>
          <w:cs/>
          <w:lang w:val="hi" w:bidi="hi-IN"/>
        </w:rPr>
        <w:t>चाहिए</w:t>
      </w:r>
      <w:r w:rsidRPr="00ED6D30">
        <w:rPr>
          <w:cs/>
          <w:lang w:val="hi" w:bidi="hi"/>
        </w:rPr>
        <w:t xml:space="preserve"> ... </w:t>
      </w:r>
      <w:r w:rsidRPr="00ED6D30">
        <w:rPr>
          <w:cs/>
          <w:lang w:val="hi" w:bidi="hi-IN"/>
        </w:rPr>
        <w:t>इस</w:t>
      </w:r>
      <w:r w:rsidRPr="00ED6D30">
        <w:rPr>
          <w:cs/>
          <w:lang w:val="hi" w:bidi="hi"/>
        </w:rPr>
        <w:t xml:space="preserve"> </w:t>
      </w:r>
      <w:r w:rsidRPr="00ED6D30">
        <w:rPr>
          <w:cs/>
          <w:lang w:val="hi" w:bidi="hi-IN"/>
        </w:rPr>
        <w:t>कारण</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प्रेरित</w:t>
      </w:r>
      <w:r w:rsidRPr="00ED6D30">
        <w:rPr>
          <w:cs/>
          <w:lang w:val="hi" w:bidi="hi"/>
        </w:rPr>
        <w:t xml:space="preserve"> </w:t>
      </w:r>
      <w:r w:rsidRPr="00ED6D30">
        <w:rPr>
          <w:cs/>
          <w:lang w:val="hi" w:bidi="hi-IN"/>
        </w:rPr>
        <w:t>पौलुस</w:t>
      </w:r>
      <w:r w:rsidRPr="00ED6D30">
        <w:rPr>
          <w:cs/>
          <w:lang w:val="hi" w:bidi="hi"/>
        </w:rPr>
        <w:t xml:space="preserve"> </w:t>
      </w:r>
      <w:r w:rsidRPr="00ED6D30">
        <w:rPr>
          <w:cs/>
          <w:lang w:val="hi" w:bidi="hi-IN"/>
        </w:rPr>
        <w:t>ने</w:t>
      </w:r>
      <w:r w:rsidRPr="00ED6D30">
        <w:rPr>
          <w:cs/>
          <w:lang w:val="hi" w:bidi="hi"/>
        </w:rPr>
        <w:t xml:space="preserve"> </w:t>
      </w:r>
      <w:r w:rsidRPr="00ED6D30">
        <w:rPr>
          <w:cs/>
          <w:lang w:val="hi" w:bidi="hi-IN"/>
        </w:rPr>
        <w:t>तीमुथियुस</w:t>
      </w:r>
      <w:r w:rsidRPr="00ED6D30">
        <w:rPr>
          <w:cs/>
          <w:lang w:val="hi" w:bidi="hi"/>
        </w:rPr>
        <w:t xml:space="preserve"> </w:t>
      </w:r>
      <w:r w:rsidRPr="00ED6D30">
        <w:rPr>
          <w:cs/>
          <w:lang w:val="hi" w:bidi="hi-IN"/>
        </w:rPr>
        <w:t>पर</w:t>
      </w:r>
      <w:r w:rsidRPr="00ED6D30">
        <w:rPr>
          <w:cs/>
          <w:lang w:val="hi" w:bidi="hi"/>
        </w:rPr>
        <w:t xml:space="preserve"> </w:t>
      </w:r>
      <w:r w:rsidRPr="00ED6D30">
        <w:rPr>
          <w:cs/>
          <w:lang w:val="hi" w:bidi="hi-IN"/>
        </w:rPr>
        <w:t>ध्यान</w:t>
      </w:r>
      <w:r w:rsidRPr="00ED6D30">
        <w:rPr>
          <w:cs/>
          <w:lang w:val="hi" w:bidi="hi"/>
        </w:rPr>
        <w:t>-</w:t>
      </w:r>
      <w:r w:rsidRPr="00ED6D30">
        <w:rPr>
          <w:cs/>
          <w:lang w:val="hi" w:bidi="hi-IN"/>
        </w:rPr>
        <w:t>केंद्रित</w:t>
      </w:r>
      <w:r w:rsidRPr="00ED6D30">
        <w:rPr>
          <w:cs/>
          <w:lang w:val="hi" w:bidi="hi"/>
        </w:rPr>
        <w:t xml:space="preserve"> </w:t>
      </w:r>
      <w:r w:rsidRPr="00ED6D30">
        <w:rPr>
          <w:cs/>
          <w:lang w:val="hi" w:bidi="hi-IN"/>
        </w:rPr>
        <w:t>किया</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उसे</w:t>
      </w:r>
      <w:r w:rsidRPr="00ED6D30">
        <w:rPr>
          <w:cs/>
          <w:lang w:val="hi" w:bidi="hi"/>
        </w:rPr>
        <w:t xml:space="preserve"> </w:t>
      </w:r>
      <w:r w:rsidRPr="00ED6D30">
        <w:rPr>
          <w:cs/>
          <w:lang w:val="hi" w:bidi="hi-IN"/>
        </w:rPr>
        <w:t>सलाह</w:t>
      </w:r>
      <w:r w:rsidRPr="00ED6D30">
        <w:rPr>
          <w:cs/>
          <w:lang w:val="hi" w:bidi="hi"/>
        </w:rPr>
        <w:t xml:space="preserve"> </w:t>
      </w:r>
      <w:r w:rsidRPr="00ED6D30">
        <w:rPr>
          <w:cs/>
          <w:lang w:val="hi" w:bidi="hi-IN"/>
        </w:rPr>
        <w:t>दी</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वह</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जीवन</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किसी</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भी</w:t>
      </w:r>
      <w:r w:rsidRPr="00ED6D30">
        <w:rPr>
          <w:cs/>
          <w:lang w:val="hi" w:bidi="hi"/>
        </w:rPr>
        <w:t xml:space="preserve"> </w:t>
      </w:r>
      <w:r w:rsidRPr="00ED6D30">
        <w:rPr>
          <w:cs/>
          <w:lang w:val="hi" w:bidi="hi-IN"/>
        </w:rPr>
        <w:t>न</w:t>
      </w:r>
      <w:r w:rsidRPr="00ED6D30">
        <w:rPr>
          <w:cs/>
          <w:lang w:val="hi" w:bidi="hi"/>
        </w:rPr>
        <w:t xml:space="preserve"> </w:t>
      </w:r>
      <w:r w:rsidRPr="00ED6D30">
        <w:rPr>
          <w:cs/>
          <w:lang w:val="hi" w:bidi="hi-IN"/>
        </w:rPr>
        <w:t>डरे</w:t>
      </w:r>
      <w:r w:rsidRPr="00ED6D30">
        <w:rPr>
          <w:cs/>
          <w:lang w:val="hi" w:bidi="hi"/>
        </w:rPr>
        <w:t xml:space="preserve"> </w:t>
      </w:r>
      <w:r w:rsidRPr="00ED6D30">
        <w:rPr>
          <w:cs/>
          <w:lang w:val="hi" w:bidi="hi-IN"/>
        </w:rPr>
        <w:t>क्योंकि</w:t>
      </w:r>
      <w:r w:rsidRPr="00ED6D30">
        <w:rPr>
          <w:cs/>
          <w:lang w:val="hi" w:bidi="hi"/>
        </w:rPr>
        <w:t xml:space="preserve"> </w:t>
      </w:r>
      <w:r w:rsidRPr="00ED6D30">
        <w:rPr>
          <w:cs/>
          <w:lang w:val="hi" w:bidi="hi-IN"/>
        </w:rPr>
        <w:t>वह</w:t>
      </w:r>
      <w:r w:rsidRPr="00ED6D30">
        <w:rPr>
          <w:cs/>
          <w:lang w:val="hi" w:bidi="hi"/>
        </w:rPr>
        <w:t xml:space="preserve"> </w:t>
      </w:r>
      <w:r w:rsidRPr="00ED6D30">
        <w:rPr>
          <w:cs/>
          <w:lang w:val="hi" w:bidi="hi-IN"/>
        </w:rPr>
        <w:t>जवान</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फिर</w:t>
      </w:r>
      <w:r w:rsidRPr="00ED6D30">
        <w:rPr>
          <w:cs/>
          <w:lang w:val="hi" w:bidi="hi"/>
        </w:rPr>
        <w:t xml:space="preserve"> </w:t>
      </w:r>
      <w:r w:rsidRPr="00ED6D30">
        <w:rPr>
          <w:cs/>
          <w:lang w:val="hi" w:bidi="hi-IN"/>
        </w:rPr>
        <w:t>भी</w:t>
      </w:r>
      <w:r w:rsidRPr="00ED6D30">
        <w:rPr>
          <w:cs/>
          <w:lang w:val="hi" w:bidi="hi"/>
        </w:rPr>
        <w:t xml:space="preserve"> </w:t>
      </w:r>
      <w:r w:rsidRPr="00ED6D30">
        <w:rPr>
          <w:cs/>
          <w:lang w:val="hi" w:bidi="hi-IN"/>
        </w:rPr>
        <w:t>उसने</w:t>
      </w:r>
      <w:r w:rsidRPr="00ED6D30">
        <w:rPr>
          <w:cs/>
          <w:lang w:val="hi" w:bidi="hi"/>
        </w:rPr>
        <w:t xml:space="preserve"> </w:t>
      </w:r>
      <w:r w:rsidRPr="00ED6D30">
        <w:rPr>
          <w:cs/>
          <w:lang w:val="hi" w:bidi="hi-IN"/>
        </w:rPr>
        <w:t>उससे</w:t>
      </w:r>
      <w:r w:rsidRPr="00ED6D30">
        <w:rPr>
          <w:cs/>
          <w:lang w:val="hi" w:bidi="hi"/>
        </w:rPr>
        <w:t xml:space="preserve"> </w:t>
      </w:r>
      <w:r w:rsidRPr="00ED6D30">
        <w:rPr>
          <w:cs/>
          <w:lang w:val="hi" w:bidi="hi-IN"/>
        </w:rPr>
        <w:t>दूसरों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लिए</w:t>
      </w:r>
      <w:r w:rsidRPr="00ED6D30">
        <w:rPr>
          <w:cs/>
          <w:lang w:val="hi" w:bidi="hi"/>
        </w:rPr>
        <w:t xml:space="preserve"> </w:t>
      </w:r>
      <w:r w:rsidRPr="00ED6D30">
        <w:rPr>
          <w:cs/>
          <w:lang w:val="hi" w:bidi="hi-IN"/>
        </w:rPr>
        <w:t>एक</w:t>
      </w:r>
      <w:r w:rsidRPr="00ED6D30">
        <w:rPr>
          <w:cs/>
          <w:lang w:val="hi" w:bidi="hi"/>
        </w:rPr>
        <w:t xml:space="preserve"> </w:t>
      </w:r>
      <w:r w:rsidRPr="00ED6D30">
        <w:rPr>
          <w:cs/>
          <w:lang w:val="hi" w:bidi="hi-IN"/>
        </w:rPr>
        <w:t>उदाहरण</w:t>
      </w:r>
      <w:r w:rsidRPr="00ED6D30">
        <w:rPr>
          <w:cs/>
          <w:lang w:val="hi" w:bidi="hi"/>
        </w:rPr>
        <w:t xml:space="preserve"> </w:t>
      </w:r>
      <w:r w:rsidRPr="00ED6D30">
        <w:rPr>
          <w:cs/>
          <w:lang w:val="hi" w:bidi="hi-IN"/>
        </w:rPr>
        <w:t>बनने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लिए</w:t>
      </w:r>
      <w:r w:rsidRPr="00ED6D30">
        <w:rPr>
          <w:cs/>
          <w:lang w:val="hi" w:bidi="hi"/>
        </w:rPr>
        <w:t xml:space="preserve"> </w:t>
      </w:r>
      <w:r w:rsidRPr="00ED6D30">
        <w:rPr>
          <w:cs/>
          <w:lang w:val="hi" w:bidi="hi-IN"/>
        </w:rPr>
        <w:t>कहा।</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एक</w:t>
      </w:r>
      <w:r w:rsidRPr="00ED6D30">
        <w:rPr>
          <w:cs/>
          <w:lang w:val="hi" w:bidi="hi"/>
        </w:rPr>
        <w:t xml:space="preserve"> </w:t>
      </w:r>
      <w:r w:rsidRPr="00ED6D30">
        <w:rPr>
          <w:cs/>
          <w:lang w:val="hi" w:bidi="hi-IN"/>
        </w:rPr>
        <w:t>अगुवे</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जीवन</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बहुत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महत्वपूर्ण</w:t>
      </w:r>
      <w:r w:rsidRPr="00ED6D30">
        <w:rPr>
          <w:cs/>
          <w:lang w:val="hi" w:bidi="hi"/>
        </w:rPr>
        <w:t xml:space="preserve"> </w:t>
      </w:r>
      <w:r w:rsidRPr="00ED6D30">
        <w:rPr>
          <w:cs/>
          <w:lang w:val="hi" w:bidi="hi-IN"/>
        </w:rPr>
        <w:t>है।</w:t>
      </w:r>
    </w:p>
    <w:p w14:paraId="4304451F" w14:textId="77777777" w:rsidR="007F7A52" w:rsidRDefault="00ED6D30" w:rsidP="00090CE0">
      <w:pPr>
        <w:pStyle w:val="QuotationAuthor"/>
        <w:rPr>
          <w:cs/>
          <w:lang w:bidi="te"/>
        </w:rPr>
      </w:pPr>
      <w:r>
        <w:rPr>
          <w:cs/>
          <w:lang w:val="hi" w:bidi="hi"/>
        </w:rPr>
        <w:t xml:space="preserve">— </w:t>
      </w:r>
      <w:r>
        <w:rPr>
          <w:cs/>
          <w:lang w:val="hi"/>
        </w:rPr>
        <w:t>रेव्ह</w:t>
      </w:r>
      <w:r>
        <w:rPr>
          <w:cs/>
          <w:lang w:val="hi" w:bidi="hi"/>
        </w:rPr>
        <w:t xml:space="preserve">. </w:t>
      </w:r>
      <w:r>
        <w:rPr>
          <w:cs/>
          <w:lang w:val="hi"/>
        </w:rPr>
        <w:t>योसेफ</w:t>
      </w:r>
      <w:r>
        <w:rPr>
          <w:cs/>
          <w:lang w:val="hi" w:bidi="hi"/>
        </w:rPr>
        <w:t xml:space="preserve"> </w:t>
      </w:r>
      <w:r>
        <w:rPr>
          <w:cs/>
          <w:lang w:val="hi"/>
        </w:rPr>
        <w:t>ऊराहमने</w:t>
      </w:r>
      <w:r>
        <w:rPr>
          <w:cs/>
          <w:lang w:val="hi" w:bidi="hi"/>
        </w:rPr>
        <w:t xml:space="preserve">, </w:t>
      </w:r>
      <w:r>
        <w:rPr>
          <w:cs/>
          <w:lang w:val="hi"/>
        </w:rPr>
        <w:t>अनुवादित</w:t>
      </w:r>
    </w:p>
    <w:p w14:paraId="4C0C4A89" w14:textId="77777777" w:rsidR="007F7A52" w:rsidRDefault="00E7737F" w:rsidP="00090CE0">
      <w:pPr>
        <w:pStyle w:val="BodyText0"/>
        <w:rPr>
          <w:cs/>
          <w:lang w:bidi="te"/>
        </w:rPr>
      </w:pPr>
      <w:r w:rsidRPr="00957E00">
        <w:rPr>
          <w:cs/>
          <w:lang w:val="hi"/>
        </w:rPr>
        <w:t>हम</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इब्रानियों</w:t>
      </w:r>
      <w:r w:rsidRPr="00957E00">
        <w:rPr>
          <w:cs/>
          <w:lang w:val="hi" w:bidi="hi"/>
        </w:rPr>
        <w:t xml:space="preserve"> 13:17 </w:t>
      </w:r>
      <w:r w:rsidRPr="00957E00">
        <w:rPr>
          <w:cs/>
          <w:lang w:val="hi"/>
        </w:rPr>
        <w:t>में</w:t>
      </w:r>
      <w:r w:rsidRPr="00957E00">
        <w:rPr>
          <w:cs/>
          <w:lang w:val="hi" w:bidi="hi"/>
        </w:rPr>
        <w:t xml:space="preserve"> </w:t>
      </w:r>
      <w:r w:rsidRPr="00957E00">
        <w:rPr>
          <w:cs/>
          <w:lang w:val="hi"/>
        </w:rPr>
        <w:t>उद्बोधन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रखना</w:t>
      </w:r>
      <w:r w:rsidRPr="00957E00">
        <w:rPr>
          <w:cs/>
          <w:lang w:val="hi" w:bidi="hi"/>
        </w:rPr>
        <w:t xml:space="preserve"> </w:t>
      </w:r>
      <w:r w:rsidRPr="00957E00">
        <w:rPr>
          <w:cs/>
          <w:lang w:val="hi"/>
        </w:rPr>
        <w:t>चाहिए</w:t>
      </w:r>
      <w:r w:rsidRPr="00957E00">
        <w:rPr>
          <w:cs/>
          <w:lang w:val="hi" w:bidi="hi"/>
        </w:rPr>
        <w:t>:</w:t>
      </w:r>
    </w:p>
    <w:p w14:paraId="55236D5E" w14:textId="38766450" w:rsidR="00EB4DC5" w:rsidRDefault="00E7737F" w:rsidP="00952BB3">
      <w:pPr>
        <w:pStyle w:val="Quotations"/>
        <w:rPr>
          <w:cs/>
          <w:lang w:val="hi" w:bidi="hi"/>
        </w:rPr>
      </w:pPr>
      <w:r w:rsidRPr="00957E00">
        <w:rPr>
          <w:cs/>
          <w:lang w:val="hi" w:bidi="hi-IN"/>
        </w:rPr>
        <w:t>अपने</w:t>
      </w:r>
      <w:r w:rsidRPr="00957E00">
        <w:rPr>
          <w:cs/>
          <w:lang w:val="hi" w:bidi="hi"/>
        </w:rPr>
        <w:t xml:space="preserve"> </w:t>
      </w:r>
      <w:r w:rsidRPr="00957E00">
        <w:rPr>
          <w:cs/>
          <w:lang w:val="hi" w:bidi="hi-IN"/>
        </w:rPr>
        <w:t>अगुवों</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आज्ञा</w:t>
      </w:r>
      <w:r w:rsidRPr="00957E00">
        <w:rPr>
          <w:cs/>
          <w:lang w:val="hi" w:bidi="hi"/>
        </w:rPr>
        <w:t xml:space="preserve"> </w:t>
      </w:r>
      <w:r w:rsidRPr="00957E00">
        <w:rPr>
          <w:cs/>
          <w:lang w:val="hi" w:bidi="hi-IN"/>
        </w:rPr>
        <w:t>मानो</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उनके</w:t>
      </w:r>
      <w:r w:rsidRPr="00957E00">
        <w:rPr>
          <w:cs/>
          <w:lang w:val="hi" w:bidi="hi"/>
        </w:rPr>
        <w:t xml:space="preserve"> </w:t>
      </w:r>
      <w:r w:rsidRPr="00957E00">
        <w:rPr>
          <w:cs/>
          <w:lang w:val="hi" w:bidi="hi-IN"/>
        </w:rPr>
        <w:t>अधीन</w:t>
      </w:r>
      <w:r w:rsidRPr="00957E00">
        <w:rPr>
          <w:cs/>
          <w:lang w:val="hi" w:bidi="hi"/>
        </w:rPr>
        <w:t xml:space="preserve"> </w:t>
      </w:r>
      <w:r w:rsidRPr="00957E00">
        <w:rPr>
          <w:cs/>
          <w:lang w:val="hi" w:bidi="hi-IN"/>
        </w:rPr>
        <w:t>रहो</w:t>
      </w:r>
      <w:r w:rsidRPr="00957E00">
        <w:rPr>
          <w:cs/>
          <w:lang w:val="hi" w:bidi="hi"/>
        </w:rPr>
        <w:t xml:space="preserve">, </w:t>
      </w:r>
      <w:r w:rsidRPr="00957E00">
        <w:rPr>
          <w:cs/>
          <w:lang w:val="hi" w:bidi="hi-IN"/>
        </w:rPr>
        <w:t>क्योंकि</w:t>
      </w:r>
      <w:r w:rsidRPr="00957E00">
        <w:rPr>
          <w:cs/>
          <w:lang w:val="hi" w:bidi="hi"/>
        </w:rPr>
        <w:t xml:space="preserve"> </w:t>
      </w:r>
      <w:r w:rsidRPr="00957E00">
        <w:rPr>
          <w:cs/>
          <w:lang w:val="hi" w:bidi="hi-IN"/>
        </w:rPr>
        <w:t>वे</w:t>
      </w:r>
      <w:r w:rsidRPr="00957E00">
        <w:rPr>
          <w:cs/>
          <w:lang w:val="hi" w:bidi="hi"/>
        </w:rPr>
        <w:t xml:space="preserve"> </w:t>
      </w:r>
      <w:r w:rsidRPr="00957E00">
        <w:rPr>
          <w:cs/>
          <w:lang w:val="hi" w:bidi="hi-IN"/>
        </w:rPr>
        <w:t>उनके</w:t>
      </w:r>
      <w:r w:rsidRPr="00957E00">
        <w:rPr>
          <w:cs/>
          <w:lang w:val="hi" w:bidi="hi"/>
        </w:rPr>
        <w:t xml:space="preserve"> </w:t>
      </w:r>
      <w:r w:rsidRPr="00957E00">
        <w:rPr>
          <w:cs/>
          <w:lang w:val="hi" w:bidi="hi-IN"/>
        </w:rPr>
        <w:t>समान</w:t>
      </w:r>
      <w:r w:rsidRPr="00957E00">
        <w:rPr>
          <w:cs/>
          <w:lang w:val="hi" w:bidi="hi"/>
        </w:rPr>
        <w:t xml:space="preserve"> </w:t>
      </w:r>
      <w:r w:rsidRPr="00957E00">
        <w:rPr>
          <w:cs/>
          <w:lang w:val="hi" w:bidi="hi-IN"/>
        </w:rPr>
        <w:t>तुम्हारे</w:t>
      </w:r>
      <w:r w:rsidRPr="00957E00">
        <w:rPr>
          <w:cs/>
          <w:lang w:val="hi" w:bidi="hi"/>
        </w:rPr>
        <w:t xml:space="preserve"> </w:t>
      </w:r>
      <w:r w:rsidRPr="00957E00">
        <w:rPr>
          <w:cs/>
          <w:lang w:val="hi" w:bidi="hi-IN"/>
        </w:rPr>
        <w:t>प्राणों</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लिये</w:t>
      </w:r>
      <w:r w:rsidRPr="00957E00">
        <w:rPr>
          <w:cs/>
          <w:lang w:val="hi" w:bidi="hi"/>
        </w:rPr>
        <w:t xml:space="preserve"> </w:t>
      </w:r>
      <w:r w:rsidRPr="00957E00">
        <w:rPr>
          <w:cs/>
          <w:lang w:val="hi" w:bidi="hi-IN"/>
        </w:rPr>
        <w:t>जागते</w:t>
      </w:r>
      <w:r w:rsidRPr="00957E00">
        <w:rPr>
          <w:cs/>
          <w:lang w:val="hi" w:bidi="hi"/>
        </w:rPr>
        <w:t xml:space="preserve"> </w:t>
      </w:r>
      <w:r w:rsidRPr="00957E00">
        <w:rPr>
          <w:cs/>
          <w:lang w:val="hi" w:bidi="hi-IN"/>
        </w:rPr>
        <w:t>रहते</w:t>
      </w:r>
      <w:r w:rsidRPr="00957E00">
        <w:rPr>
          <w:cs/>
          <w:lang w:val="hi" w:bidi="hi"/>
        </w:rPr>
        <w:t xml:space="preserve"> </w:t>
      </w:r>
      <w:r w:rsidRPr="00957E00">
        <w:rPr>
          <w:cs/>
          <w:lang w:val="hi" w:bidi="hi-IN"/>
        </w:rPr>
        <w:t>हैं</w:t>
      </w:r>
      <w:r w:rsidRPr="00957E00">
        <w:rPr>
          <w:cs/>
          <w:lang w:val="hi" w:bidi="hi"/>
        </w:rPr>
        <w:t xml:space="preserve"> </w:t>
      </w:r>
      <w:r w:rsidRPr="00957E00">
        <w:rPr>
          <w:cs/>
          <w:lang w:val="hi" w:bidi="hi-IN"/>
        </w:rPr>
        <w:t>जिन्हें</w:t>
      </w:r>
      <w:r w:rsidRPr="00957E00">
        <w:rPr>
          <w:cs/>
          <w:lang w:val="hi" w:bidi="hi"/>
        </w:rPr>
        <w:t xml:space="preserve"> </w:t>
      </w:r>
      <w:r w:rsidRPr="00957E00">
        <w:rPr>
          <w:cs/>
          <w:lang w:val="hi" w:bidi="hi-IN"/>
        </w:rPr>
        <w:t>लेखा</w:t>
      </w:r>
      <w:r w:rsidRPr="00957E00">
        <w:rPr>
          <w:cs/>
          <w:lang w:val="hi" w:bidi="hi"/>
        </w:rPr>
        <w:t xml:space="preserve"> </w:t>
      </w:r>
      <w:r w:rsidRPr="00957E00">
        <w:rPr>
          <w:cs/>
          <w:lang w:val="hi" w:bidi="hi-IN"/>
        </w:rPr>
        <w:t>देना</w:t>
      </w:r>
      <w:r w:rsidRPr="00957E00">
        <w:rPr>
          <w:cs/>
          <w:lang w:val="hi" w:bidi="hi"/>
        </w:rPr>
        <w:t xml:space="preserve"> </w:t>
      </w:r>
      <w:r w:rsidRPr="00957E00">
        <w:rPr>
          <w:cs/>
          <w:lang w:val="hi" w:bidi="hi-IN"/>
        </w:rPr>
        <w:t>पड़ेगा</w:t>
      </w:r>
      <w:r w:rsidRPr="00957E00">
        <w:rPr>
          <w:cs/>
          <w:lang w:val="hi" w:bidi="hi"/>
        </w:rPr>
        <w:t>;</w:t>
      </w:r>
      <w:r w:rsidR="00EB4DC5">
        <w:rPr>
          <w:cs/>
          <w:lang w:val="hi" w:bidi="hi"/>
        </w:rPr>
        <w:t xml:space="preserve"> </w:t>
      </w:r>
      <w:r w:rsidRPr="00957E00">
        <w:rPr>
          <w:cs/>
          <w:lang w:val="hi" w:bidi="hi-IN"/>
        </w:rPr>
        <w:t>वे</w:t>
      </w:r>
      <w:r w:rsidRPr="00957E00">
        <w:rPr>
          <w:cs/>
          <w:lang w:val="hi" w:bidi="hi"/>
        </w:rPr>
        <w:t xml:space="preserve"> </w:t>
      </w:r>
      <w:r w:rsidRPr="00957E00">
        <w:rPr>
          <w:cs/>
          <w:lang w:val="hi" w:bidi="hi-IN"/>
        </w:rPr>
        <w:t>यह</w:t>
      </w:r>
      <w:r w:rsidRPr="00957E00">
        <w:rPr>
          <w:cs/>
          <w:lang w:val="hi" w:bidi="hi"/>
        </w:rPr>
        <w:t xml:space="preserve"> </w:t>
      </w:r>
      <w:r w:rsidRPr="00957E00">
        <w:rPr>
          <w:cs/>
          <w:lang w:val="hi" w:bidi="hi-IN"/>
        </w:rPr>
        <w:t>काम</w:t>
      </w:r>
      <w:r w:rsidRPr="00957E00">
        <w:rPr>
          <w:cs/>
          <w:lang w:val="hi" w:bidi="hi"/>
        </w:rPr>
        <w:t xml:space="preserve"> </w:t>
      </w:r>
      <w:r w:rsidRPr="00957E00">
        <w:rPr>
          <w:cs/>
          <w:lang w:val="hi" w:bidi="hi-IN"/>
        </w:rPr>
        <w:t>आनन्द</w:t>
      </w:r>
      <w:r w:rsidRPr="00957E00">
        <w:rPr>
          <w:cs/>
          <w:lang w:val="hi" w:bidi="hi"/>
        </w:rPr>
        <w:t xml:space="preserve"> </w:t>
      </w:r>
      <w:r w:rsidRPr="00957E00">
        <w:rPr>
          <w:cs/>
          <w:lang w:val="hi" w:bidi="hi-IN"/>
        </w:rPr>
        <w:t>से</w:t>
      </w:r>
      <w:r w:rsidRPr="00957E00">
        <w:rPr>
          <w:cs/>
          <w:lang w:val="hi" w:bidi="hi"/>
        </w:rPr>
        <w:t xml:space="preserve"> </w:t>
      </w:r>
      <w:r w:rsidRPr="00957E00">
        <w:rPr>
          <w:cs/>
          <w:lang w:val="hi" w:bidi="hi-IN"/>
        </w:rPr>
        <w:t>करें</w:t>
      </w:r>
      <w:r w:rsidRPr="00957E00">
        <w:rPr>
          <w:cs/>
          <w:lang w:val="hi" w:bidi="hi"/>
        </w:rPr>
        <w:t xml:space="preserve">, </w:t>
      </w:r>
      <w:r w:rsidRPr="00957E00">
        <w:rPr>
          <w:cs/>
          <w:lang w:val="hi" w:bidi="hi-IN"/>
        </w:rPr>
        <w:t>न</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ठंडी</w:t>
      </w:r>
      <w:r w:rsidRPr="00957E00">
        <w:rPr>
          <w:cs/>
          <w:lang w:val="hi" w:bidi="hi"/>
        </w:rPr>
        <w:t xml:space="preserve"> </w:t>
      </w:r>
      <w:r w:rsidRPr="00957E00">
        <w:rPr>
          <w:cs/>
          <w:lang w:val="hi" w:bidi="hi-IN"/>
        </w:rPr>
        <w:t>साँस</w:t>
      </w:r>
      <w:r w:rsidRPr="00957E00">
        <w:rPr>
          <w:cs/>
          <w:lang w:val="hi" w:bidi="hi"/>
        </w:rPr>
        <w:t xml:space="preserve"> </w:t>
      </w:r>
      <w:r w:rsidRPr="00957E00">
        <w:rPr>
          <w:cs/>
          <w:lang w:val="hi" w:bidi="hi-IN"/>
        </w:rPr>
        <w:t>ले</w:t>
      </w:r>
      <w:r w:rsidRPr="00957E00">
        <w:rPr>
          <w:cs/>
          <w:lang w:val="hi" w:bidi="hi"/>
        </w:rPr>
        <w:t xml:space="preserve"> </w:t>
      </w:r>
      <w:r w:rsidRPr="00957E00">
        <w:rPr>
          <w:cs/>
          <w:lang w:val="hi" w:bidi="hi-IN"/>
        </w:rPr>
        <w:t>लेकर</w:t>
      </w:r>
      <w:r w:rsidRPr="00957E00">
        <w:rPr>
          <w:cs/>
          <w:lang w:val="hi" w:bidi="hi"/>
        </w:rPr>
        <w:t xml:space="preserve">, </w:t>
      </w:r>
      <w:r w:rsidRPr="00957E00">
        <w:rPr>
          <w:cs/>
          <w:lang w:val="hi" w:bidi="hi-IN"/>
        </w:rPr>
        <w:t>क्योंकि</w:t>
      </w:r>
      <w:r w:rsidRPr="00957E00">
        <w:rPr>
          <w:cs/>
          <w:lang w:val="hi" w:bidi="hi"/>
        </w:rPr>
        <w:t xml:space="preserve"> </w:t>
      </w:r>
      <w:r w:rsidRPr="00957E00">
        <w:rPr>
          <w:cs/>
          <w:lang w:val="hi" w:bidi="hi-IN"/>
        </w:rPr>
        <w:t>इस</w:t>
      </w:r>
      <w:r w:rsidRPr="00957E00">
        <w:rPr>
          <w:cs/>
          <w:lang w:val="hi" w:bidi="hi"/>
        </w:rPr>
        <w:t xml:space="preserve"> </w:t>
      </w:r>
      <w:r w:rsidRPr="00957E00">
        <w:rPr>
          <w:cs/>
          <w:lang w:val="hi" w:bidi="hi-IN"/>
        </w:rPr>
        <w:t>दशा</w:t>
      </w:r>
      <w:r w:rsidRPr="00957E00">
        <w:rPr>
          <w:cs/>
          <w:lang w:val="hi" w:bidi="hi"/>
        </w:rPr>
        <w:t xml:space="preserve"> </w:t>
      </w:r>
      <w:r w:rsidRPr="00957E00">
        <w:rPr>
          <w:cs/>
          <w:lang w:val="hi" w:bidi="hi-IN"/>
        </w:rPr>
        <w:t>में</w:t>
      </w:r>
      <w:r w:rsidRPr="00957E00">
        <w:rPr>
          <w:cs/>
          <w:lang w:val="hi" w:bidi="hi"/>
        </w:rPr>
        <w:t xml:space="preserve"> </w:t>
      </w:r>
      <w:r w:rsidRPr="00957E00">
        <w:rPr>
          <w:cs/>
          <w:lang w:val="hi" w:bidi="hi-IN"/>
        </w:rPr>
        <w:t>तुम्हें</w:t>
      </w:r>
      <w:r w:rsidRPr="00957E00">
        <w:rPr>
          <w:cs/>
          <w:lang w:val="hi" w:bidi="hi"/>
        </w:rPr>
        <w:t xml:space="preserve"> </w:t>
      </w:r>
      <w:r w:rsidRPr="00957E00">
        <w:rPr>
          <w:cs/>
          <w:lang w:val="hi" w:bidi="hi-IN"/>
        </w:rPr>
        <w:t>कुछ</w:t>
      </w:r>
      <w:r w:rsidRPr="00957E00">
        <w:rPr>
          <w:cs/>
          <w:lang w:val="hi" w:bidi="hi"/>
        </w:rPr>
        <w:t xml:space="preserve"> </w:t>
      </w:r>
      <w:r w:rsidRPr="00957E00">
        <w:rPr>
          <w:cs/>
          <w:lang w:val="hi" w:bidi="hi-IN"/>
        </w:rPr>
        <w:t>लाभ</w:t>
      </w:r>
      <w:r w:rsidRPr="00957E00">
        <w:rPr>
          <w:cs/>
          <w:lang w:val="hi" w:bidi="hi"/>
        </w:rPr>
        <w:t xml:space="preserve"> </w:t>
      </w:r>
      <w:r w:rsidRPr="00957E00">
        <w:rPr>
          <w:cs/>
          <w:lang w:val="hi" w:bidi="hi-IN"/>
        </w:rPr>
        <w:t>नहीं</w:t>
      </w:r>
      <w:r w:rsidRPr="00957E00">
        <w:rPr>
          <w:cs/>
          <w:lang w:val="hi" w:bidi="hi"/>
        </w:rPr>
        <w:t xml:space="preserve"> (</w:t>
      </w:r>
      <w:r w:rsidRPr="00957E00">
        <w:rPr>
          <w:cs/>
          <w:lang w:val="hi" w:bidi="hi-IN"/>
        </w:rPr>
        <w:t>इब्रानियों</w:t>
      </w:r>
      <w:r w:rsidRPr="00957E00">
        <w:rPr>
          <w:cs/>
          <w:lang w:val="hi" w:bidi="hi"/>
        </w:rPr>
        <w:t xml:space="preserve"> 13:17)</w:t>
      </w:r>
      <w:r w:rsidRPr="00957E00">
        <w:rPr>
          <w:cs/>
          <w:lang w:val="hi" w:bidi="hi-IN"/>
        </w:rPr>
        <w:t>।</w:t>
      </w:r>
    </w:p>
    <w:p w14:paraId="02E8E749" w14:textId="10A03419" w:rsidR="007F7A52" w:rsidRDefault="00E7737F" w:rsidP="00090CE0">
      <w:pPr>
        <w:pStyle w:val="BodyText0"/>
        <w:rPr>
          <w:cs/>
          <w:lang w:bidi="te"/>
        </w:rPr>
      </w:pPr>
      <w:r w:rsidRPr="00957E00">
        <w:rPr>
          <w:cs/>
          <w:lang w:val="hi"/>
        </w:rPr>
        <w:t>यह</w:t>
      </w:r>
      <w:r w:rsidRPr="00957E00">
        <w:rPr>
          <w:cs/>
          <w:lang w:val="hi" w:bidi="hi"/>
        </w:rPr>
        <w:t xml:space="preserve"> </w:t>
      </w:r>
      <w:r w:rsidRPr="00957E00">
        <w:rPr>
          <w:cs/>
          <w:lang w:val="hi"/>
        </w:rPr>
        <w:t>देखने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बाद</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ज्ञान</w:t>
      </w:r>
      <w:r w:rsidRPr="00957E00">
        <w:rPr>
          <w:cs/>
          <w:lang w:val="hi" w:bidi="hi"/>
        </w:rPr>
        <w:t xml:space="preserve"> </w:t>
      </w:r>
      <w:r w:rsidRPr="00957E00">
        <w:rPr>
          <w:cs/>
          <w:lang w:val="hi"/>
        </w:rPr>
        <w:t>विकसित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ठहराए</w:t>
      </w:r>
      <w:r w:rsidRPr="00957E00">
        <w:rPr>
          <w:cs/>
          <w:lang w:val="hi" w:bidi="hi"/>
        </w:rPr>
        <w:t xml:space="preserve"> </w:t>
      </w:r>
      <w:r w:rsidRPr="00957E00">
        <w:rPr>
          <w:cs/>
          <w:lang w:val="hi"/>
        </w:rPr>
        <w:t>गए</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बातचीत</w:t>
      </w:r>
      <w:r w:rsidRPr="00957E00">
        <w:rPr>
          <w:cs/>
          <w:lang w:val="hi" w:bidi="hi"/>
        </w:rPr>
        <w:t xml:space="preserve"> </w:t>
      </w:r>
      <w:r w:rsidRPr="00957E00">
        <w:rPr>
          <w:cs/>
          <w:lang w:val="hi"/>
        </w:rPr>
        <w:t>शामिल</w:t>
      </w:r>
      <w:r w:rsidRPr="00957E00">
        <w:rPr>
          <w:cs/>
          <w:lang w:val="hi" w:bidi="hi"/>
        </w:rPr>
        <w:t xml:space="preserve"> </w:t>
      </w:r>
      <w:r w:rsidRPr="00957E00">
        <w:rPr>
          <w:cs/>
          <w:lang w:val="hi"/>
        </w:rPr>
        <w:t>है</w:t>
      </w:r>
      <w:r w:rsidRPr="00957E00">
        <w:rPr>
          <w:cs/>
          <w:lang w:val="hi" w:bidi="hi"/>
        </w:rPr>
        <w:t xml:space="preserve">, </w:t>
      </w:r>
      <w:r w:rsidRPr="00957E00">
        <w:rPr>
          <w:cs/>
          <w:lang w:val="hi"/>
        </w:rPr>
        <w:t>आइए</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विषय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देखें</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शिक्षण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प्रसार</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p>
    <w:p w14:paraId="390B2D6A" w14:textId="5199589A" w:rsidR="007F7A52" w:rsidRDefault="003447E9" w:rsidP="003447E9">
      <w:pPr>
        <w:pStyle w:val="PanelHeading"/>
        <w:rPr>
          <w:cs/>
          <w:lang w:bidi="te"/>
        </w:rPr>
      </w:pPr>
      <w:bookmarkStart w:id="26" w:name="_Toc52356893"/>
      <w:bookmarkStart w:id="27" w:name="_Toc80739018"/>
      <w:r>
        <w:rPr>
          <w:cs/>
          <w:lang w:val="hi" w:bidi="hi-IN"/>
        </w:rPr>
        <w:t>समुदाय</w:t>
      </w:r>
      <w:bookmarkEnd w:id="26"/>
      <w:bookmarkEnd w:id="27"/>
    </w:p>
    <w:p w14:paraId="4B2121E6" w14:textId="0F9DED1D" w:rsidR="007F7A52" w:rsidRDefault="00E7737F" w:rsidP="00090CE0">
      <w:pPr>
        <w:pStyle w:val="BodyText0"/>
        <w:rPr>
          <w:cs/>
          <w:lang w:bidi="te"/>
        </w:rPr>
      </w:pPr>
      <w:r w:rsidRPr="00957E00">
        <w:rPr>
          <w:cs/>
          <w:lang w:val="hi"/>
        </w:rPr>
        <w:t>इस्राएल</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आरंभिक</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साधारण</w:t>
      </w:r>
      <w:r w:rsidRPr="00957E00">
        <w:rPr>
          <w:cs/>
          <w:lang w:val="hi" w:bidi="hi"/>
        </w:rPr>
        <w:t xml:space="preserve"> </w:t>
      </w:r>
      <w:r w:rsidRPr="00957E00">
        <w:rPr>
          <w:cs/>
          <w:lang w:val="hi"/>
        </w:rPr>
        <w:t>व्यक्तियों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तक</w:t>
      </w:r>
      <w:r w:rsidRPr="00957E00">
        <w:rPr>
          <w:cs/>
          <w:lang w:val="hi" w:bidi="hi"/>
        </w:rPr>
        <w:t xml:space="preserve"> </w:t>
      </w:r>
      <w:r w:rsidRPr="00957E00">
        <w:rPr>
          <w:cs/>
          <w:lang w:val="hi"/>
        </w:rPr>
        <w:t>सीधी</w:t>
      </w:r>
      <w:r w:rsidRPr="00957E00">
        <w:rPr>
          <w:cs/>
          <w:lang w:val="hi" w:bidi="hi"/>
        </w:rPr>
        <w:t xml:space="preserve"> </w:t>
      </w:r>
      <w:r w:rsidRPr="00957E00">
        <w:rPr>
          <w:cs/>
          <w:lang w:val="hi"/>
        </w:rPr>
        <w:t>पहुँच</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थी।</w:t>
      </w:r>
      <w:r w:rsidRPr="00957E00">
        <w:rPr>
          <w:cs/>
          <w:lang w:val="hi" w:bidi="hi"/>
        </w:rPr>
        <w:t xml:space="preserve"> </w:t>
      </w:r>
      <w:r w:rsidRPr="00957E00">
        <w:rPr>
          <w:cs/>
          <w:lang w:val="hi"/>
        </w:rPr>
        <w:t>इसलिए</w:t>
      </w:r>
      <w:r w:rsidRPr="00957E00">
        <w:rPr>
          <w:cs/>
          <w:lang w:val="hi" w:bidi="hi"/>
        </w:rPr>
        <w:t xml:space="preserve">, </w:t>
      </w:r>
      <w:r w:rsidRPr="00957E00">
        <w:rPr>
          <w:cs/>
          <w:lang w:val="hi"/>
        </w:rPr>
        <w:t>उन्होंने</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भी</w:t>
      </w:r>
      <w:r w:rsidRPr="00957E00">
        <w:rPr>
          <w:cs/>
          <w:lang w:val="hi" w:bidi="hi"/>
        </w:rPr>
        <w:t xml:space="preserve"> </w:t>
      </w:r>
      <w:r w:rsidRPr="00957E00">
        <w:rPr>
          <w:cs/>
          <w:lang w:val="hi"/>
        </w:rPr>
        <w:t>समय</w:t>
      </w:r>
      <w:r w:rsidRPr="00957E00">
        <w:rPr>
          <w:cs/>
          <w:lang w:val="hi" w:bidi="hi"/>
        </w:rPr>
        <w:t xml:space="preserve"> </w:t>
      </w:r>
      <w:r w:rsidR="006573F8">
        <w:rPr>
          <w:rFonts w:hint="cs"/>
          <w:cs/>
          <w:lang w:val="hi"/>
        </w:rPr>
        <w:t xml:space="preserve">पर </w:t>
      </w:r>
      <w:r w:rsidRPr="00957E00">
        <w:rPr>
          <w:cs/>
          <w:lang w:val="hi"/>
        </w:rPr>
        <w:t>कैसे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संक्षेप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अपेक्षा</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प्रचार</w:t>
      </w:r>
      <w:r w:rsidRPr="00957E00">
        <w:rPr>
          <w:cs/>
          <w:lang w:val="hi" w:bidi="hi"/>
        </w:rPr>
        <w:t xml:space="preserve">, </w:t>
      </w:r>
      <w:r w:rsidRPr="00957E00">
        <w:rPr>
          <w:cs/>
          <w:lang w:val="hi"/>
        </w:rPr>
        <w:t>या</w:t>
      </w:r>
      <w:r w:rsidRPr="00957E00">
        <w:rPr>
          <w:cs/>
          <w:lang w:val="hi" w:bidi="hi"/>
        </w:rPr>
        <w:t xml:space="preserve"> </w:t>
      </w:r>
      <w:r w:rsidRPr="00957E00">
        <w:rPr>
          <w:cs/>
          <w:lang w:val="hi"/>
        </w:rPr>
        <w:t>प्रसार</w:t>
      </w:r>
      <w:r w:rsidRPr="00957E00">
        <w:rPr>
          <w:cs/>
          <w:lang w:val="hi" w:bidi="hi"/>
        </w:rPr>
        <w:t xml:space="preserve"> </w:t>
      </w:r>
      <w:r w:rsidRPr="00957E00">
        <w:rPr>
          <w:cs/>
          <w:lang w:val="hi"/>
        </w:rPr>
        <w:t>करेंगे</w:t>
      </w:r>
      <w:r w:rsidRPr="00957E00">
        <w:rPr>
          <w:cs/>
          <w:lang w:val="hi" w:bidi="hi"/>
        </w:rPr>
        <w:t xml:space="preserve">, </w:t>
      </w:r>
      <w:r w:rsidRPr="00957E00">
        <w:rPr>
          <w:cs/>
          <w:lang w:val="hi"/>
        </w:rPr>
        <w:t>ताकि</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उन्हें</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सकेंगे।</w:t>
      </w:r>
    </w:p>
    <w:p w14:paraId="46CAA311" w14:textId="28B65677" w:rsidR="00EB4DC5" w:rsidRDefault="00E7737F" w:rsidP="00090CE0">
      <w:pPr>
        <w:pStyle w:val="BodyText0"/>
        <w:rPr>
          <w:cs/>
          <w:lang w:val="hi" w:bidi="hi"/>
        </w:rPr>
      </w:pPr>
      <w:r w:rsidRPr="00957E00">
        <w:rPr>
          <w:cs/>
          <w:lang w:val="hi"/>
        </w:rPr>
        <w:t>यह</w:t>
      </w:r>
      <w:r w:rsidRPr="00957E00">
        <w:rPr>
          <w:cs/>
          <w:lang w:val="hi" w:bidi="hi"/>
        </w:rPr>
        <w:t xml:space="preserve"> </w:t>
      </w:r>
      <w:r w:rsidRPr="00957E00">
        <w:rPr>
          <w:cs/>
          <w:lang w:val="hi"/>
        </w:rPr>
        <w:t>देखने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साझा</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था</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व्यक्ति</w:t>
      </w:r>
      <w:r w:rsidR="006573F8">
        <w:rPr>
          <w:rFonts w:hint="cs"/>
          <w:cs/>
          <w:lang w:val="hi"/>
        </w:rPr>
        <w:t>गत</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महत्व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देखेंगे।</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फिर</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पता</w:t>
      </w:r>
      <w:r w:rsidRPr="00957E00">
        <w:rPr>
          <w:cs/>
          <w:lang w:val="hi" w:bidi="hi"/>
        </w:rPr>
        <w:t xml:space="preserve"> </w:t>
      </w:r>
      <w:r w:rsidRPr="00957E00">
        <w:rPr>
          <w:cs/>
          <w:lang w:val="hi"/>
        </w:rPr>
        <w:t>लगाएंगे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उनका</w:t>
      </w:r>
      <w:r w:rsidRPr="00957E00">
        <w:rPr>
          <w:cs/>
          <w:lang w:val="hi" w:bidi="hi"/>
        </w:rPr>
        <w:t xml:space="preserve"> </w:t>
      </w:r>
      <w:r w:rsidRPr="00957E00">
        <w:rPr>
          <w:cs/>
          <w:lang w:val="hi"/>
        </w:rPr>
        <w:t>प्रसार</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था।</w:t>
      </w:r>
      <w:r w:rsidRPr="00957E00">
        <w:rPr>
          <w:cs/>
          <w:lang w:val="hi" w:bidi="hi"/>
        </w:rPr>
        <w:t xml:space="preserve"> </w:t>
      </w:r>
      <w:r w:rsidRPr="00957E00">
        <w:rPr>
          <w:cs/>
          <w:lang w:val="hi"/>
        </w:rPr>
        <w:t>आइए</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शुरू</w:t>
      </w:r>
      <w:r w:rsidRPr="00957E00">
        <w:rPr>
          <w:cs/>
          <w:lang w:val="hi" w:bidi="hi"/>
        </w:rPr>
        <w:t xml:space="preserve"> </w:t>
      </w:r>
      <w:r w:rsidRPr="00957E00">
        <w:rPr>
          <w:cs/>
          <w:lang w:val="hi"/>
        </w:rPr>
        <w:t>करें।</w:t>
      </w:r>
    </w:p>
    <w:p w14:paraId="3FCCAB22" w14:textId="4B278949" w:rsidR="007F7A52" w:rsidRDefault="003447E9" w:rsidP="003447E9">
      <w:pPr>
        <w:pStyle w:val="BulletHeading"/>
        <w:rPr>
          <w:cs/>
          <w:lang w:bidi="te"/>
        </w:rPr>
      </w:pPr>
      <w:bookmarkStart w:id="28" w:name="_Toc52356894"/>
      <w:bookmarkStart w:id="29" w:name="_Toc80739019"/>
      <w:r>
        <w:rPr>
          <w:cs/>
          <w:lang w:val="hi" w:bidi="hi-IN"/>
        </w:rPr>
        <w:t>पुराना</w:t>
      </w:r>
      <w:r>
        <w:rPr>
          <w:cs/>
          <w:lang w:val="hi" w:bidi="hi"/>
        </w:rPr>
        <w:t xml:space="preserve"> </w:t>
      </w:r>
      <w:r>
        <w:rPr>
          <w:cs/>
          <w:lang w:val="hi" w:bidi="hi-IN"/>
        </w:rPr>
        <w:t>नियम</w:t>
      </w:r>
      <w:bookmarkEnd w:id="28"/>
      <w:bookmarkEnd w:id="29"/>
    </w:p>
    <w:p w14:paraId="12702D57" w14:textId="3447C13A" w:rsidR="007F7A52" w:rsidRDefault="00E7737F" w:rsidP="00090CE0">
      <w:pPr>
        <w:pStyle w:val="BodyText0"/>
        <w:rPr>
          <w:cs/>
          <w:lang w:bidi="te"/>
        </w:rPr>
      </w:pPr>
      <w:r w:rsidRPr="00957E00">
        <w:rPr>
          <w:cs/>
          <w:lang w:val="hi"/>
        </w:rPr>
        <w:t>जब</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तो</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जानते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कहानियाँ</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नीतिवचन</w:t>
      </w:r>
      <w:r w:rsidRPr="00957E00">
        <w:rPr>
          <w:cs/>
          <w:lang w:val="hi" w:bidi="hi"/>
        </w:rPr>
        <w:t xml:space="preserve">, </w:t>
      </w:r>
      <w:r w:rsidRPr="00957E00">
        <w:rPr>
          <w:cs/>
          <w:lang w:val="hi"/>
        </w:rPr>
        <w:t>भजन</w:t>
      </w:r>
      <w:r w:rsidRPr="00957E00">
        <w:rPr>
          <w:cs/>
          <w:lang w:val="hi" w:bidi="hi"/>
        </w:rPr>
        <w:t xml:space="preserve">, </w:t>
      </w:r>
      <w:r w:rsidRPr="00957E00">
        <w:rPr>
          <w:cs/>
          <w:lang w:val="hi"/>
        </w:rPr>
        <w:t>भविष्यद्वक्ताओं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उपदेश</w:t>
      </w:r>
      <w:r w:rsidRPr="00957E00">
        <w:rPr>
          <w:cs/>
          <w:lang w:val="hi" w:bidi="hi"/>
        </w:rPr>
        <w:t xml:space="preserve"> </w:t>
      </w:r>
      <w:r w:rsidRPr="00957E00">
        <w:rPr>
          <w:cs/>
          <w:lang w:val="hi"/>
        </w:rPr>
        <w:t>इत्यादि</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में</w:t>
      </w:r>
      <w:r w:rsidRPr="00957E00">
        <w:rPr>
          <w:cs/>
          <w:lang w:val="hi" w:bidi="hi"/>
        </w:rPr>
        <w:t xml:space="preserve"> </w:t>
      </w:r>
      <w:r w:rsidRPr="00957E00">
        <w:rPr>
          <w:cs/>
          <w:lang w:val="hi"/>
        </w:rPr>
        <w:t>जमा</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मौखिक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lastRenderedPageBreak/>
        <w:t>प्रसारित</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था।</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अध्याय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में</w:t>
      </w:r>
      <w:r w:rsidRPr="00957E00">
        <w:rPr>
          <w:cs/>
          <w:lang w:val="hi" w:bidi="hi"/>
        </w:rPr>
        <w:t xml:space="preserve"> </w:t>
      </w:r>
      <w:r w:rsidRPr="00957E00">
        <w:rPr>
          <w:cs/>
          <w:lang w:val="hi"/>
        </w:rPr>
        <w:t>ज्यादा</w:t>
      </w:r>
      <w:r w:rsidRPr="00957E00">
        <w:rPr>
          <w:cs/>
          <w:lang w:val="hi" w:bidi="hi"/>
        </w:rPr>
        <w:t xml:space="preserve"> </w:t>
      </w:r>
      <w:r w:rsidRPr="00957E00">
        <w:rPr>
          <w:cs/>
          <w:lang w:val="hi"/>
        </w:rPr>
        <w:t>रुचि</w:t>
      </w:r>
      <w:r w:rsidRPr="00957E00">
        <w:rPr>
          <w:cs/>
          <w:lang w:val="hi" w:bidi="hi"/>
        </w:rPr>
        <w:t xml:space="preserve"> </w:t>
      </w:r>
      <w:r w:rsidRPr="00957E00">
        <w:rPr>
          <w:cs/>
          <w:lang w:val="hi"/>
        </w:rPr>
        <w:t>रखते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शिक्षाओं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लिखित</w:t>
      </w:r>
      <w:r w:rsidRPr="00957E00">
        <w:rPr>
          <w:cs/>
          <w:lang w:val="hi" w:bidi="hi"/>
        </w:rPr>
        <w:t xml:space="preserve"> </w:t>
      </w:r>
      <w:r w:rsidRPr="00957E00">
        <w:rPr>
          <w:cs/>
          <w:lang w:val="hi"/>
        </w:rPr>
        <w:t>रिकॉर्ड</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से</w:t>
      </w:r>
      <w:r w:rsidRPr="00957E00">
        <w:rPr>
          <w:cs/>
          <w:lang w:val="hi" w:bidi="hi"/>
        </w:rPr>
        <w:t xml:space="preserve"> </w:t>
      </w:r>
      <w:r w:rsidRPr="00957E00">
        <w:rPr>
          <w:cs/>
          <w:lang w:val="hi"/>
        </w:rPr>
        <w:t>आगे</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प्रसारित</w:t>
      </w:r>
      <w:r w:rsidRPr="00957E00">
        <w:rPr>
          <w:cs/>
          <w:lang w:val="hi" w:bidi="hi"/>
        </w:rPr>
        <w:t xml:space="preserve"> </w:t>
      </w:r>
      <w:r w:rsidRPr="00957E00">
        <w:rPr>
          <w:cs/>
          <w:lang w:val="hi"/>
        </w:rPr>
        <w:t>हुए</w:t>
      </w:r>
      <w:r w:rsidRPr="00957E00">
        <w:rPr>
          <w:cs/>
          <w:lang w:val="hi" w:bidi="hi"/>
        </w:rPr>
        <w:t xml:space="preserve"> </w:t>
      </w:r>
      <w:r w:rsidRPr="00957E00">
        <w:rPr>
          <w:cs/>
          <w:lang w:val="hi"/>
        </w:rPr>
        <w:t>जिन्होंने</w:t>
      </w:r>
      <w:r w:rsidRPr="00957E00">
        <w:rPr>
          <w:cs/>
          <w:lang w:val="hi" w:bidi="hi"/>
        </w:rPr>
        <w:t xml:space="preserve"> </w:t>
      </w:r>
      <w:r w:rsidRPr="00957E00">
        <w:rPr>
          <w:cs/>
          <w:lang w:val="hi"/>
        </w:rPr>
        <w:t>इन्हें</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पढ़ा</w:t>
      </w:r>
      <w:r w:rsidRPr="00957E00">
        <w:rPr>
          <w:cs/>
          <w:lang w:val="hi" w:bidi="hi"/>
        </w:rPr>
        <w:t xml:space="preserve"> </w:t>
      </w:r>
      <w:r w:rsidRPr="00957E00">
        <w:rPr>
          <w:cs/>
          <w:lang w:val="hi"/>
        </w:rPr>
        <w:t>था।</w:t>
      </w:r>
    </w:p>
    <w:p w14:paraId="266776E9" w14:textId="77777777" w:rsidR="007F7A52" w:rsidRDefault="00E7737F" w:rsidP="00090CE0">
      <w:pPr>
        <w:pStyle w:val="BodyText0"/>
        <w:rPr>
          <w:cs/>
          <w:lang w:bidi="te"/>
        </w:rPr>
      </w:pPr>
      <w:r w:rsidRPr="00957E00">
        <w:rPr>
          <w:cs/>
          <w:lang w:val="hi"/>
        </w:rPr>
        <w:t>ऐसे</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सुराग</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मदद</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विषय</w:t>
      </w:r>
      <w:r w:rsidRPr="00957E00">
        <w:rPr>
          <w:cs/>
          <w:lang w:val="hi" w:bidi="hi"/>
        </w:rPr>
        <w:t>-</w:t>
      </w:r>
      <w:r w:rsidRPr="00957E00">
        <w:rPr>
          <w:cs/>
          <w:lang w:val="hi"/>
        </w:rPr>
        <w:t>वस्तु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बाकी</w:t>
      </w:r>
      <w:r w:rsidRPr="00957E00">
        <w:rPr>
          <w:cs/>
          <w:lang w:val="hi" w:bidi="hi"/>
        </w:rPr>
        <w:t xml:space="preserve"> </w:t>
      </w:r>
      <w:r w:rsidRPr="00957E00">
        <w:rPr>
          <w:cs/>
          <w:lang w:val="hi"/>
        </w:rPr>
        <w:t>बड़े</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भीतर</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वितरित</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था।</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व्यवस्थाविवरण</w:t>
      </w:r>
      <w:r w:rsidRPr="00957E00">
        <w:rPr>
          <w:cs/>
          <w:lang w:val="hi" w:bidi="hi"/>
        </w:rPr>
        <w:t xml:space="preserve"> 31:9-29 </w:t>
      </w:r>
      <w:r w:rsidRPr="00957E00">
        <w:rPr>
          <w:cs/>
          <w:lang w:val="hi"/>
        </w:rPr>
        <w:t>में</w:t>
      </w:r>
      <w:r w:rsidRPr="00957E00">
        <w:rPr>
          <w:cs/>
          <w:lang w:val="hi" w:bidi="hi"/>
        </w:rPr>
        <w:t xml:space="preserve">, </w:t>
      </w:r>
      <w:r w:rsidRPr="00957E00">
        <w:rPr>
          <w:cs/>
          <w:lang w:val="hi"/>
        </w:rPr>
        <w:t>मूसा</w:t>
      </w:r>
      <w:r w:rsidRPr="00957E00">
        <w:rPr>
          <w:cs/>
          <w:lang w:val="hi" w:bidi="hi"/>
        </w:rPr>
        <w:t xml:space="preserve"> </w:t>
      </w:r>
      <w:r w:rsidRPr="00957E00">
        <w:rPr>
          <w:cs/>
          <w:lang w:val="hi"/>
        </w:rPr>
        <w:t>ने</w:t>
      </w:r>
      <w:r w:rsidRPr="00957E00">
        <w:rPr>
          <w:cs/>
          <w:lang w:val="hi" w:bidi="hi"/>
        </w:rPr>
        <w:t xml:space="preserve"> </w:t>
      </w:r>
      <w:r w:rsidRPr="00957E00">
        <w:rPr>
          <w:cs/>
          <w:lang w:val="hi"/>
        </w:rPr>
        <w:t>लेवी</w:t>
      </w:r>
      <w:r w:rsidRPr="00957E00">
        <w:rPr>
          <w:cs/>
          <w:lang w:val="hi" w:bidi="hi"/>
        </w:rPr>
        <w:t xml:space="preserve"> </w:t>
      </w:r>
      <w:r w:rsidRPr="00957E00">
        <w:rPr>
          <w:cs/>
          <w:lang w:val="hi"/>
        </w:rPr>
        <w:t>याजकों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व्यवस्था</w:t>
      </w:r>
      <w:r w:rsidRPr="00957E00">
        <w:rPr>
          <w:cs/>
          <w:lang w:val="hi" w:bidi="hi"/>
        </w:rPr>
        <w:t xml:space="preserve"> </w:t>
      </w:r>
      <w:r w:rsidRPr="00957E00">
        <w:rPr>
          <w:cs/>
          <w:lang w:val="hi"/>
        </w:rPr>
        <w:t>दी।</w:t>
      </w:r>
      <w:r w:rsidRPr="00957E00">
        <w:rPr>
          <w:cs/>
          <w:lang w:val="hi" w:bidi="hi"/>
        </w:rPr>
        <w:t xml:space="preserve"> </w:t>
      </w:r>
      <w:r w:rsidRPr="00957E00">
        <w:rPr>
          <w:cs/>
          <w:lang w:val="hi"/>
        </w:rPr>
        <w:t>मूसा</w:t>
      </w:r>
      <w:r w:rsidRPr="00957E00">
        <w:rPr>
          <w:cs/>
          <w:lang w:val="hi" w:bidi="hi"/>
        </w:rPr>
        <w:t xml:space="preserve"> </w:t>
      </w:r>
      <w:r w:rsidRPr="00957E00">
        <w:rPr>
          <w:cs/>
          <w:lang w:val="hi"/>
        </w:rPr>
        <w:t>ने</w:t>
      </w:r>
      <w:r w:rsidRPr="00957E00">
        <w:rPr>
          <w:cs/>
          <w:lang w:val="hi" w:bidi="hi"/>
        </w:rPr>
        <w:t xml:space="preserve"> </w:t>
      </w:r>
      <w:r w:rsidRPr="00957E00">
        <w:rPr>
          <w:cs/>
          <w:lang w:val="hi"/>
        </w:rPr>
        <w:t>फिर</w:t>
      </w:r>
      <w:r w:rsidRPr="00957E00">
        <w:rPr>
          <w:cs/>
          <w:lang w:val="hi" w:bidi="hi"/>
        </w:rPr>
        <w:t xml:space="preserve"> </w:t>
      </w:r>
      <w:r w:rsidRPr="00957E00">
        <w:rPr>
          <w:cs/>
          <w:lang w:val="hi"/>
        </w:rPr>
        <w:t>लेवी</w:t>
      </w:r>
      <w:r w:rsidRPr="00957E00">
        <w:rPr>
          <w:cs/>
          <w:lang w:val="hi" w:bidi="hi"/>
        </w:rPr>
        <w:t xml:space="preserve"> </w:t>
      </w:r>
      <w:r w:rsidRPr="00957E00">
        <w:rPr>
          <w:cs/>
          <w:lang w:val="hi"/>
        </w:rPr>
        <w:t>याजकों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दिया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वे</w:t>
      </w:r>
      <w:r w:rsidRPr="00957E00">
        <w:rPr>
          <w:cs/>
          <w:lang w:val="hi" w:bidi="hi"/>
        </w:rPr>
        <w:t xml:space="preserve"> </w:t>
      </w:r>
      <w:r w:rsidRPr="00957E00">
        <w:rPr>
          <w:cs/>
          <w:lang w:val="hi"/>
        </w:rPr>
        <w:t>झोपड़ीवाले</w:t>
      </w:r>
      <w:r w:rsidRPr="00957E00">
        <w:rPr>
          <w:cs/>
          <w:lang w:val="hi" w:bidi="hi"/>
        </w:rPr>
        <w:t xml:space="preserve"> </w:t>
      </w:r>
      <w:r w:rsidRPr="00957E00">
        <w:rPr>
          <w:cs/>
          <w:lang w:val="hi"/>
        </w:rPr>
        <w:t>पर्व</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व्यवस्था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पढ़ें</w:t>
      </w:r>
      <w:r w:rsidRPr="00957E00">
        <w:rPr>
          <w:cs/>
          <w:lang w:val="hi" w:bidi="hi"/>
        </w:rPr>
        <w:t xml:space="preserve"> </w:t>
      </w:r>
      <w:r w:rsidRPr="00957E00">
        <w:rPr>
          <w:cs/>
          <w:lang w:val="hi"/>
        </w:rPr>
        <w:t>ताकि</w:t>
      </w:r>
      <w:r w:rsidRPr="00957E00">
        <w:rPr>
          <w:cs/>
          <w:lang w:val="hi" w:bidi="hi"/>
        </w:rPr>
        <w:t xml:space="preserve"> </w:t>
      </w:r>
      <w:r w:rsidRPr="00957E00">
        <w:rPr>
          <w:cs/>
          <w:lang w:val="hi"/>
        </w:rPr>
        <w:t>पुरुष</w:t>
      </w:r>
      <w:r w:rsidRPr="00957E00">
        <w:rPr>
          <w:cs/>
          <w:lang w:val="hi" w:bidi="hi"/>
        </w:rPr>
        <w:t xml:space="preserve">, </w:t>
      </w:r>
      <w:r w:rsidRPr="00957E00">
        <w:rPr>
          <w:cs/>
          <w:lang w:val="hi"/>
        </w:rPr>
        <w:t>महिलाएं</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बच्चे</w:t>
      </w:r>
      <w:r w:rsidRPr="00957E00">
        <w:rPr>
          <w:cs/>
          <w:lang w:val="hi" w:bidi="hi"/>
        </w:rPr>
        <w:t xml:space="preserve"> </w:t>
      </w:r>
      <w:r w:rsidRPr="00957E00">
        <w:rPr>
          <w:cs/>
          <w:lang w:val="hi"/>
        </w:rPr>
        <w:t>व्यवस्था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सीख</w:t>
      </w:r>
      <w:r w:rsidRPr="00957E00">
        <w:rPr>
          <w:cs/>
          <w:lang w:val="hi" w:bidi="hi"/>
        </w:rPr>
        <w:t xml:space="preserve"> </w:t>
      </w:r>
      <w:r w:rsidRPr="00957E00">
        <w:rPr>
          <w:cs/>
          <w:lang w:val="hi"/>
        </w:rPr>
        <w:t>सकें।</w:t>
      </w:r>
      <w:r w:rsidRPr="00957E00">
        <w:rPr>
          <w:cs/>
          <w:lang w:val="hi" w:bidi="hi"/>
        </w:rPr>
        <w:t xml:space="preserve"> </w:t>
      </w:r>
      <w:r w:rsidRPr="00957E00">
        <w:rPr>
          <w:cs/>
          <w:lang w:val="hi"/>
        </w:rPr>
        <w:t>इसके</w:t>
      </w:r>
      <w:r w:rsidRPr="00957E00">
        <w:rPr>
          <w:cs/>
          <w:lang w:val="hi" w:bidi="hi"/>
        </w:rPr>
        <w:t xml:space="preserve"> </w:t>
      </w:r>
      <w:r w:rsidRPr="00957E00">
        <w:rPr>
          <w:cs/>
          <w:lang w:val="hi"/>
        </w:rPr>
        <w:t>अलावा</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ने</w:t>
      </w:r>
      <w:r w:rsidRPr="00957E00">
        <w:rPr>
          <w:cs/>
          <w:lang w:val="hi" w:bidi="hi"/>
        </w:rPr>
        <w:t xml:space="preserve"> </w:t>
      </w:r>
      <w:r w:rsidRPr="00957E00">
        <w:rPr>
          <w:cs/>
          <w:lang w:val="hi"/>
        </w:rPr>
        <w:t>मूसा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भी</w:t>
      </w:r>
      <w:r w:rsidRPr="00957E00">
        <w:rPr>
          <w:cs/>
          <w:lang w:val="hi" w:bidi="hi"/>
        </w:rPr>
        <w:t xml:space="preserve"> </w:t>
      </w:r>
      <w:r w:rsidRPr="00957E00">
        <w:rPr>
          <w:cs/>
          <w:lang w:val="hi"/>
        </w:rPr>
        <w:t>आज्ञा</w:t>
      </w:r>
      <w:r w:rsidRPr="00957E00">
        <w:rPr>
          <w:cs/>
          <w:lang w:val="hi" w:bidi="hi"/>
        </w:rPr>
        <w:t xml:space="preserve"> </w:t>
      </w:r>
      <w:r w:rsidRPr="00957E00">
        <w:rPr>
          <w:cs/>
          <w:lang w:val="hi"/>
        </w:rPr>
        <w:t>दी</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वह</w:t>
      </w:r>
      <w:r w:rsidRPr="00957E00">
        <w:rPr>
          <w:cs/>
          <w:lang w:val="hi" w:bidi="hi"/>
        </w:rPr>
        <w:t xml:space="preserve"> </w:t>
      </w:r>
      <w:r w:rsidRPr="00957E00">
        <w:rPr>
          <w:cs/>
          <w:lang w:val="hi"/>
        </w:rPr>
        <w:t>व्यवस्था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आशीषों</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अभिशापों</w:t>
      </w:r>
      <w:r w:rsidRPr="00957E00">
        <w:rPr>
          <w:cs/>
          <w:lang w:val="hi" w:bidi="hi"/>
        </w:rPr>
        <w:t xml:space="preserve"> </w:t>
      </w:r>
      <w:r w:rsidRPr="00957E00">
        <w:rPr>
          <w:cs/>
          <w:lang w:val="hi"/>
        </w:rPr>
        <w:t>को</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गीत</w:t>
      </w:r>
      <w:r w:rsidRPr="00957E00">
        <w:rPr>
          <w:cs/>
          <w:lang w:val="hi" w:bidi="hi"/>
        </w:rPr>
        <w:t xml:space="preserve"> </w:t>
      </w:r>
      <w:r w:rsidRPr="00957E00">
        <w:rPr>
          <w:cs/>
          <w:lang w:val="hi"/>
        </w:rPr>
        <w:t>में</w:t>
      </w:r>
      <w:r w:rsidRPr="00957E00">
        <w:rPr>
          <w:cs/>
          <w:lang w:val="hi" w:bidi="hi"/>
        </w:rPr>
        <w:t xml:space="preserve"> </w:t>
      </w:r>
      <w:r w:rsidRPr="00957E00">
        <w:rPr>
          <w:cs/>
          <w:lang w:val="hi"/>
        </w:rPr>
        <w:t>डाले</w:t>
      </w:r>
      <w:r w:rsidRPr="00957E00">
        <w:rPr>
          <w:cs/>
          <w:lang w:val="hi" w:bidi="hi"/>
        </w:rPr>
        <w:t xml:space="preserve">, </w:t>
      </w:r>
      <w:r w:rsidRPr="00957E00">
        <w:rPr>
          <w:cs/>
          <w:lang w:val="hi"/>
        </w:rPr>
        <w:t>ताकि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इच्छा</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नियत</w:t>
      </w:r>
      <w:r w:rsidRPr="00957E00">
        <w:rPr>
          <w:cs/>
          <w:lang w:val="hi" w:bidi="hi"/>
        </w:rPr>
        <w:t xml:space="preserve"> </w:t>
      </w:r>
      <w:r w:rsidRPr="00957E00">
        <w:rPr>
          <w:cs/>
          <w:lang w:val="hi"/>
        </w:rPr>
        <w:t>गवाह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गा</w:t>
      </w:r>
      <w:r w:rsidRPr="00957E00">
        <w:rPr>
          <w:cs/>
          <w:lang w:val="hi" w:bidi="hi"/>
        </w:rPr>
        <w:t xml:space="preserve"> </w:t>
      </w:r>
      <w:r w:rsidRPr="00957E00">
        <w:rPr>
          <w:cs/>
          <w:lang w:val="hi"/>
        </w:rPr>
        <w:t>सकें।</w:t>
      </w:r>
    </w:p>
    <w:p w14:paraId="24759188" w14:textId="41CB1DBA" w:rsidR="007F7A52" w:rsidRDefault="00E7737F" w:rsidP="00090CE0">
      <w:pPr>
        <w:pStyle w:val="BodyText0"/>
        <w:rPr>
          <w:cs/>
          <w:lang w:bidi="te"/>
        </w:rPr>
      </w:pPr>
      <w:r w:rsidRPr="00957E00">
        <w:rPr>
          <w:cs/>
          <w:lang w:val="hi"/>
        </w:rPr>
        <w:t>इससे</w:t>
      </w:r>
      <w:r w:rsidRPr="00957E00">
        <w:rPr>
          <w:cs/>
          <w:lang w:val="hi" w:bidi="hi"/>
        </w:rPr>
        <w:t xml:space="preserve"> </w:t>
      </w:r>
      <w:r w:rsidRPr="00957E00">
        <w:rPr>
          <w:cs/>
          <w:lang w:val="hi"/>
        </w:rPr>
        <w:t>बढ़कर</w:t>
      </w:r>
      <w:r w:rsidRPr="00957E00">
        <w:rPr>
          <w:cs/>
          <w:lang w:val="hi" w:bidi="hi"/>
        </w:rPr>
        <w:t xml:space="preserve">, </w:t>
      </w:r>
      <w:r w:rsidRPr="00957E00">
        <w:rPr>
          <w:cs/>
          <w:lang w:val="hi"/>
        </w:rPr>
        <w:t>व्यवस्थाविवरण</w:t>
      </w:r>
      <w:r w:rsidRPr="00957E00">
        <w:rPr>
          <w:cs/>
          <w:lang w:val="hi" w:bidi="hi"/>
        </w:rPr>
        <w:t xml:space="preserve"> 17:8-13 </w:t>
      </w:r>
      <w:r w:rsidRPr="00957E00">
        <w:rPr>
          <w:cs/>
          <w:lang w:val="hi"/>
        </w:rPr>
        <w:t>जैसे</w:t>
      </w:r>
      <w:r w:rsidRPr="00957E00">
        <w:rPr>
          <w:cs/>
          <w:lang w:val="hi" w:bidi="hi"/>
        </w:rPr>
        <w:t xml:space="preserve"> </w:t>
      </w:r>
      <w:r w:rsidRPr="00957E00">
        <w:rPr>
          <w:cs/>
          <w:lang w:val="hi"/>
        </w:rPr>
        <w:t>अनुच्छेद</w:t>
      </w:r>
      <w:r w:rsidRPr="00957E00">
        <w:rPr>
          <w:cs/>
          <w:lang w:val="hi" w:bidi="hi"/>
        </w:rPr>
        <w:t xml:space="preserve"> </w:t>
      </w:r>
      <w:r w:rsidRPr="00957E00">
        <w:rPr>
          <w:cs/>
          <w:lang w:val="hi"/>
        </w:rPr>
        <w:t>इंगित</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न्यायालयों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लेवियों</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न्यायाधीशों</w:t>
      </w:r>
      <w:r w:rsidRPr="00957E00">
        <w:rPr>
          <w:cs/>
          <w:lang w:val="hi" w:bidi="hi"/>
        </w:rPr>
        <w:t xml:space="preserve"> </w:t>
      </w:r>
      <w:r w:rsidRPr="00957E00">
        <w:rPr>
          <w:cs/>
          <w:lang w:val="hi"/>
        </w:rPr>
        <w:t>ने</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व्यवस्था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व्यवस्था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निहितार्थों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विषय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दिए।</w:t>
      </w:r>
      <w:r w:rsidRPr="00957E00">
        <w:rPr>
          <w:cs/>
          <w:lang w:val="hi" w:bidi="hi"/>
        </w:rPr>
        <w:t xml:space="preserve"> </w:t>
      </w:r>
      <w:r w:rsidRPr="00957E00">
        <w:rPr>
          <w:cs/>
          <w:lang w:val="hi"/>
        </w:rPr>
        <w:t>और</w:t>
      </w:r>
      <w:r w:rsidRPr="00957E00">
        <w:rPr>
          <w:cs/>
          <w:lang w:val="hi" w:bidi="hi"/>
        </w:rPr>
        <w:t xml:space="preserve"> 1 </w:t>
      </w:r>
      <w:r w:rsidRPr="00957E00">
        <w:rPr>
          <w:cs/>
          <w:lang w:val="hi"/>
        </w:rPr>
        <w:t>राजा</w:t>
      </w:r>
      <w:r w:rsidRPr="00957E00">
        <w:rPr>
          <w:cs/>
          <w:lang w:val="hi" w:bidi="hi"/>
        </w:rPr>
        <w:t xml:space="preserve"> 3:16-28 </w:t>
      </w:r>
      <w:r w:rsidRPr="00957E00">
        <w:rPr>
          <w:cs/>
          <w:lang w:val="hi"/>
        </w:rPr>
        <w:t>राज</w:t>
      </w:r>
      <w:r w:rsidRPr="00957E00">
        <w:rPr>
          <w:cs/>
          <w:lang w:val="hi" w:bidi="hi"/>
        </w:rPr>
        <w:t>-</w:t>
      </w:r>
      <w:r w:rsidRPr="00957E00">
        <w:rPr>
          <w:cs/>
          <w:lang w:val="hi"/>
        </w:rPr>
        <w:t>दरबार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ही</w:t>
      </w:r>
      <w:r w:rsidRPr="00957E00">
        <w:rPr>
          <w:cs/>
          <w:lang w:val="hi" w:bidi="hi"/>
        </w:rPr>
        <w:t xml:space="preserve"> </w:t>
      </w:r>
      <w:r w:rsidRPr="00957E00">
        <w:rPr>
          <w:cs/>
          <w:lang w:val="hi"/>
        </w:rPr>
        <w:t>प्रथा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दर्शाता</w:t>
      </w:r>
      <w:r w:rsidRPr="00957E00">
        <w:rPr>
          <w:cs/>
          <w:lang w:val="hi" w:bidi="hi"/>
        </w:rPr>
        <w:t xml:space="preserve"> </w:t>
      </w:r>
      <w:r w:rsidRPr="00957E00">
        <w:rPr>
          <w:cs/>
          <w:lang w:val="hi"/>
        </w:rPr>
        <w:t>है।</w:t>
      </w:r>
      <w:r w:rsidRPr="00957E00">
        <w:rPr>
          <w:cs/>
          <w:lang w:val="hi" w:bidi="hi"/>
        </w:rPr>
        <w:t xml:space="preserve"> 2 </w:t>
      </w:r>
      <w:r w:rsidRPr="00957E00">
        <w:rPr>
          <w:cs/>
          <w:lang w:val="hi"/>
        </w:rPr>
        <w:t>राजा</w:t>
      </w:r>
      <w:r w:rsidRPr="00957E00">
        <w:rPr>
          <w:cs/>
          <w:lang w:val="hi" w:bidi="hi"/>
        </w:rPr>
        <w:t xml:space="preserve"> 23:1-3 </w:t>
      </w:r>
      <w:r w:rsidRPr="00957E00">
        <w:rPr>
          <w:cs/>
          <w:lang w:val="hi"/>
        </w:rPr>
        <w:t>संकेत</w:t>
      </w:r>
      <w:r w:rsidRPr="00957E00">
        <w:rPr>
          <w:cs/>
          <w:lang w:val="hi" w:bidi="hi"/>
        </w:rPr>
        <w:t xml:space="preserve"> </w:t>
      </w:r>
      <w:r w:rsidRPr="00957E00">
        <w:rPr>
          <w:cs/>
          <w:lang w:val="hi"/>
        </w:rPr>
        <w:t>देता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वाचा</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नवीनीकरण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राजा</w:t>
      </w:r>
      <w:r w:rsidRPr="00957E00">
        <w:rPr>
          <w:cs/>
          <w:lang w:val="hi" w:bidi="hi"/>
        </w:rPr>
        <w:t xml:space="preserve"> </w:t>
      </w:r>
      <w:r w:rsidRPr="00957E00">
        <w:rPr>
          <w:cs/>
          <w:lang w:val="hi"/>
        </w:rPr>
        <w:t>ने</w:t>
      </w:r>
      <w:r w:rsidRPr="00957E00">
        <w:rPr>
          <w:cs/>
          <w:lang w:val="hi" w:bidi="hi"/>
        </w:rPr>
        <w:t xml:space="preserve"> </w:t>
      </w:r>
      <w:r w:rsidRPr="00957E00">
        <w:rPr>
          <w:cs/>
          <w:lang w:val="hi"/>
        </w:rPr>
        <w:t>उँचे</w:t>
      </w:r>
      <w:r w:rsidRPr="00957E00">
        <w:rPr>
          <w:cs/>
          <w:lang w:val="hi" w:bidi="hi"/>
        </w:rPr>
        <w:t xml:space="preserve"> </w:t>
      </w:r>
      <w:r w:rsidRPr="00957E00">
        <w:rPr>
          <w:cs/>
          <w:lang w:val="hi"/>
        </w:rPr>
        <w:t>स्वर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पढ़ा</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व्यवस्था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परिपालन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दिया।</w:t>
      </w:r>
      <w:r w:rsidRPr="00957E00">
        <w:rPr>
          <w:cs/>
          <w:lang w:val="hi" w:bidi="hi"/>
        </w:rPr>
        <w:t xml:space="preserve"> </w:t>
      </w:r>
      <w:r w:rsidRPr="00957E00">
        <w:rPr>
          <w:cs/>
          <w:lang w:val="hi"/>
        </w:rPr>
        <w:t>एज्रा</w:t>
      </w:r>
      <w:r w:rsidRPr="00957E00">
        <w:rPr>
          <w:cs/>
          <w:lang w:val="hi" w:bidi="hi"/>
        </w:rPr>
        <w:t xml:space="preserve"> 10:16 </w:t>
      </w:r>
      <w:r w:rsidRPr="00957E00">
        <w:rPr>
          <w:cs/>
          <w:lang w:val="hi"/>
        </w:rPr>
        <w:t>दिखाता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घराने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मुख्य</w:t>
      </w:r>
      <w:r w:rsidRPr="00957E00">
        <w:rPr>
          <w:cs/>
          <w:lang w:val="hi" w:bidi="hi"/>
        </w:rPr>
        <w:t xml:space="preserve"> </w:t>
      </w:r>
      <w:r w:rsidRPr="00957E00">
        <w:rPr>
          <w:cs/>
          <w:lang w:val="hi"/>
        </w:rPr>
        <w:t>पुरुषों</w:t>
      </w:r>
      <w:r w:rsidRPr="00957E00">
        <w:rPr>
          <w:cs/>
          <w:lang w:val="hi" w:bidi="hi"/>
        </w:rPr>
        <w:t xml:space="preserve"> </w:t>
      </w:r>
      <w:r w:rsidRPr="00957E00">
        <w:rPr>
          <w:cs/>
          <w:lang w:val="hi"/>
        </w:rPr>
        <w:t>ने</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वचन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जिनकी</w:t>
      </w:r>
      <w:r w:rsidRPr="00957E00">
        <w:rPr>
          <w:cs/>
          <w:lang w:val="hi" w:bidi="hi"/>
        </w:rPr>
        <w:t xml:space="preserve"> </w:t>
      </w:r>
      <w:r w:rsidRPr="00957E00">
        <w:rPr>
          <w:cs/>
          <w:lang w:val="hi"/>
        </w:rPr>
        <w:t>उन्होंने</w:t>
      </w:r>
      <w:r w:rsidRPr="00957E00">
        <w:rPr>
          <w:cs/>
          <w:lang w:val="hi" w:bidi="hi"/>
        </w:rPr>
        <w:t xml:space="preserve"> </w:t>
      </w:r>
      <w:r w:rsidRPr="00957E00">
        <w:rPr>
          <w:cs/>
          <w:lang w:val="hi"/>
        </w:rPr>
        <w:t>सेवा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निर्गमन</w:t>
      </w:r>
      <w:r w:rsidRPr="00957E00">
        <w:rPr>
          <w:cs/>
          <w:lang w:val="hi" w:bidi="hi"/>
        </w:rPr>
        <w:t xml:space="preserve"> 12:27 </w:t>
      </w:r>
      <w:r w:rsidRPr="00957E00">
        <w:rPr>
          <w:cs/>
          <w:lang w:val="hi"/>
        </w:rPr>
        <w:t>में</w:t>
      </w:r>
      <w:r w:rsidRPr="00957E00">
        <w:rPr>
          <w:cs/>
          <w:lang w:val="hi" w:bidi="hi"/>
        </w:rPr>
        <w:t xml:space="preserve">, </w:t>
      </w:r>
      <w:r w:rsidRPr="00957E00">
        <w:rPr>
          <w:cs/>
          <w:lang w:val="hi"/>
        </w:rPr>
        <w:t>माता</w:t>
      </w:r>
      <w:r w:rsidRPr="00957E00">
        <w:rPr>
          <w:cs/>
          <w:lang w:val="hi" w:bidi="hi"/>
        </w:rPr>
        <w:t>-</w:t>
      </w:r>
      <w:r w:rsidRPr="00957E00">
        <w:rPr>
          <w:cs/>
          <w:lang w:val="hi"/>
        </w:rPr>
        <w:t>पिता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बच्चों</w:t>
      </w:r>
      <w:r w:rsidRPr="00957E00">
        <w:rPr>
          <w:cs/>
          <w:lang w:val="hi" w:bidi="hi"/>
        </w:rPr>
        <w:t xml:space="preserve"> </w:t>
      </w:r>
      <w:r w:rsidRPr="00957E00">
        <w:rPr>
          <w:cs/>
          <w:lang w:val="hi"/>
        </w:rPr>
        <w:t>को</w:t>
      </w:r>
      <w:r w:rsidRPr="00957E00">
        <w:rPr>
          <w:cs/>
          <w:lang w:val="hi" w:bidi="hi"/>
        </w:rPr>
        <w:t xml:space="preserve"> </w:t>
      </w:r>
      <w:r w:rsidRPr="00957E00">
        <w:rPr>
          <w:cs/>
          <w:lang w:val="hi"/>
        </w:rPr>
        <w:t>फ़सह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सिखाने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आज्ञा</w:t>
      </w:r>
      <w:r w:rsidRPr="00957E00">
        <w:rPr>
          <w:cs/>
          <w:lang w:val="hi" w:bidi="hi"/>
        </w:rPr>
        <w:t xml:space="preserve"> </w:t>
      </w:r>
      <w:r w:rsidRPr="00957E00">
        <w:rPr>
          <w:cs/>
          <w:lang w:val="hi"/>
        </w:rPr>
        <w:t>दी</w:t>
      </w:r>
      <w:r w:rsidRPr="00957E00">
        <w:rPr>
          <w:cs/>
          <w:lang w:val="hi" w:bidi="hi"/>
        </w:rPr>
        <w:t xml:space="preserve"> </w:t>
      </w:r>
      <w:r w:rsidRPr="00957E00">
        <w:rPr>
          <w:cs/>
          <w:lang w:val="hi"/>
        </w:rPr>
        <w:t>गई</w:t>
      </w:r>
      <w:r w:rsidRPr="00957E00">
        <w:rPr>
          <w:cs/>
          <w:lang w:val="hi" w:bidi="hi"/>
        </w:rPr>
        <w:t xml:space="preserve"> </w:t>
      </w:r>
      <w:r w:rsidRPr="00957E00">
        <w:rPr>
          <w:cs/>
          <w:lang w:val="hi"/>
        </w:rPr>
        <w:t>थी।</w:t>
      </w:r>
      <w:r w:rsidRPr="00957E00">
        <w:rPr>
          <w:cs/>
          <w:lang w:val="hi" w:bidi="hi"/>
        </w:rPr>
        <w:t xml:space="preserve"> </w:t>
      </w:r>
      <w:r w:rsidRPr="00957E00">
        <w:rPr>
          <w:cs/>
          <w:lang w:val="hi"/>
        </w:rPr>
        <w:t>वास्तव</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व्यवस्थाविवरण</w:t>
      </w:r>
      <w:r w:rsidRPr="00957E00">
        <w:rPr>
          <w:cs/>
          <w:lang w:val="hi" w:bidi="hi"/>
        </w:rPr>
        <w:t xml:space="preserve"> 6:6-9 </w:t>
      </w:r>
      <w:r w:rsidRPr="00957E00">
        <w:rPr>
          <w:cs/>
          <w:lang w:val="hi"/>
        </w:rPr>
        <w:t>में</w:t>
      </w:r>
      <w:r w:rsidRPr="00957E00">
        <w:rPr>
          <w:cs/>
          <w:lang w:val="hi" w:bidi="hi"/>
        </w:rPr>
        <w:t xml:space="preserve"> </w:t>
      </w:r>
      <w:r w:rsidRPr="00957E00">
        <w:rPr>
          <w:cs/>
          <w:lang w:val="hi"/>
        </w:rPr>
        <w:t>मूसा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दिखाते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व्यवस्था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अवसर</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बच्चों</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सिखाया</w:t>
      </w:r>
      <w:r w:rsidRPr="00957E00">
        <w:rPr>
          <w:cs/>
          <w:lang w:val="hi" w:bidi="hi"/>
        </w:rPr>
        <w:t xml:space="preserve"> </w:t>
      </w:r>
      <w:r w:rsidRPr="00957E00">
        <w:rPr>
          <w:cs/>
          <w:lang w:val="hi"/>
        </w:rPr>
        <w:t>जाना</w:t>
      </w:r>
      <w:r w:rsidRPr="00957E00">
        <w:rPr>
          <w:cs/>
          <w:lang w:val="hi" w:bidi="hi"/>
        </w:rPr>
        <w:t xml:space="preserve"> </w:t>
      </w:r>
      <w:r w:rsidRPr="00957E00">
        <w:rPr>
          <w:cs/>
          <w:lang w:val="hi"/>
        </w:rPr>
        <w:t>था।</w:t>
      </w:r>
    </w:p>
    <w:p w14:paraId="5F24EF5B" w14:textId="6A4998BE" w:rsidR="00E7737F" w:rsidRPr="00957E00" w:rsidRDefault="00E7737F" w:rsidP="00090CE0">
      <w:pPr>
        <w:pStyle w:val="BodyText0"/>
        <w:rPr>
          <w:cs/>
          <w:lang w:bidi="te"/>
        </w:rPr>
      </w:pPr>
      <w:r w:rsidRPr="00957E00">
        <w:rPr>
          <w:cs/>
          <w:lang w:val="hi"/>
        </w:rPr>
        <w:t>और</w:t>
      </w:r>
      <w:r w:rsidRPr="00957E00">
        <w:rPr>
          <w:cs/>
          <w:lang w:val="hi" w:bidi="hi"/>
        </w:rPr>
        <w:t xml:space="preserve"> </w:t>
      </w:r>
      <w:r w:rsidRPr="00957E00">
        <w:rPr>
          <w:cs/>
          <w:lang w:val="hi"/>
        </w:rPr>
        <w:t>निश्चित</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जैसे</w:t>
      </w:r>
      <w:r w:rsidRPr="00957E00">
        <w:rPr>
          <w:cs/>
          <w:lang w:val="hi" w:bidi="hi"/>
        </w:rPr>
        <w:t>-</w:t>
      </w:r>
      <w:r w:rsidRPr="00957E00">
        <w:rPr>
          <w:cs/>
          <w:lang w:val="hi"/>
        </w:rPr>
        <w:t>जैसे</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आबादी</w:t>
      </w:r>
      <w:r w:rsidRPr="00957E00">
        <w:rPr>
          <w:cs/>
          <w:lang w:val="hi" w:bidi="hi"/>
        </w:rPr>
        <w:t xml:space="preserve"> </w:t>
      </w:r>
      <w:r w:rsidRPr="00957E00">
        <w:rPr>
          <w:cs/>
          <w:lang w:val="hi"/>
        </w:rPr>
        <w:t>तक</w:t>
      </w:r>
      <w:r w:rsidRPr="00957E00">
        <w:rPr>
          <w:cs/>
          <w:lang w:val="hi" w:bidi="hi"/>
        </w:rPr>
        <w:t xml:space="preserve"> </w:t>
      </w:r>
      <w:r w:rsidRPr="00957E00">
        <w:rPr>
          <w:cs/>
          <w:lang w:val="hi"/>
        </w:rPr>
        <w:t>पहुँचे</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सदस्यों</w:t>
      </w:r>
      <w:r w:rsidRPr="00957E00">
        <w:rPr>
          <w:cs/>
          <w:lang w:val="hi" w:bidi="hi"/>
        </w:rPr>
        <w:t xml:space="preserve"> </w:t>
      </w:r>
      <w:r w:rsidRPr="00957E00">
        <w:rPr>
          <w:cs/>
          <w:lang w:val="hi"/>
        </w:rPr>
        <w:t>ने</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शिक्षाओं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जो</w:t>
      </w:r>
      <w:r w:rsidRPr="00957E00">
        <w:rPr>
          <w:cs/>
          <w:lang w:val="hi" w:bidi="hi"/>
        </w:rPr>
        <w:t xml:space="preserve"> </w:t>
      </w:r>
      <w:r w:rsidRPr="00957E00">
        <w:rPr>
          <w:cs/>
          <w:lang w:val="hi"/>
        </w:rPr>
        <w:t>वे</w:t>
      </w:r>
      <w:r w:rsidRPr="00957E00">
        <w:rPr>
          <w:cs/>
          <w:lang w:val="hi" w:bidi="hi"/>
        </w:rPr>
        <w:t xml:space="preserve"> </w:t>
      </w:r>
      <w:r w:rsidRPr="00957E00">
        <w:rPr>
          <w:cs/>
          <w:lang w:val="hi"/>
        </w:rPr>
        <w:t>जानते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उसका</w:t>
      </w:r>
      <w:r w:rsidRPr="00957E00">
        <w:rPr>
          <w:cs/>
          <w:lang w:val="hi" w:bidi="hi"/>
        </w:rPr>
        <w:t xml:space="preserve"> </w:t>
      </w:r>
      <w:r w:rsidRPr="00957E00">
        <w:rPr>
          <w:cs/>
          <w:lang w:val="hi"/>
        </w:rPr>
        <w:t>पालन</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प्रोत्साहित</w:t>
      </w:r>
      <w:r w:rsidRPr="00957E00">
        <w:rPr>
          <w:cs/>
          <w:lang w:val="hi" w:bidi="hi"/>
        </w:rPr>
        <w:t xml:space="preserve"> </w:t>
      </w:r>
      <w:r w:rsidRPr="00957E00">
        <w:rPr>
          <w:cs/>
          <w:lang w:val="hi"/>
        </w:rPr>
        <w:t>किया।</w:t>
      </w:r>
    </w:p>
    <w:p w14:paraId="5F26311D" w14:textId="397D0396" w:rsidR="007F7A52" w:rsidRDefault="00E7737F" w:rsidP="00090CE0">
      <w:pPr>
        <w:pStyle w:val="BodyText0"/>
        <w:rPr>
          <w:cs/>
          <w:lang w:bidi="te"/>
        </w:rPr>
      </w:pP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भी</w:t>
      </w:r>
      <w:r w:rsidRPr="00957E00">
        <w:rPr>
          <w:cs/>
          <w:lang w:val="hi" w:bidi="hi"/>
        </w:rPr>
        <w:t xml:space="preserve"> </w:t>
      </w:r>
      <w:r w:rsidRPr="00957E00">
        <w:rPr>
          <w:cs/>
          <w:lang w:val="hi"/>
        </w:rPr>
        <w:t>जोर</w:t>
      </w:r>
      <w:r w:rsidRPr="00957E00">
        <w:rPr>
          <w:cs/>
          <w:lang w:val="hi" w:bidi="hi"/>
        </w:rPr>
        <w:t xml:space="preserve"> </w:t>
      </w:r>
      <w:r w:rsidRPr="00957E00">
        <w:rPr>
          <w:cs/>
          <w:lang w:val="hi"/>
        </w:rPr>
        <w:t>देता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वचन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मनों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रखना</w:t>
      </w:r>
      <w:r w:rsidRPr="00957E00">
        <w:rPr>
          <w:cs/>
          <w:lang w:val="hi" w:bidi="hi"/>
        </w:rPr>
        <w:t xml:space="preserve"> </w:t>
      </w:r>
      <w:r w:rsidRPr="00957E00">
        <w:rPr>
          <w:cs/>
          <w:lang w:val="hi"/>
        </w:rPr>
        <w:t>था।</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कारण</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अंशों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याद</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डिज़ाइन</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गया</w:t>
      </w:r>
      <w:r w:rsidRPr="00957E00">
        <w:rPr>
          <w:cs/>
          <w:lang w:val="hi" w:bidi="hi"/>
        </w:rPr>
        <w:t xml:space="preserve"> </w:t>
      </w:r>
      <w:r w:rsidRPr="00957E00">
        <w:rPr>
          <w:cs/>
          <w:lang w:val="hi"/>
        </w:rPr>
        <w:t>प्रतीत</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लघु</w:t>
      </w:r>
      <w:r w:rsidRPr="00957E00">
        <w:rPr>
          <w:cs/>
          <w:lang w:val="hi" w:bidi="hi"/>
        </w:rPr>
        <w:t xml:space="preserve"> </w:t>
      </w:r>
      <w:r w:rsidRPr="00957E00">
        <w:rPr>
          <w:cs/>
          <w:lang w:val="hi"/>
        </w:rPr>
        <w:t>कहानियाँ</w:t>
      </w:r>
      <w:r w:rsidRPr="00957E00">
        <w:rPr>
          <w:cs/>
          <w:lang w:val="hi" w:bidi="hi"/>
        </w:rPr>
        <w:t xml:space="preserve">, </w:t>
      </w:r>
      <w:r w:rsidRPr="00957E00">
        <w:rPr>
          <w:cs/>
          <w:lang w:val="hi"/>
        </w:rPr>
        <w:t>दस</w:t>
      </w:r>
      <w:r w:rsidRPr="00957E00">
        <w:rPr>
          <w:cs/>
          <w:lang w:val="hi" w:bidi="hi"/>
        </w:rPr>
        <w:t xml:space="preserve"> </w:t>
      </w:r>
      <w:r w:rsidRPr="00957E00">
        <w:rPr>
          <w:cs/>
          <w:lang w:val="hi"/>
        </w:rPr>
        <w:t>आज्ञाएँ</w:t>
      </w:r>
      <w:r w:rsidRPr="00957E00">
        <w:rPr>
          <w:cs/>
          <w:lang w:val="hi" w:bidi="hi"/>
        </w:rPr>
        <w:t xml:space="preserve">, </w:t>
      </w:r>
      <w:r w:rsidRPr="00957E00">
        <w:rPr>
          <w:cs/>
          <w:lang w:val="hi"/>
        </w:rPr>
        <w:t>भजन</w:t>
      </w:r>
      <w:r w:rsidRPr="00957E00">
        <w:rPr>
          <w:cs/>
          <w:lang w:val="hi" w:bidi="hi"/>
        </w:rPr>
        <w:t xml:space="preserve"> </w:t>
      </w:r>
      <w:r w:rsidRPr="00957E00">
        <w:rPr>
          <w:cs/>
          <w:lang w:val="hi"/>
        </w:rPr>
        <w:t>संहिता</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नीतिवचन</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ही</w:t>
      </w:r>
      <w:r w:rsidRPr="00957E00">
        <w:rPr>
          <w:cs/>
          <w:lang w:val="hi" w:bidi="hi"/>
        </w:rPr>
        <w:t xml:space="preserve"> </w:t>
      </w:r>
      <w:r w:rsidRPr="00957E00">
        <w:rPr>
          <w:cs/>
          <w:lang w:val="hi"/>
        </w:rPr>
        <w:t>भविष्यद्वक्ताओं</w:t>
      </w:r>
      <w:r w:rsidRPr="00957E00">
        <w:rPr>
          <w:cs/>
          <w:lang w:val="hi" w:bidi="hi"/>
        </w:rPr>
        <w:t xml:space="preserve"> </w:t>
      </w:r>
      <w:r w:rsidRPr="00957E00">
        <w:rPr>
          <w:cs/>
          <w:lang w:val="hi"/>
        </w:rPr>
        <w:t>के</w:t>
      </w:r>
      <w:r w:rsidRPr="00957E00">
        <w:rPr>
          <w:cs/>
          <w:lang w:val="hi" w:bidi="hi"/>
        </w:rPr>
        <w:t xml:space="preserve"> </w:t>
      </w:r>
      <w:r w:rsidR="001761E8" w:rsidRPr="00957E00">
        <w:rPr>
          <w:cs/>
          <w:lang w:val="hi"/>
        </w:rPr>
        <w:t>कई</w:t>
      </w:r>
      <w:r w:rsidR="001761E8" w:rsidRPr="00957E00">
        <w:rPr>
          <w:cs/>
          <w:lang w:val="hi" w:bidi="hi"/>
        </w:rPr>
        <w:t xml:space="preserve"> </w:t>
      </w:r>
      <w:r w:rsidRPr="00957E00">
        <w:rPr>
          <w:cs/>
          <w:lang w:val="hi"/>
        </w:rPr>
        <w:t>उपदेश</w:t>
      </w:r>
      <w:r w:rsidRPr="00957E00">
        <w:rPr>
          <w:cs/>
          <w:lang w:val="hi" w:bidi="hi"/>
        </w:rPr>
        <w:t xml:space="preserve">, </w:t>
      </w:r>
      <w:r w:rsidRPr="00957E00">
        <w:rPr>
          <w:cs/>
          <w:lang w:val="hi"/>
        </w:rPr>
        <w:t>गीत</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दृष्टांत</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याद</w:t>
      </w:r>
      <w:r w:rsidRPr="00957E00">
        <w:rPr>
          <w:cs/>
          <w:lang w:val="hi" w:bidi="hi"/>
        </w:rPr>
        <w:t xml:space="preserve"> </w:t>
      </w:r>
      <w:r w:rsidRPr="00957E00">
        <w:rPr>
          <w:cs/>
          <w:lang w:val="hi"/>
        </w:rPr>
        <w:t>किए</w:t>
      </w:r>
      <w:r w:rsidRPr="00957E00">
        <w:rPr>
          <w:cs/>
          <w:lang w:val="hi" w:bidi="hi"/>
        </w:rPr>
        <w:t xml:space="preserve"> </w:t>
      </w:r>
      <w:r w:rsidRPr="00957E00">
        <w:rPr>
          <w:cs/>
          <w:lang w:val="hi"/>
        </w:rPr>
        <w:t>गए</w:t>
      </w:r>
      <w:r w:rsidRPr="00957E00">
        <w:rPr>
          <w:cs/>
          <w:lang w:val="hi" w:bidi="hi"/>
        </w:rPr>
        <w:t xml:space="preserve"> </w:t>
      </w:r>
      <w:r w:rsidRPr="00957E00">
        <w:rPr>
          <w:cs/>
          <w:lang w:val="hi"/>
        </w:rPr>
        <w:t>थे।</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तरह</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वचन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याद</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उसमें</w:t>
      </w:r>
      <w:r w:rsidRPr="00957E00">
        <w:rPr>
          <w:cs/>
          <w:lang w:val="hi" w:bidi="hi"/>
        </w:rPr>
        <w:t xml:space="preserve"> </w:t>
      </w:r>
      <w:r w:rsidRPr="00957E00">
        <w:rPr>
          <w:cs/>
          <w:lang w:val="hi"/>
        </w:rPr>
        <w:t>आनन्दित</w:t>
      </w:r>
      <w:r w:rsidRPr="00957E00">
        <w:rPr>
          <w:cs/>
          <w:lang w:val="hi" w:bidi="hi"/>
        </w:rPr>
        <w:t xml:space="preserve"> </w:t>
      </w:r>
      <w:r w:rsidRPr="00957E00">
        <w:rPr>
          <w:cs/>
          <w:lang w:val="hi"/>
        </w:rPr>
        <w:t>होने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विश्वासपात्र</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मनों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रख</w:t>
      </w:r>
      <w:r w:rsidRPr="00957E00">
        <w:rPr>
          <w:cs/>
          <w:lang w:val="hi" w:bidi="hi"/>
        </w:rPr>
        <w:t xml:space="preserve"> </w:t>
      </w:r>
      <w:r w:rsidRPr="00957E00">
        <w:rPr>
          <w:cs/>
          <w:lang w:val="hi"/>
        </w:rPr>
        <w:t>पाए</w:t>
      </w:r>
      <w:r w:rsidRPr="00957E00">
        <w:rPr>
          <w:cs/>
          <w:lang w:val="hi" w:bidi="hi"/>
        </w:rPr>
        <w:t xml:space="preserve"> </w:t>
      </w:r>
      <w:r w:rsidRPr="00957E00">
        <w:rPr>
          <w:cs/>
          <w:lang w:val="hi"/>
        </w:rPr>
        <w:t>थे।</w:t>
      </w:r>
      <w:r w:rsidRPr="00957E00">
        <w:rPr>
          <w:cs/>
          <w:lang w:val="hi" w:bidi="hi"/>
        </w:rPr>
        <w:t xml:space="preserve"> </w:t>
      </w:r>
      <w:r w:rsidRPr="00957E00">
        <w:rPr>
          <w:cs/>
          <w:lang w:val="hi"/>
        </w:rPr>
        <w:t>सिर्फ</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भजन</w:t>
      </w:r>
      <w:r w:rsidRPr="00957E00">
        <w:rPr>
          <w:cs/>
          <w:lang w:val="hi" w:bidi="hi"/>
        </w:rPr>
        <w:t xml:space="preserve"> 119:11-16 </w:t>
      </w:r>
      <w:r w:rsidRPr="00957E00">
        <w:rPr>
          <w:cs/>
          <w:lang w:val="hi"/>
        </w:rPr>
        <w:t>के</w:t>
      </w:r>
      <w:r w:rsidRPr="00957E00">
        <w:rPr>
          <w:cs/>
          <w:lang w:val="hi" w:bidi="hi"/>
        </w:rPr>
        <w:t xml:space="preserve"> </w:t>
      </w:r>
      <w:r w:rsidRPr="00957E00">
        <w:rPr>
          <w:cs/>
          <w:lang w:val="hi"/>
        </w:rPr>
        <w:t>वचनों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सुनिए</w:t>
      </w:r>
      <w:r w:rsidRPr="00957E00">
        <w:rPr>
          <w:cs/>
          <w:lang w:val="hi" w:bidi="hi"/>
        </w:rPr>
        <w:t>:</w:t>
      </w:r>
    </w:p>
    <w:p w14:paraId="749C4FC9" w14:textId="15F6ED9C" w:rsidR="007F7A52" w:rsidRDefault="00E7737F" w:rsidP="00952BB3">
      <w:pPr>
        <w:pStyle w:val="Quotations"/>
        <w:rPr>
          <w:cs/>
          <w:lang w:bidi="te"/>
        </w:rPr>
      </w:pPr>
      <w:r w:rsidRPr="00957E00">
        <w:rPr>
          <w:cs/>
          <w:lang w:val="hi" w:bidi="hi-IN"/>
        </w:rPr>
        <w:t>मैं</w:t>
      </w:r>
      <w:r w:rsidRPr="00957E00">
        <w:rPr>
          <w:cs/>
          <w:lang w:val="hi" w:bidi="hi"/>
        </w:rPr>
        <w:t xml:space="preserve"> </w:t>
      </w:r>
      <w:r w:rsidRPr="00957E00">
        <w:rPr>
          <w:cs/>
          <w:lang w:val="hi" w:bidi="hi-IN"/>
        </w:rPr>
        <w:t>ने</w:t>
      </w:r>
      <w:r w:rsidRPr="00957E00">
        <w:rPr>
          <w:cs/>
          <w:lang w:val="hi" w:bidi="hi"/>
        </w:rPr>
        <w:t xml:space="preserve"> </w:t>
      </w:r>
      <w:r w:rsidRPr="00957E00">
        <w:rPr>
          <w:cs/>
          <w:lang w:val="hi" w:bidi="hi-IN"/>
        </w:rPr>
        <w:t>तेरे</w:t>
      </w:r>
      <w:r w:rsidRPr="00957E00">
        <w:rPr>
          <w:cs/>
          <w:lang w:val="hi" w:bidi="hi"/>
        </w:rPr>
        <w:t xml:space="preserve"> </w:t>
      </w:r>
      <w:r w:rsidRPr="00957E00">
        <w:rPr>
          <w:cs/>
          <w:lang w:val="hi" w:bidi="hi-IN"/>
        </w:rPr>
        <w:t>वचन</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अपने</w:t>
      </w:r>
      <w:r w:rsidRPr="00957E00">
        <w:rPr>
          <w:cs/>
          <w:lang w:val="hi" w:bidi="hi"/>
        </w:rPr>
        <w:t xml:space="preserve"> </w:t>
      </w:r>
      <w:r w:rsidRPr="00957E00">
        <w:rPr>
          <w:cs/>
          <w:lang w:val="hi" w:bidi="hi-IN"/>
        </w:rPr>
        <w:t>हृदय</w:t>
      </w:r>
      <w:r w:rsidRPr="00957E00">
        <w:rPr>
          <w:cs/>
          <w:lang w:val="hi" w:bidi="hi"/>
        </w:rPr>
        <w:t xml:space="preserve"> </w:t>
      </w:r>
      <w:r w:rsidRPr="00957E00">
        <w:rPr>
          <w:cs/>
          <w:lang w:val="hi" w:bidi="hi-IN"/>
        </w:rPr>
        <w:t>में</w:t>
      </w:r>
      <w:r w:rsidR="001761E8">
        <w:rPr>
          <w:rFonts w:hint="cs"/>
          <w:cs/>
          <w:lang w:val="hi" w:bidi="hi-IN"/>
        </w:rPr>
        <w:t xml:space="preserve"> </w:t>
      </w:r>
      <w:r w:rsidRPr="00957E00">
        <w:rPr>
          <w:cs/>
          <w:lang w:val="hi" w:bidi="hi-IN"/>
        </w:rPr>
        <w:t>रख</w:t>
      </w:r>
      <w:r w:rsidRPr="00957E00">
        <w:rPr>
          <w:cs/>
          <w:lang w:val="hi" w:bidi="hi"/>
        </w:rPr>
        <w:t xml:space="preserve"> </w:t>
      </w:r>
      <w:r w:rsidRPr="00957E00">
        <w:rPr>
          <w:cs/>
          <w:lang w:val="hi" w:bidi="hi-IN"/>
        </w:rPr>
        <w:t>छोड़ा</w:t>
      </w:r>
      <w:r w:rsidRPr="00957E00">
        <w:rPr>
          <w:cs/>
          <w:lang w:val="hi" w:bidi="hi"/>
        </w:rPr>
        <w:t xml:space="preserve"> </w:t>
      </w:r>
      <w:r w:rsidRPr="00957E00">
        <w:rPr>
          <w:cs/>
          <w:lang w:val="hi" w:bidi="hi-IN"/>
        </w:rPr>
        <w:t>है</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तेरे</w:t>
      </w:r>
      <w:r w:rsidRPr="00957E00">
        <w:rPr>
          <w:cs/>
          <w:lang w:val="hi" w:bidi="hi"/>
        </w:rPr>
        <w:t xml:space="preserve"> </w:t>
      </w:r>
      <w:r w:rsidRPr="00957E00">
        <w:rPr>
          <w:cs/>
          <w:lang w:val="hi" w:bidi="hi-IN"/>
        </w:rPr>
        <w:t>विरुद्ध</w:t>
      </w:r>
      <w:r w:rsidRPr="00957E00">
        <w:rPr>
          <w:cs/>
          <w:lang w:val="hi" w:bidi="hi"/>
        </w:rPr>
        <w:t xml:space="preserve"> </w:t>
      </w:r>
      <w:r w:rsidRPr="00957E00">
        <w:rPr>
          <w:cs/>
          <w:lang w:val="hi" w:bidi="hi-IN"/>
        </w:rPr>
        <w:t>पाप</w:t>
      </w:r>
      <w:r w:rsidRPr="00957E00">
        <w:rPr>
          <w:cs/>
          <w:lang w:val="hi" w:bidi="hi"/>
        </w:rPr>
        <w:t xml:space="preserve"> </w:t>
      </w:r>
      <w:r w:rsidRPr="00957E00">
        <w:rPr>
          <w:cs/>
          <w:lang w:val="hi" w:bidi="hi-IN"/>
        </w:rPr>
        <w:t>न</w:t>
      </w:r>
      <w:r w:rsidRPr="00957E00">
        <w:rPr>
          <w:cs/>
          <w:lang w:val="hi" w:bidi="hi"/>
        </w:rPr>
        <w:t xml:space="preserve"> </w:t>
      </w:r>
      <w:r w:rsidRPr="00957E00">
        <w:rPr>
          <w:cs/>
          <w:lang w:val="hi" w:bidi="hi-IN"/>
        </w:rPr>
        <w:t>करूँ।</w:t>
      </w:r>
      <w:r w:rsidRPr="00957E00">
        <w:rPr>
          <w:cs/>
          <w:lang w:val="hi" w:bidi="hi"/>
        </w:rPr>
        <w:t xml:space="preserve"> </w:t>
      </w:r>
      <w:r w:rsidRPr="00957E00">
        <w:rPr>
          <w:cs/>
          <w:lang w:val="hi" w:bidi="hi-IN"/>
        </w:rPr>
        <w:t>हे</w:t>
      </w:r>
      <w:r w:rsidRPr="00957E00">
        <w:rPr>
          <w:cs/>
          <w:lang w:val="hi" w:bidi="hi"/>
        </w:rPr>
        <w:t xml:space="preserve"> </w:t>
      </w:r>
      <w:r w:rsidRPr="00957E00">
        <w:rPr>
          <w:cs/>
          <w:lang w:val="hi" w:bidi="hi-IN"/>
        </w:rPr>
        <w:t>यहोवा</w:t>
      </w:r>
      <w:r w:rsidRPr="00957E00">
        <w:rPr>
          <w:cs/>
          <w:lang w:val="hi" w:bidi="hi"/>
        </w:rPr>
        <w:t xml:space="preserve">, </w:t>
      </w:r>
      <w:r w:rsidRPr="00957E00">
        <w:rPr>
          <w:cs/>
          <w:lang w:val="hi" w:bidi="hi-IN"/>
        </w:rPr>
        <w:t>तू</w:t>
      </w:r>
      <w:r w:rsidRPr="00957E00">
        <w:rPr>
          <w:cs/>
          <w:lang w:val="hi" w:bidi="hi"/>
        </w:rPr>
        <w:t xml:space="preserve"> </w:t>
      </w:r>
      <w:r w:rsidRPr="00957E00">
        <w:rPr>
          <w:cs/>
          <w:lang w:val="hi" w:bidi="hi-IN"/>
        </w:rPr>
        <w:t>धन्य</w:t>
      </w:r>
      <w:r w:rsidRPr="00957E00">
        <w:rPr>
          <w:cs/>
          <w:lang w:val="hi" w:bidi="hi"/>
        </w:rPr>
        <w:t xml:space="preserve"> </w:t>
      </w:r>
      <w:r w:rsidRPr="00957E00">
        <w:rPr>
          <w:cs/>
          <w:lang w:val="hi" w:bidi="hi-IN"/>
        </w:rPr>
        <w:t>है</w:t>
      </w:r>
      <w:r w:rsidRPr="00957E00">
        <w:rPr>
          <w:cs/>
          <w:lang w:val="hi" w:bidi="hi"/>
        </w:rPr>
        <w:t xml:space="preserve">; </w:t>
      </w:r>
      <w:r w:rsidRPr="00957E00">
        <w:rPr>
          <w:cs/>
          <w:lang w:val="hi" w:bidi="hi-IN"/>
        </w:rPr>
        <w:t>मुझे</w:t>
      </w:r>
      <w:r w:rsidRPr="00957E00">
        <w:rPr>
          <w:cs/>
          <w:lang w:val="hi" w:bidi="hi"/>
        </w:rPr>
        <w:t xml:space="preserve"> </w:t>
      </w:r>
      <w:r w:rsidRPr="00957E00">
        <w:rPr>
          <w:cs/>
          <w:lang w:val="hi" w:bidi="hi-IN"/>
        </w:rPr>
        <w:t>अपनी</w:t>
      </w:r>
      <w:r w:rsidRPr="00957E00">
        <w:rPr>
          <w:cs/>
          <w:lang w:val="hi" w:bidi="hi"/>
        </w:rPr>
        <w:t xml:space="preserve"> </w:t>
      </w:r>
      <w:r w:rsidRPr="00957E00">
        <w:rPr>
          <w:cs/>
          <w:lang w:val="hi" w:bidi="hi-IN"/>
        </w:rPr>
        <w:t>विधियाँ</w:t>
      </w:r>
      <w:r w:rsidRPr="00957E00">
        <w:rPr>
          <w:cs/>
          <w:lang w:val="hi" w:bidi="hi"/>
        </w:rPr>
        <w:t xml:space="preserve"> </w:t>
      </w:r>
      <w:r w:rsidRPr="00957E00">
        <w:rPr>
          <w:cs/>
          <w:lang w:val="hi" w:bidi="hi-IN"/>
        </w:rPr>
        <w:t>सिखा</w:t>
      </w:r>
      <w:r w:rsidRPr="00957E00">
        <w:rPr>
          <w:cs/>
          <w:lang w:val="hi" w:bidi="hi"/>
        </w:rPr>
        <w:t>! ...</w:t>
      </w:r>
      <w:r w:rsidR="001761E8">
        <w:rPr>
          <w:rFonts w:hint="cs"/>
          <w:cs/>
          <w:lang w:val="hi" w:bidi="hi-IN"/>
        </w:rPr>
        <w:t xml:space="preserve"> </w:t>
      </w:r>
      <w:r w:rsidRPr="00957E00">
        <w:rPr>
          <w:cs/>
          <w:lang w:val="hi" w:bidi="hi-IN"/>
        </w:rPr>
        <w:t>मैं</w:t>
      </w:r>
      <w:r w:rsidRPr="00957E00">
        <w:rPr>
          <w:cs/>
          <w:lang w:val="hi" w:bidi="hi"/>
        </w:rPr>
        <w:t xml:space="preserve"> </w:t>
      </w:r>
      <w:r w:rsidRPr="00957E00">
        <w:rPr>
          <w:cs/>
          <w:lang w:val="hi" w:bidi="hi-IN"/>
        </w:rPr>
        <w:t>तेरी</w:t>
      </w:r>
      <w:r w:rsidRPr="00957E00">
        <w:rPr>
          <w:cs/>
          <w:lang w:val="hi" w:bidi="hi"/>
        </w:rPr>
        <w:t xml:space="preserve"> </w:t>
      </w:r>
      <w:r w:rsidRPr="00957E00">
        <w:rPr>
          <w:cs/>
          <w:lang w:val="hi" w:bidi="hi-IN"/>
        </w:rPr>
        <w:t>चितौनियों</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मार्ग</w:t>
      </w:r>
      <w:r w:rsidRPr="00957E00">
        <w:rPr>
          <w:cs/>
          <w:lang w:val="hi" w:bidi="hi"/>
        </w:rPr>
        <w:t xml:space="preserve"> </w:t>
      </w:r>
      <w:r w:rsidRPr="00957E00">
        <w:rPr>
          <w:cs/>
          <w:lang w:val="hi" w:bidi="hi-IN"/>
        </w:rPr>
        <w:t>से</w:t>
      </w:r>
      <w:r w:rsidRPr="00957E00">
        <w:rPr>
          <w:cs/>
          <w:lang w:val="hi" w:bidi="hi"/>
        </w:rPr>
        <w:t>, ...</w:t>
      </w:r>
      <w:r w:rsidR="00EB4DC5">
        <w:rPr>
          <w:cs/>
          <w:lang w:val="hi" w:bidi="hi"/>
        </w:rPr>
        <w:t xml:space="preserve"> </w:t>
      </w:r>
      <w:r w:rsidRPr="00957E00">
        <w:rPr>
          <w:cs/>
          <w:lang w:val="hi" w:bidi="hi-IN"/>
        </w:rPr>
        <w:t>हर्षित</w:t>
      </w:r>
      <w:r w:rsidRPr="00957E00">
        <w:rPr>
          <w:cs/>
          <w:lang w:val="hi" w:bidi="hi"/>
        </w:rPr>
        <w:t xml:space="preserve"> </w:t>
      </w:r>
      <w:r w:rsidRPr="00957E00">
        <w:rPr>
          <w:cs/>
          <w:lang w:val="hi" w:bidi="hi-IN"/>
        </w:rPr>
        <w:t>हुआ</w:t>
      </w:r>
      <w:r w:rsidRPr="00957E00">
        <w:rPr>
          <w:cs/>
          <w:lang w:val="hi" w:bidi="hi"/>
        </w:rPr>
        <w:t xml:space="preserve"> </w:t>
      </w:r>
      <w:r w:rsidRPr="00957E00">
        <w:rPr>
          <w:cs/>
          <w:lang w:val="hi" w:bidi="hi-IN"/>
        </w:rPr>
        <w:t>हूँ।</w:t>
      </w:r>
      <w:r w:rsidRPr="00957E00">
        <w:rPr>
          <w:cs/>
          <w:lang w:val="hi" w:bidi="hi"/>
        </w:rPr>
        <w:t xml:space="preserve">... </w:t>
      </w:r>
      <w:r w:rsidRPr="00957E00">
        <w:rPr>
          <w:cs/>
          <w:lang w:val="hi" w:bidi="hi-IN"/>
        </w:rPr>
        <w:t>मैं</w:t>
      </w:r>
      <w:r w:rsidRPr="00957E00">
        <w:rPr>
          <w:cs/>
          <w:lang w:val="hi" w:bidi="hi"/>
        </w:rPr>
        <w:t xml:space="preserve"> </w:t>
      </w:r>
      <w:r w:rsidRPr="00957E00">
        <w:rPr>
          <w:cs/>
          <w:lang w:val="hi" w:bidi="hi-IN"/>
        </w:rPr>
        <w:t>तेरे</w:t>
      </w:r>
      <w:r w:rsidRPr="00957E00">
        <w:rPr>
          <w:cs/>
          <w:lang w:val="hi" w:bidi="hi"/>
        </w:rPr>
        <w:t xml:space="preserve"> </w:t>
      </w:r>
      <w:r w:rsidRPr="00957E00">
        <w:rPr>
          <w:cs/>
          <w:lang w:val="hi" w:bidi="hi-IN"/>
        </w:rPr>
        <w:t>उपदेशों</w:t>
      </w:r>
      <w:r w:rsidRPr="00957E00">
        <w:rPr>
          <w:cs/>
          <w:lang w:val="hi" w:bidi="hi"/>
        </w:rPr>
        <w:t xml:space="preserve"> </w:t>
      </w:r>
      <w:r w:rsidRPr="00957E00">
        <w:rPr>
          <w:cs/>
          <w:lang w:val="hi" w:bidi="hi-IN"/>
        </w:rPr>
        <w:t>पर</w:t>
      </w:r>
      <w:r w:rsidRPr="00957E00">
        <w:rPr>
          <w:cs/>
          <w:lang w:val="hi" w:bidi="hi"/>
        </w:rPr>
        <w:t xml:space="preserve"> </w:t>
      </w:r>
      <w:r w:rsidRPr="00957E00">
        <w:rPr>
          <w:cs/>
          <w:lang w:val="hi" w:bidi="hi-IN"/>
        </w:rPr>
        <w:t>ध्यान</w:t>
      </w:r>
      <w:r w:rsidRPr="00957E00">
        <w:rPr>
          <w:cs/>
          <w:lang w:val="hi" w:bidi="hi"/>
        </w:rPr>
        <w:t xml:space="preserve"> </w:t>
      </w:r>
      <w:r w:rsidRPr="00957E00">
        <w:rPr>
          <w:cs/>
          <w:lang w:val="hi" w:bidi="hi-IN"/>
        </w:rPr>
        <w:t>करूँगा</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तेरे</w:t>
      </w:r>
      <w:r w:rsidRPr="00957E00">
        <w:rPr>
          <w:cs/>
          <w:lang w:val="hi" w:bidi="hi"/>
        </w:rPr>
        <w:t xml:space="preserve"> </w:t>
      </w:r>
      <w:r w:rsidRPr="00957E00">
        <w:rPr>
          <w:cs/>
          <w:lang w:val="hi" w:bidi="hi-IN"/>
        </w:rPr>
        <w:t>मार्गों</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ओर</w:t>
      </w:r>
      <w:r w:rsidRPr="00957E00">
        <w:rPr>
          <w:cs/>
          <w:lang w:val="hi" w:bidi="hi"/>
        </w:rPr>
        <w:t xml:space="preserve"> </w:t>
      </w:r>
      <w:r w:rsidRPr="00957E00">
        <w:rPr>
          <w:cs/>
          <w:lang w:val="hi" w:bidi="hi-IN"/>
        </w:rPr>
        <w:t>दृष्</w:t>
      </w:r>
      <w:r w:rsidRPr="00957E00">
        <w:rPr>
          <w:cs/>
          <w:lang w:val="hi" w:bidi="hi"/>
        </w:rPr>
        <w:t>‍</w:t>
      </w:r>
      <w:r w:rsidRPr="00957E00">
        <w:rPr>
          <w:cs/>
          <w:lang w:val="hi" w:bidi="hi-IN"/>
        </w:rPr>
        <w:t>टि</w:t>
      </w:r>
      <w:r w:rsidRPr="00957E00">
        <w:rPr>
          <w:cs/>
          <w:lang w:val="hi" w:bidi="hi"/>
        </w:rPr>
        <w:t xml:space="preserve"> </w:t>
      </w:r>
      <w:r w:rsidRPr="00957E00">
        <w:rPr>
          <w:cs/>
          <w:lang w:val="hi" w:bidi="hi-IN"/>
        </w:rPr>
        <w:t>रखूँगा।</w:t>
      </w:r>
      <w:r w:rsidRPr="00957E00">
        <w:rPr>
          <w:cs/>
          <w:lang w:val="hi" w:bidi="hi"/>
        </w:rPr>
        <w:t xml:space="preserve"> </w:t>
      </w:r>
      <w:r w:rsidRPr="00957E00">
        <w:rPr>
          <w:cs/>
          <w:lang w:val="hi" w:bidi="hi-IN"/>
        </w:rPr>
        <w:t>मैं</w:t>
      </w:r>
      <w:r w:rsidRPr="00957E00">
        <w:rPr>
          <w:cs/>
          <w:lang w:val="hi" w:bidi="hi"/>
        </w:rPr>
        <w:t xml:space="preserve"> </w:t>
      </w:r>
      <w:r w:rsidRPr="00957E00">
        <w:rPr>
          <w:cs/>
          <w:lang w:val="hi" w:bidi="hi-IN"/>
        </w:rPr>
        <w:t>तेरी</w:t>
      </w:r>
      <w:r w:rsidRPr="00957E00">
        <w:rPr>
          <w:cs/>
          <w:lang w:val="hi" w:bidi="hi"/>
        </w:rPr>
        <w:t xml:space="preserve"> </w:t>
      </w:r>
      <w:r w:rsidRPr="00957E00">
        <w:rPr>
          <w:cs/>
          <w:lang w:val="hi" w:bidi="hi-IN"/>
        </w:rPr>
        <w:t>विधियों</w:t>
      </w:r>
      <w:r w:rsidRPr="00957E00">
        <w:rPr>
          <w:cs/>
          <w:lang w:val="hi" w:bidi="hi"/>
        </w:rPr>
        <w:t xml:space="preserve"> </w:t>
      </w:r>
      <w:r w:rsidRPr="00957E00">
        <w:rPr>
          <w:cs/>
          <w:lang w:val="hi" w:bidi="hi-IN"/>
        </w:rPr>
        <w:t>से</w:t>
      </w:r>
      <w:r w:rsidRPr="00957E00">
        <w:rPr>
          <w:cs/>
          <w:lang w:val="hi" w:bidi="hi"/>
        </w:rPr>
        <w:t xml:space="preserve"> </w:t>
      </w:r>
      <w:r w:rsidRPr="00957E00">
        <w:rPr>
          <w:cs/>
          <w:lang w:val="hi" w:bidi="hi-IN"/>
        </w:rPr>
        <w:t>सुख</w:t>
      </w:r>
      <w:r w:rsidRPr="00957E00">
        <w:rPr>
          <w:cs/>
          <w:lang w:val="hi" w:bidi="hi"/>
        </w:rPr>
        <w:t xml:space="preserve"> </w:t>
      </w:r>
      <w:r w:rsidRPr="00957E00">
        <w:rPr>
          <w:cs/>
          <w:lang w:val="hi" w:bidi="hi-IN"/>
        </w:rPr>
        <w:t>पाऊँगा</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तेरे</w:t>
      </w:r>
      <w:r w:rsidRPr="00957E00">
        <w:rPr>
          <w:cs/>
          <w:lang w:val="hi" w:bidi="hi"/>
        </w:rPr>
        <w:t xml:space="preserve"> </w:t>
      </w:r>
      <w:r w:rsidRPr="00957E00">
        <w:rPr>
          <w:cs/>
          <w:lang w:val="hi" w:bidi="hi-IN"/>
        </w:rPr>
        <w:t>वचन</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न</w:t>
      </w:r>
      <w:r w:rsidRPr="00957E00">
        <w:rPr>
          <w:cs/>
          <w:lang w:val="hi" w:bidi="hi"/>
        </w:rPr>
        <w:t xml:space="preserve"> </w:t>
      </w:r>
      <w:r w:rsidRPr="00957E00">
        <w:rPr>
          <w:cs/>
          <w:lang w:val="hi" w:bidi="hi-IN"/>
        </w:rPr>
        <w:t>भूलूँगा</w:t>
      </w:r>
      <w:r w:rsidRPr="00957E00">
        <w:rPr>
          <w:cs/>
          <w:lang w:val="hi" w:bidi="hi"/>
        </w:rPr>
        <w:t xml:space="preserve"> (</w:t>
      </w:r>
      <w:r w:rsidRPr="00957E00">
        <w:rPr>
          <w:cs/>
          <w:lang w:val="hi" w:bidi="hi-IN"/>
        </w:rPr>
        <w:t>भजन</w:t>
      </w:r>
      <w:r w:rsidRPr="00957E00">
        <w:rPr>
          <w:cs/>
          <w:lang w:val="hi" w:bidi="hi"/>
        </w:rPr>
        <w:t xml:space="preserve"> 119:11-16)</w:t>
      </w:r>
      <w:r w:rsidRPr="00957E00">
        <w:rPr>
          <w:cs/>
          <w:lang w:val="hi" w:bidi="hi-IN"/>
        </w:rPr>
        <w:t>।</w:t>
      </w:r>
    </w:p>
    <w:p w14:paraId="43C604B7" w14:textId="752F1550" w:rsidR="007F7A52" w:rsidRDefault="00E7737F" w:rsidP="00090CE0">
      <w:pPr>
        <w:pStyle w:val="BodyText0"/>
        <w:rPr>
          <w:cs/>
          <w:lang w:bidi="te"/>
        </w:rPr>
      </w:pPr>
      <w:r w:rsidRPr="00957E00">
        <w:rPr>
          <w:cs/>
          <w:lang w:val="hi"/>
        </w:rPr>
        <w:t>इस</w:t>
      </w:r>
      <w:r w:rsidRPr="00957E00">
        <w:rPr>
          <w:cs/>
          <w:lang w:val="hi" w:bidi="hi"/>
        </w:rPr>
        <w:t xml:space="preserve"> </w:t>
      </w:r>
      <w:r w:rsidRPr="00957E00">
        <w:rPr>
          <w:cs/>
          <w:lang w:val="hi"/>
        </w:rPr>
        <w:t>अनुच्छेद</w:t>
      </w:r>
      <w:r w:rsidRPr="00957E00">
        <w:rPr>
          <w:cs/>
          <w:lang w:val="hi" w:bidi="hi"/>
        </w:rPr>
        <w:t xml:space="preserve"> </w:t>
      </w:r>
      <w:r w:rsidRPr="00957E00">
        <w:rPr>
          <w:cs/>
          <w:lang w:val="hi"/>
        </w:rPr>
        <w:t>में</w:t>
      </w:r>
      <w:r w:rsidRPr="00957E00">
        <w:rPr>
          <w:cs/>
          <w:lang w:val="hi" w:bidi="hi"/>
        </w:rPr>
        <w:t xml:space="preserve">, </w:t>
      </w:r>
      <w:r w:rsidRPr="00957E00">
        <w:rPr>
          <w:cs/>
          <w:lang w:val="hi"/>
        </w:rPr>
        <w:t>भजनकार</w:t>
      </w:r>
      <w:r w:rsidRPr="00957E00">
        <w:rPr>
          <w:cs/>
          <w:lang w:val="hi" w:bidi="hi"/>
        </w:rPr>
        <w:t xml:space="preserve"> </w:t>
      </w:r>
      <w:r w:rsidRPr="00957E00">
        <w:rPr>
          <w:cs/>
          <w:lang w:val="hi"/>
        </w:rPr>
        <w:t>ने</w:t>
      </w:r>
      <w:r w:rsidRPr="00957E00">
        <w:rPr>
          <w:cs/>
          <w:lang w:val="hi" w:bidi="hi"/>
        </w:rPr>
        <w:t xml:space="preserve"> </w:t>
      </w:r>
      <w:r w:rsidRPr="00957E00">
        <w:rPr>
          <w:cs/>
          <w:lang w:val="hi"/>
        </w:rPr>
        <w:t>समझाया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वचन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हृदय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रखने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अर्थ</w:t>
      </w:r>
      <w:r w:rsidRPr="00957E00">
        <w:rPr>
          <w:cs/>
          <w:lang w:val="hi" w:bidi="hi"/>
        </w:rPr>
        <w:t xml:space="preserve"> </w:t>
      </w:r>
      <w:r w:rsidRPr="00957E00">
        <w:rPr>
          <w:cs/>
          <w:lang w:val="hi"/>
        </w:rPr>
        <w:t>है।</w:t>
      </w:r>
      <w:r w:rsidRPr="00957E00">
        <w:rPr>
          <w:cs/>
          <w:lang w:val="hi" w:bidi="hi"/>
        </w:rPr>
        <w:t xml:space="preserve"> </w:t>
      </w:r>
      <w:r w:rsidRPr="00957E00">
        <w:rPr>
          <w:cs/>
          <w:lang w:val="hi"/>
        </w:rPr>
        <w:t>वह</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चितौनियों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मार्ग</w:t>
      </w:r>
      <w:r w:rsidRPr="00957E00">
        <w:rPr>
          <w:cs/>
          <w:lang w:val="hi" w:bidi="hi"/>
        </w:rPr>
        <w:t xml:space="preserve"> </w:t>
      </w:r>
      <w:r w:rsidRPr="00957E00">
        <w:rPr>
          <w:cs/>
          <w:lang w:val="hi"/>
        </w:rPr>
        <w:t>से</w:t>
      </w:r>
      <w:r w:rsidRPr="00957E00">
        <w:rPr>
          <w:cs/>
          <w:lang w:val="hi" w:bidi="hi"/>
        </w:rPr>
        <w:t>, ...</w:t>
      </w:r>
      <w:r w:rsidR="00EB4DC5">
        <w:rPr>
          <w:cs/>
          <w:lang w:val="hi" w:bidi="hi"/>
        </w:rPr>
        <w:t xml:space="preserve"> </w:t>
      </w:r>
      <w:r w:rsidRPr="00957E00">
        <w:rPr>
          <w:cs/>
          <w:lang w:val="hi"/>
        </w:rPr>
        <w:t>हर्षित</w:t>
      </w:r>
      <w:r w:rsidRPr="00957E00">
        <w:rPr>
          <w:cs/>
          <w:lang w:val="hi" w:bidi="hi"/>
        </w:rPr>
        <w:t xml:space="preserve"> </w:t>
      </w:r>
      <w:r w:rsidRPr="00957E00">
        <w:rPr>
          <w:cs/>
          <w:lang w:val="hi"/>
        </w:rPr>
        <w:t>हुआ</w:t>
      </w:r>
      <w:r w:rsidRPr="00957E00">
        <w:rPr>
          <w:cs/>
          <w:lang w:val="hi" w:bidi="hi"/>
        </w:rPr>
        <w:t xml:space="preserve"> [</w:t>
      </w:r>
      <w:r w:rsidRPr="00957E00">
        <w:rPr>
          <w:cs/>
          <w:lang w:val="hi"/>
        </w:rPr>
        <w:t>था</w:t>
      </w:r>
      <w:r w:rsidRPr="00957E00">
        <w:rPr>
          <w:cs/>
          <w:lang w:val="hi" w:bidi="hi"/>
        </w:rPr>
        <w:t>]</w:t>
      </w:r>
      <w:r w:rsidRPr="00957E00">
        <w:rPr>
          <w:cs/>
          <w:lang w:val="hi"/>
        </w:rPr>
        <w:t>।</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इन्हें</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कोशिश</w:t>
      </w:r>
      <w:r w:rsidRPr="00957E00">
        <w:rPr>
          <w:cs/>
          <w:lang w:val="hi" w:bidi="hi"/>
        </w:rPr>
        <w:t xml:space="preserve"> </w:t>
      </w:r>
      <w:r w:rsidRPr="00957E00">
        <w:rPr>
          <w:cs/>
          <w:lang w:val="hi"/>
        </w:rPr>
        <w:t>की</w:t>
      </w:r>
      <w:r w:rsidR="008D6AEE">
        <w:rPr>
          <w:rFonts w:hint="cs"/>
          <w:cs/>
          <w:lang w:val="hi"/>
        </w:rPr>
        <w:t>,</w:t>
      </w:r>
      <w:r w:rsidRPr="00957E00">
        <w:rPr>
          <w:cs/>
          <w:lang w:val="hi" w:bidi="hi"/>
        </w:rPr>
        <w:t xml:space="preserve"> </w:t>
      </w:r>
      <w:r w:rsidRPr="00957E00">
        <w:rPr>
          <w:cs/>
          <w:lang w:val="hi"/>
        </w:rPr>
        <w:t>तो</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उपदेशों</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था</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विधियों</w:t>
      </w:r>
      <w:r w:rsidRPr="00957E00">
        <w:rPr>
          <w:cs/>
          <w:lang w:val="hi" w:bidi="hi"/>
        </w:rPr>
        <w:t xml:space="preserve"> </w:t>
      </w:r>
      <w:r w:rsidRPr="00957E00">
        <w:rPr>
          <w:cs/>
          <w:lang w:val="hi"/>
        </w:rPr>
        <w:t>से</w:t>
      </w:r>
      <w:r w:rsidRPr="00957E00">
        <w:rPr>
          <w:cs/>
          <w:lang w:val="hi" w:bidi="hi"/>
        </w:rPr>
        <w:t xml:space="preserve"> </w:t>
      </w:r>
      <w:r w:rsidRPr="00957E00">
        <w:rPr>
          <w:cs/>
          <w:lang w:val="hi"/>
        </w:rPr>
        <w:t>सुख</w:t>
      </w:r>
      <w:r w:rsidRPr="00957E00">
        <w:rPr>
          <w:cs/>
          <w:lang w:val="hi" w:bidi="hi"/>
        </w:rPr>
        <w:t xml:space="preserve"> </w:t>
      </w:r>
      <w:r w:rsidRPr="00957E00">
        <w:rPr>
          <w:cs/>
          <w:lang w:val="hi"/>
        </w:rPr>
        <w:t>पाया</w:t>
      </w:r>
      <w:r w:rsidRPr="00957E00">
        <w:rPr>
          <w:cs/>
          <w:lang w:val="hi" w:bidi="hi"/>
        </w:rPr>
        <w:t xml:space="preserve"> [</w:t>
      </w:r>
      <w:r w:rsidRPr="00957E00">
        <w:rPr>
          <w:cs/>
          <w:lang w:val="hi"/>
        </w:rPr>
        <w:t>था</w:t>
      </w:r>
      <w:r w:rsidRPr="00957E00">
        <w:rPr>
          <w:cs/>
          <w:lang w:val="hi" w:bidi="hi"/>
        </w:rPr>
        <w:t>]</w:t>
      </w:r>
      <w:r w:rsidRPr="00957E00">
        <w:rPr>
          <w:cs/>
          <w:lang w:val="hi"/>
        </w:rPr>
        <w:t>।</w:t>
      </w:r>
      <w:r w:rsidRPr="00957E00">
        <w:rPr>
          <w:cs/>
          <w:lang w:val="hi" w:bidi="hi"/>
        </w:rPr>
        <w:t>”</w:t>
      </w:r>
    </w:p>
    <w:p w14:paraId="584EF928" w14:textId="2A5181CB" w:rsidR="007F7A52" w:rsidRDefault="00E7737F" w:rsidP="00090CE0">
      <w:pPr>
        <w:pStyle w:val="Quotations"/>
        <w:rPr>
          <w:cs/>
          <w:lang w:bidi="te"/>
        </w:rPr>
      </w:pPr>
      <w:r w:rsidRPr="00ED6D30">
        <w:rPr>
          <w:cs/>
          <w:lang w:val="hi" w:bidi="hi-IN"/>
        </w:rPr>
        <w:t>मानव</w:t>
      </w:r>
      <w:r w:rsidRPr="00ED6D30">
        <w:rPr>
          <w:cs/>
          <w:lang w:val="hi" w:bidi="hi"/>
        </w:rPr>
        <w:t xml:space="preserve"> </w:t>
      </w:r>
      <w:r w:rsidRPr="00ED6D30">
        <w:rPr>
          <w:cs/>
          <w:lang w:val="hi" w:bidi="hi-IN"/>
        </w:rPr>
        <w:t>व्यक्तित्व</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समग्रता</w:t>
      </w:r>
      <w:r w:rsidRPr="00ED6D30">
        <w:rPr>
          <w:cs/>
          <w:lang w:val="hi" w:bidi="hi"/>
        </w:rPr>
        <w:t xml:space="preserve"> </w:t>
      </w:r>
      <w:r w:rsidRPr="00ED6D30">
        <w:rPr>
          <w:cs/>
          <w:lang w:val="hi" w:bidi="hi-IN"/>
        </w:rPr>
        <w:t>पाप</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प्रभावित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इसलिए</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सोचता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भजन</w:t>
      </w:r>
      <w:r w:rsidRPr="00ED6D30">
        <w:rPr>
          <w:cs/>
          <w:lang w:val="hi" w:bidi="hi"/>
        </w:rPr>
        <w:t xml:space="preserve"> 119 </w:t>
      </w:r>
      <w:r w:rsidRPr="00ED6D30">
        <w:rPr>
          <w:cs/>
          <w:lang w:val="hi" w:bidi="hi-IN"/>
        </w:rPr>
        <w:t>में</w:t>
      </w:r>
      <w:r w:rsidRPr="00ED6D30">
        <w:rPr>
          <w:cs/>
          <w:lang w:val="hi" w:bidi="hi"/>
        </w:rPr>
        <w:t xml:space="preserve">, </w:t>
      </w:r>
      <w:r w:rsidRPr="00ED6D30">
        <w:rPr>
          <w:cs/>
          <w:lang w:val="hi" w:bidi="hi-IN"/>
        </w:rPr>
        <w:t>जब</w:t>
      </w:r>
      <w:r w:rsidRPr="00ED6D30">
        <w:rPr>
          <w:cs/>
          <w:lang w:val="hi" w:bidi="hi"/>
        </w:rPr>
        <w:t xml:space="preserve"> </w:t>
      </w:r>
      <w:r w:rsidRPr="00ED6D30">
        <w:rPr>
          <w:cs/>
          <w:lang w:val="hi" w:bidi="hi-IN"/>
        </w:rPr>
        <w:t>हमारे</w:t>
      </w:r>
      <w:r w:rsidRPr="00ED6D30">
        <w:rPr>
          <w:cs/>
          <w:lang w:val="hi" w:bidi="hi"/>
        </w:rPr>
        <w:t xml:space="preserve"> </w:t>
      </w:r>
      <w:r w:rsidRPr="00ED6D30">
        <w:rPr>
          <w:cs/>
          <w:lang w:val="hi" w:bidi="hi-IN"/>
        </w:rPr>
        <w:t>पास</w:t>
      </w:r>
      <w:r w:rsidRPr="00ED6D30">
        <w:rPr>
          <w:cs/>
          <w:lang w:val="hi" w:bidi="hi"/>
        </w:rPr>
        <w:t xml:space="preserve"> </w:t>
      </w:r>
      <w:r w:rsidRPr="00ED6D30">
        <w:rPr>
          <w:cs/>
          <w:lang w:val="hi" w:bidi="hi-IN"/>
        </w:rPr>
        <w:t>पवित्र</w:t>
      </w:r>
      <w:r w:rsidRPr="00ED6D30">
        <w:rPr>
          <w:cs/>
          <w:lang w:val="hi" w:bidi="hi"/>
        </w:rPr>
        <w:t xml:space="preserve"> </w:t>
      </w:r>
      <w:r w:rsidRPr="00ED6D30">
        <w:rPr>
          <w:cs/>
          <w:lang w:val="hi" w:bidi="hi-IN"/>
        </w:rPr>
        <w:t>शास्त्र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पढ़ने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तरीके</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एक</w:t>
      </w:r>
      <w:r w:rsidRPr="00ED6D30">
        <w:rPr>
          <w:cs/>
          <w:lang w:val="hi" w:bidi="hi"/>
        </w:rPr>
        <w:t xml:space="preserve"> </w:t>
      </w:r>
      <w:r w:rsidRPr="00ED6D30">
        <w:rPr>
          <w:cs/>
          <w:lang w:val="hi" w:bidi="hi-IN"/>
        </w:rPr>
        <w:t>नमूना</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तो</w:t>
      </w:r>
      <w:r w:rsidRPr="00ED6D30">
        <w:rPr>
          <w:cs/>
          <w:lang w:val="hi" w:bidi="hi"/>
        </w:rPr>
        <w:t xml:space="preserve"> </w:t>
      </w:r>
      <w:r w:rsidRPr="00ED6D30">
        <w:rPr>
          <w:cs/>
          <w:lang w:val="hi" w:bidi="hi-IN"/>
        </w:rPr>
        <w:t>हमारे</w:t>
      </w:r>
      <w:r w:rsidRPr="00ED6D30">
        <w:rPr>
          <w:cs/>
          <w:lang w:val="hi" w:bidi="hi"/>
        </w:rPr>
        <w:t xml:space="preserve"> </w:t>
      </w:r>
      <w:r w:rsidRPr="00ED6D30">
        <w:rPr>
          <w:cs/>
          <w:lang w:val="hi" w:bidi="hi-IN"/>
        </w:rPr>
        <w:t>पास</w:t>
      </w:r>
      <w:r w:rsidRPr="00ED6D30">
        <w:rPr>
          <w:cs/>
          <w:lang w:val="hi" w:bidi="hi"/>
        </w:rPr>
        <w:t xml:space="preserve"> </w:t>
      </w:r>
      <w:r w:rsidRPr="00ED6D30">
        <w:rPr>
          <w:cs/>
          <w:lang w:val="hi" w:bidi="hi-IN"/>
        </w:rPr>
        <w:t>कई</w:t>
      </w:r>
      <w:r w:rsidRPr="00ED6D30">
        <w:rPr>
          <w:cs/>
          <w:lang w:val="hi" w:bidi="hi"/>
        </w:rPr>
        <w:t xml:space="preserve"> </w:t>
      </w:r>
      <w:r w:rsidRPr="00ED6D30">
        <w:rPr>
          <w:cs/>
          <w:lang w:val="hi" w:bidi="hi-IN"/>
        </w:rPr>
        <w:t>बार</w:t>
      </w:r>
      <w:r w:rsidRPr="00ED6D30">
        <w:rPr>
          <w:cs/>
          <w:lang w:val="hi" w:bidi="hi"/>
        </w:rPr>
        <w:t xml:space="preserve">, </w:t>
      </w:r>
      <w:r w:rsidRPr="00ED6D30">
        <w:rPr>
          <w:cs/>
          <w:lang w:val="hi" w:bidi="hi-IN"/>
        </w:rPr>
        <w:t>बार</w:t>
      </w:r>
      <w:r w:rsidRPr="00ED6D30">
        <w:rPr>
          <w:cs/>
          <w:lang w:val="hi" w:bidi="hi"/>
        </w:rPr>
        <w:t>-</w:t>
      </w:r>
      <w:r w:rsidRPr="00ED6D30">
        <w:rPr>
          <w:cs/>
          <w:lang w:val="hi" w:bidi="hi-IN"/>
        </w:rPr>
        <w:t>बार</w:t>
      </w:r>
      <w:r w:rsidRPr="00ED6D30">
        <w:rPr>
          <w:cs/>
          <w:lang w:val="hi" w:bidi="hi"/>
        </w:rPr>
        <w:t xml:space="preserve"> </w:t>
      </w:r>
      <w:r w:rsidRPr="00ED6D30">
        <w:rPr>
          <w:cs/>
          <w:lang w:val="hi" w:bidi="hi-IN"/>
        </w:rPr>
        <w:t>फिर</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भजनकार</w:t>
      </w:r>
      <w:r w:rsidRPr="00ED6D30">
        <w:rPr>
          <w:cs/>
          <w:lang w:val="hi" w:bidi="hi"/>
        </w:rPr>
        <w:t xml:space="preserve"> </w:t>
      </w:r>
      <w:r w:rsidRPr="00ED6D30">
        <w:rPr>
          <w:cs/>
          <w:lang w:val="hi" w:bidi="hi-IN"/>
        </w:rPr>
        <w:t>प्रार्थना</w:t>
      </w:r>
      <w:r w:rsidRPr="00ED6D30">
        <w:rPr>
          <w:cs/>
          <w:lang w:val="hi" w:bidi="hi"/>
        </w:rPr>
        <w:t xml:space="preserve"> </w:t>
      </w:r>
      <w:r w:rsidRPr="00ED6D30">
        <w:rPr>
          <w:cs/>
          <w:lang w:val="hi" w:bidi="hi-IN"/>
        </w:rPr>
        <w:t>करता</w:t>
      </w:r>
      <w:r w:rsidRPr="00ED6D30">
        <w:rPr>
          <w:cs/>
          <w:lang w:val="hi" w:bidi="hi"/>
        </w:rPr>
        <w:t xml:space="preserve"> </w:t>
      </w:r>
      <w:r w:rsidRPr="00ED6D30">
        <w:rPr>
          <w:cs/>
          <w:lang w:val="hi" w:bidi="hi-IN"/>
        </w:rPr>
        <w:t>है</w:t>
      </w:r>
      <w:r w:rsidRPr="00ED6D30">
        <w:rPr>
          <w:cs/>
          <w:lang w:val="hi" w:bidi="hi"/>
        </w:rPr>
        <w:t>, “</w:t>
      </w:r>
      <w:r w:rsidRPr="00ED6D30">
        <w:rPr>
          <w:cs/>
          <w:lang w:val="hi" w:bidi="hi-IN"/>
        </w:rPr>
        <w:t>मेरी</w:t>
      </w:r>
      <w:r w:rsidRPr="00ED6D30">
        <w:rPr>
          <w:cs/>
          <w:lang w:val="hi" w:bidi="hi"/>
        </w:rPr>
        <w:t xml:space="preserve"> </w:t>
      </w:r>
      <w:r w:rsidRPr="00ED6D30">
        <w:rPr>
          <w:cs/>
          <w:lang w:val="hi" w:bidi="hi-IN"/>
        </w:rPr>
        <w:t>आँखें</w:t>
      </w:r>
      <w:r w:rsidRPr="00ED6D30">
        <w:rPr>
          <w:cs/>
          <w:lang w:val="hi" w:bidi="hi"/>
        </w:rPr>
        <w:t xml:space="preserve"> </w:t>
      </w:r>
      <w:r w:rsidRPr="00ED6D30">
        <w:rPr>
          <w:cs/>
          <w:lang w:val="hi" w:bidi="hi-IN"/>
        </w:rPr>
        <w:t>खोल</w:t>
      </w:r>
      <w:r w:rsidRPr="00ED6D30">
        <w:rPr>
          <w:cs/>
          <w:lang w:val="hi" w:bidi="hi"/>
        </w:rPr>
        <w:t xml:space="preserve"> </w:t>
      </w:r>
      <w:r w:rsidRPr="00ED6D30">
        <w:rPr>
          <w:cs/>
          <w:lang w:val="hi" w:bidi="hi-IN"/>
        </w:rPr>
        <w:t>दे</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तेरी</w:t>
      </w:r>
      <w:r w:rsidRPr="00ED6D30">
        <w:rPr>
          <w:cs/>
          <w:lang w:val="hi" w:bidi="hi"/>
        </w:rPr>
        <w:t xml:space="preserve"> </w:t>
      </w:r>
      <w:r w:rsidRPr="00ED6D30">
        <w:rPr>
          <w:cs/>
          <w:lang w:val="hi" w:bidi="hi-IN"/>
        </w:rPr>
        <w:t>व्यवस्था</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अद्भुत</w:t>
      </w:r>
      <w:r w:rsidRPr="00ED6D30">
        <w:rPr>
          <w:cs/>
          <w:lang w:val="hi" w:bidi="hi"/>
        </w:rPr>
        <w:t xml:space="preserve"> </w:t>
      </w:r>
      <w:r w:rsidRPr="00ED6D30">
        <w:rPr>
          <w:cs/>
          <w:lang w:val="hi" w:bidi="hi-IN"/>
        </w:rPr>
        <w:t>बातें</w:t>
      </w:r>
      <w:r w:rsidRPr="00ED6D30">
        <w:rPr>
          <w:cs/>
          <w:lang w:val="hi" w:bidi="hi"/>
        </w:rPr>
        <w:t xml:space="preserve"> </w:t>
      </w:r>
      <w:r w:rsidRPr="00ED6D30">
        <w:rPr>
          <w:cs/>
          <w:lang w:val="hi" w:bidi="hi-IN"/>
        </w:rPr>
        <w:t>देख</w:t>
      </w:r>
      <w:r w:rsidRPr="00ED6D30">
        <w:rPr>
          <w:cs/>
          <w:lang w:val="hi" w:bidi="hi"/>
        </w:rPr>
        <w:t xml:space="preserve"> </w:t>
      </w:r>
      <w:r w:rsidRPr="00ED6D30">
        <w:rPr>
          <w:cs/>
          <w:lang w:val="hi" w:bidi="hi-IN"/>
        </w:rPr>
        <w:t>सकूँ</w:t>
      </w:r>
      <w:r w:rsidRPr="00ED6D30">
        <w:rPr>
          <w:cs/>
          <w:lang w:val="hi" w:bidi="hi"/>
        </w:rPr>
        <w:t xml:space="preserve"> ... </w:t>
      </w:r>
      <w:r w:rsidRPr="00ED6D30">
        <w:rPr>
          <w:cs/>
          <w:lang w:val="hi" w:bidi="hi-IN"/>
        </w:rPr>
        <w:t>मेरी</w:t>
      </w:r>
      <w:r w:rsidRPr="00ED6D30">
        <w:rPr>
          <w:cs/>
          <w:lang w:val="hi" w:bidi="hi"/>
        </w:rPr>
        <w:t xml:space="preserve"> </w:t>
      </w:r>
      <w:r w:rsidRPr="00ED6D30">
        <w:rPr>
          <w:cs/>
          <w:lang w:val="hi" w:bidi="hi-IN"/>
        </w:rPr>
        <w:t>आँखों</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व्यर्थ</w:t>
      </w:r>
      <w:r w:rsidRPr="00ED6D30">
        <w:rPr>
          <w:cs/>
          <w:lang w:val="hi" w:bidi="hi"/>
        </w:rPr>
        <w:t xml:space="preserve"> </w:t>
      </w:r>
      <w:r w:rsidRPr="00ED6D30">
        <w:rPr>
          <w:cs/>
          <w:lang w:val="hi" w:bidi="hi-IN"/>
        </w:rPr>
        <w:lastRenderedPageBreak/>
        <w:t>वस्तुओं</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ओर</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फेर</w:t>
      </w:r>
      <w:r w:rsidRPr="00ED6D30">
        <w:rPr>
          <w:cs/>
          <w:lang w:val="hi" w:bidi="hi"/>
        </w:rPr>
        <w:t xml:space="preserve"> </w:t>
      </w:r>
      <w:r w:rsidRPr="00ED6D30">
        <w:rPr>
          <w:cs/>
          <w:lang w:val="hi" w:bidi="hi-IN"/>
        </w:rPr>
        <w:t>दे।</w:t>
      </w:r>
      <w:r w:rsidRPr="00ED6D30">
        <w:rPr>
          <w:cs/>
          <w:lang w:val="hi" w:bidi="hi"/>
        </w:rPr>
        <w:t xml:space="preserve">” </w:t>
      </w:r>
      <w:r w:rsidRPr="00ED6D30">
        <w:rPr>
          <w:cs/>
          <w:lang w:val="hi" w:bidi="hi-IN"/>
        </w:rPr>
        <w:t>इस</w:t>
      </w:r>
      <w:r w:rsidRPr="00ED6D30">
        <w:rPr>
          <w:cs/>
          <w:lang w:val="hi" w:bidi="hi"/>
        </w:rPr>
        <w:t xml:space="preserve"> </w:t>
      </w:r>
      <w:r w:rsidRPr="00ED6D30">
        <w:rPr>
          <w:cs/>
          <w:lang w:val="hi" w:bidi="hi-IN"/>
        </w:rPr>
        <w:t>बात</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अवगत</w:t>
      </w:r>
      <w:r w:rsidRPr="00ED6D30">
        <w:rPr>
          <w:cs/>
          <w:lang w:val="hi" w:bidi="hi"/>
        </w:rPr>
        <w:t xml:space="preserve"> </w:t>
      </w:r>
      <w:r w:rsidRPr="00ED6D30">
        <w:rPr>
          <w:cs/>
          <w:lang w:val="hi" w:bidi="hi-IN"/>
        </w:rPr>
        <w:t>होकर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पवित्र</w:t>
      </w:r>
      <w:r w:rsidRPr="00ED6D30">
        <w:rPr>
          <w:cs/>
          <w:lang w:val="hi" w:bidi="hi"/>
        </w:rPr>
        <w:t xml:space="preserve"> </w:t>
      </w:r>
      <w:r w:rsidRPr="00ED6D30">
        <w:rPr>
          <w:cs/>
          <w:lang w:val="hi" w:bidi="hi-IN"/>
        </w:rPr>
        <w:t>शास्त्र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विकृत</w:t>
      </w:r>
      <w:r w:rsidRPr="00ED6D30">
        <w:rPr>
          <w:cs/>
          <w:lang w:val="hi" w:bidi="hi"/>
        </w:rPr>
        <w:t xml:space="preserve"> </w:t>
      </w:r>
      <w:r w:rsidRPr="00ED6D30">
        <w:rPr>
          <w:cs/>
          <w:lang w:val="hi" w:bidi="hi-IN"/>
        </w:rPr>
        <w:t>कर</w:t>
      </w:r>
      <w:r w:rsidRPr="00ED6D30">
        <w:rPr>
          <w:cs/>
          <w:lang w:val="hi" w:bidi="hi"/>
        </w:rPr>
        <w:t xml:space="preserve"> </w:t>
      </w:r>
      <w:r w:rsidRPr="00ED6D30">
        <w:rPr>
          <w:cs/>
          <w:lang w:val="hi" w:bidi="hi-IN"/>
        </w:rPr>
        <w:t>सकते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जो</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चाहते</w:t>
      </w:r>
      <w:r w:rsidRPr="00ED6D30">
        <w:rPr>
          <w:cs/>
          <w:lang w:val="hi" w:bidi="hi"/>
        </w:rPr>
        <w:t xml:space="preserve"> </w:t>
      </w:r>
      <w:r w:rsidRPr="00ED6D30">
        <w:rPr>
          <w:cs/>
          <w:lang w:val="hi" w:bidi="hi-IN"/>
        </w:rPr>
        <w:t>हैं</w:t>
      </w:r>
      <w:r w:rsidR="008D6AEE">
        <w:rPr>
          <w:rFonts w:hint="cs"/>
          <w:cs/>
          <w:lang w:val="hi" w:bidi="hi-IN"/>
        </w:rPr>
        <w:t>,</w:t>
      </w:r>
      <w:r w:rsidRPr="00ED6D30">
        <w:rPr>
          <w:cs/>
          <w:lang w:val="hi" w:bidi="hi"/>
        </w:rPr>
        <w:t xml:space="preserve"> </w:t>
      </w:r>
      <w:r w:rsidRPr="00ED6D30">
        <w:rPr>
          <w:cs/>
          <w:lang w:val="hi" w:bidi="hi-IN"/>
        </w:rPr>
        <w:t>उससे</w:t>
      </w:r>
      <w:r w:rsidRPr="00ED6D30">
        <w:rPr>
          <w:cs/>
          <w:lang w:val="hi" w:bidi="hi"/>
        </w:rPr>
        <w:t xml:space="preserve"> </w:t>
      </w:r>
      <w:r w:rsidRPr="00ED6D30">
        <w:rPr>
          <w:cs/>
          <w:lang w:val="hi" w:bidi="hi-IN"/>
        </w:rPr>
        <w:t>वह</w:t>
      </w:r>
      <w:r w:rsidRPr="00ED6D30">
        <w:rPr>
          <w:cs/>
          <w:lang w:val="hi" w:bidi="hi"/>
        </w:rPr>
        <w:t xml:space="preserve"> </w:t>
      </w:r>
      <w:r w:rsidRPr="00ED6D30">
        <w:rPr>
          <w:cs/>
          <w:lang w:val="hi" w:bidi="hi-IN"/>
        </w:rPr>
        <w:t>कहलवाने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कोशिश</w:t>
      </w:r>
      <w:r w:rsidRPr="00ED6D30">
        <w:rPr>
          <w:cs/>
          <w:lang w:val="hi" w:bidi="hi"/>
        </w:rPr>
        <w:t xml:space="preserve"> </w:t>
      </w:r>
      <w:r w:rsidRPr="00ED6D30">
        <w:rPr>
          <w:cs/>
          <w:lang w:val="hi" w:bidi="hi-IN"/>
        </w:rPr>
        <w:t>कर</w:t>
      </w:r>
      <w:r w:rsidRPr="00ED6D30">
        <w:rPr>
          <w:cs/>
          <w:lang w:val="hi" w:bidi="hi"/>
        </w:rPr>
        <w:t xml:space="preserve"> </w:t>
      </w:r>
      <w:r w:rsidRPr="00ED6D30">
        <w:rPr>
          <w:cs/>
          <w:lang w:val="hi" w:bidi="hi-IN"/>
        </w:rPr>
        <w:t>सकते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व्यवहार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सही</w:t>
      </w:r>
      <w:r w:rsidRPr="00ED6D30">
        <w:rPr>
          <w:cs/>
          <w:lang w:val="hi" w:bidi="hi"/>
        </w:rPr>
        <w:t xml:space="preserve"> </w:t>
      </w:r>
      <w:r w:rsidRPr="00ED6D30">
        <w:rPr>
          <w:cs/>
          <w:lang w:val="hi" w:bidi="hi-IN"/>
        </w:rPr>
        <w:t>ठहरा</w:t>
      </w:r>
      <w:r w:rsidRPr="00ED6D30">
        <w:rPr>
          <w:cs/>
          <w:lang w:val="hi" w:bidi="hi"/>
        </w:rPr>
        <w:t xml:space="preserve"> </w:t>
      </w:r>
      <w:r w:rsidRPr="00ED6D30">
        <w:rPr>
          <w:cs/>
          <w:lang w:val="hi" w:bidi="hi-IN"/>
        </w:rPr>
        <w:t>सकते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पवित्र</w:t>
      </w:r>
      <w:r w:rsidRPr="00ED6D30">
        <w:rPr>
          <w:cs/>
          <w:lang w:val="hi" w:bidi="hi"/>
        </w:rPr>
        <w:t xml:space="preserve"> </w:t>
      </w:r>
      <w:r w:rsidRPr="00ED6D30">
        <w:rPr>
          <w:cs/>
          <w:lang w:val="hi" w:bidi="hi-IN"/>
        </w:rPr>
        <w:t>शास्त्र</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खोजने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एक</w:t>
      </w:r>
      <w:r w:rsidRPr="00ED6D30">
        <w:rPr>
          <w:cs/>
          <w:lang w:val="hi" w:bidi="hi"/>
        </w:rPr>
        <w:t xml:space="preserve"> </w:t>
      </w:r>
      <w:r w:rsidRPr="00ED6D30">
        <w:rPr>
          <w:cs/>
          <w:lang w:val="hi" w:bidi="hi-IN"/>
        </w:rPr>
        <w:t>मॉडल</w:t>
      </w:r>
      <w:r w:rsidRPr="00ED6D30">
        <w:rPr>
          <w:cs/>
          <w:lang w:val="hi" w:bidi="hi"/>
        </w:rPr>
        <w:t xml:space="preserve"> </w:t>
      </w:r>
      <w:r w:rsidRPr="00ED6D30">
        <w:rPr>
          <w:cs/>
          <w:lang w:val="hi" w:bidi="hi-IN"/>
        </w:rPr>
        <w:t>देता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ताकि</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हृदय</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दिमागों</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पापमय</w:t>
      </w:r>
      <w:r w:rsidRPr="00ED6D30">
        <w:rPr>
          <w:cs/>
          <w:lang w:val="hi" w:bidi="hi"/>
        </w:rPr>
        <w:t xml:space="preserve"> </w:t>
      </w:r>
      <w:r w:rsidRPr="00ED6D30">
        <w:rPr>
          <w:cs/>
          <w:lang w:val="hi" w:bidi="hi-IN"/>
        </w:rPr>
        <w:t>चीज़ों</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दूर</w:t>
      </w:r>
      <w:r w:rsidRPr="00ED6D30">
        <w:rPr>
          <w:cs/>
          <w:lang w:val="hi" w:bidi="hi"/>
        </w:rPr>
        <w:t xml:space="preserve"> </w:t>
      </w:r>
      <w:r w:rsidRPr="00ED6D30">
        <w:rPr>
          <w:cs/>
          <w:lang w:val="hi" w:bidi="hi-IN"/>
        </w:rPr>
        <w:t>रखें</w:t>
      </w:r>
      <w:r w:rsidRPr="00ED6D30">
        <w:rPr>
          <w:cs/>
          <w:lang w:val="hi" w:bidi="hi"/>
        </w:rPr>
        <w:t xml:space="preserve"> ... </w:t>
      </w:r>
      <w:r w:rsidRPr="00ED6D30">
        <w:rPr>
          <w:cs/>
          <w:lang w:val="hi" w:bidi="hi-IN"/>
        </w:rPr>
        <w:t>इस</w:t>
      </w:r>
      <w:r w:rsidRPr="00ED6D30">
        <w:rPr>
          <w:cs/>
          <w:lang w:val="hi" w:bidi="hi"/>
        </w:rPr>
        <w:t xml:space="preserve"> </w:t>
      </w:r>
      <w:r w:rsidRPr="00ED6D30">
        <w:rPr>
          <w:cs/>
          <w:lang w:val="hi" w:bidi="hi-IN"/>
        </w:rPr>
        <w:t>तरह</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देखते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हमारे</w:t>
      </w:r>
      <w:r w:rsidRPr="00ED6D30">
        <w:rPr>
          <w:cs/>
          <w:lang w:val="hi" w:bidi="hi"/>
        </w:rPr>
        <w:t xml:space="preserve"> </w:t>
      </w:r>
      <w:r w:rsidRPr="00ED6D30">
        <w:rPr>
          <w:cs/>
          <w:lang w:val="hi" w:bidi="hi-IN"/>
        </w:rPr>
        <w:t>पाप</w:t>
      </w:r>
      <w:r w:rsidRPr="00ED6D30">
        <w:rPr>
          <w:cs/>
          <w:lang w:val="hi" w:bidi="hi"/>
        </w:rPr>
        <w:t xml:space="preserve"> </w:t>
      </w:r>
      <w:r w:rsidRPr="00ED6D30">
        <w:rPr>
          <w:cs/>
          <w:lang w:val="hi" w:bidi="hi-IN"/>
        </w:rPr>
        <w:t>प्रभु</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साथ</w:t>
      </w:r>
      <w:r w:rsidRPr="00ED6D30">
        <w:rPr>
          <w:cs/>
          <w:lang w:val="hi" w:bidi="hi"/>
        </w:rPr>
        <w:t xml:space="preserve"> </w:t>
      </w:r>
      <w:r w:rsidRPr="00ED6D30">
        <w:rPr>
          <w:cs/>
          <w:lang w:val="hi" w:bidi="hi-IN"/>
        </w:rPr>
        <w:t>हमारे</w:t>
      </w:r>
      <w:r w:rsidRPr="00ED6D30">
        <w:rPr>
          <w:cs/>
          <w:lang w:val="hi" w:bidi="hi"/>
        </w:rPr>
        <w:t xml:space="preserve"> </w:t>
      </w:r>
      <w:r w:rsidRPr="00ED6D30">
        <w:rPr>
          <w:cs/>
          <w:lang w:val="hi" w:bidi="hi-IN"/>
        </w:rPr>
        <w:t>संबंधों</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प्रभावित</w:t>
      </w:r>
      <w:r w:rsidRPr="00ED6D30">
        <w:rPr>
          <w:cs/>
          <w:lang w:val="hi" w:bidi="hi"/>
        </w:rPr>
        <w:t xml:space="preserve"> </w:t>
      </w:r>
      <w:r w:rsidRPr="00ED6D30">
        <w:rPr>
          <w:cs/>
          <w:lang w:val="hi" w:bidi="hi-IN"/>
        </w:rPr>
        <w:t>करते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दूसरों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क्षमा</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दूसरों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साथ</w:t>
      </w:r>
      <w:r w:rsidRPr="00ED6D30">
        <w:rPr>
          <w:cs/>
          <w:lang w:val="hi" w:bidi="hi"/>
        </w:rPr>
        <w:t xml:space="preserve"> </w:t>
      </w:r>
      <w:r w:rsidRPr="00ED6D30">
        <w:rPr>
          <w:cs/>
          <w:lang w:val="hi" w:bidi="hi-IN"/>
        </w:rPr>
        <w:t>उसी</w:t>
      </w:r>
      <w:r w:rsidRPr="00ED6D30">
        <w:rPr>
          <w:cs/>
          <w:lang w:val="hi" w:bidi="hi"/>
        </w:rPr>
        <w:t xml:space="preserve"> </w:t>
      </w:r>
      <w:r w:rsidRPr="00ED6D30">
        <w:rPr>
          <w:cs/>
          <w:lang w:val="hi" w:bidi="hi-IN"/>
        </w:rPr>
        <w:t>अनुग्रह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साथ</w:t>
      </w:r>
      <w:r w:rsidRPr="00ED6D30">
        <w:rPr>
          <w:cs/>
          <w:lang w:val="hi" w:bidi="hi"/>
        </w:rPr>
        <w:t xml:space="preserve"> </w:t>
      </w:r>
      <w:r w:rsidRPr="00ED6D30">
        <w:rPr>
          <w:cs/>
          <w:lang w:val="hi" w:bidi="hi-IN"/>
        </w:rPr>
        <w:t>बर्ताव</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लिए</w:t>
      </w:r>
      <w:r w:rsidRPr="00ED6D30">
        <w:rPr>
          <w:cs/>
          <w:lang w:val="hi" w:bidi="hi"/>
        </w:rPr>
        <w:t xml:space="preserve"> </w:t>
      </w:r>
      <w:r w:rsidRPr="00ED6D30">
        <w:rPr>
          <w:cs/>
          <w:lang w:val="hi" w:bidi="hi-IN"/>
        </w:rPr>
        <w:t>कहता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जो</w:t>
      </w:r>
      <w:r w:rsidRPr="00ED6D30">
        <w:rPr>
          <w:cs/>
          <w:lang w:val="hi" w:bidi="hi"/>
        </w:rPr>
        <w:t xml:space="preserve"> </w:t>
      </w:r>
      <w:r w:rsidRPr="00ED6D30">
        <w:rPr>
          <w:cs/>
          <w:lang w:val="hi" w:bidi="hi-IN"/>
        </w:rPr>
        <w:t>वह</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देता</w:t>
      </w:r>
      <w:r w:rsidRPr="00ED6D30">
        <w:rPr>
          <w:cs/>
          <w:lang w:val="hi" w:bidi="hi"/>
        </w:rPr>
        <w:t xml:space="preserve"> </w:t>
      </w:r>
      <w:r w:rsidRPr="00ED6D30">
        <w:rPr>
          <w:cs/>
          <w:lang w:val="hi" w:bidi="hi-IN"/>
        </w:rPr>
        <w:t>है।</w:t>
      </w:r>
    </w:p>
    <w:p w14:paraId="288F1F0A" w14:textId="77777777" w:rsidR="007F7A52" w:rsidRDefault="00ED6D30" w:rsidP="00090CE0">
      <w:pPr>
        <w:pStyle w:val="QuotationAuthor"/>
        <w:rPr>
          <w:cs/>
          <w:lang w:bidi="te"/>
        </w:rPr>
      </w:pPr>
      <w:r>
        <w:rPr>
          <w:cs/>
          <w:lang w:val="hi" w:bidi="hi"/>
        </w:rPr>
        <w:t xml:space="preserve">— </w:t>
      </w:r>
      <w:r>
        <w:rPr>
          <w:cs/>
          <w:lang w:val="hi"/>
        </w:rPr>
        <w:t>डॉ</w:t>
      </w:r>
      <w:r>
        <w:rPr>
          <w:cs/>
          <w:lang w:val="hi" w:bidi="hi"/>
        </w:rPr>
        <w:t xml:space="preserve">. </w:t>
      </w:r>
      <w:r>
        <w:rPr>
          <w:cs/>
          <w:lang w:val="hi"/>
        </w:rPr>
        <w:t>रॉबर्ट</w:t>
      </w:r>
      <w:r>
        <w:rPr>
          <w:cs/>
          <w:lang w:val="hi" w:bidi="hi"/>
        </w:rPr>
        <w:t xml:space="preserve"> </w:t>
      </w:r>
      <w:r>
        <w:rPr>
          <w:cs/>
          <w:lang w:val="hi"/>
        </w:rPr>
        <w:t>एल</w:t>
      </w:r>
      <w:r>
        <w:rPr>
          <w:cs/>
          <w:lang w:val="hi" w:bidi="hi"/>
        </w:rPr>
        <w:t xml:space="preserve">. </w:t>
      </w:r>
      <w:r>
        <w:rPr>
          <w:cs/>
          <w:lang w:val="hi"/>
        </w:rPr>
        <w:t>प्लम्मर</w:t>
      </w:r>
    </w:p>
    <w:p w14:paraId="328F1279" w14:textId="77777777" w:rsidR="007F7A52" w:rsidRDefault="00E7737F" w:rsidP="00090CE0">
      <w:pPr>
        <w:pStyle w:val="BodyText0"/>
        <w:rPr>
          <w:cs/>
          <w:lang w:bidi="te"/>
        </w:rPr>
      </w:pPr>
      <w:r w:rsidRPr="00957E00">
        <w:rPr>
          <w:cs/>
          <w:lang w:val="hi"/>
        </w:rPr>
        <w:t>अब</w:t>
      </w:r>
      <w:r w:rsidRPr="00957E00">
        <w:rPr>
          <w:cs/>
          <w:lang w:val="hi" w:bidi="hi"/>
        </w:rPr>
        <w:t xml:space="preserve"> </w:t>
      </w:r>
      <w:r w:rsidRPr="00957E00">
        <w:rPr>
          <w:cs/>
          <w:lang w:val="hi"/>
        </w:rPr>
        <w:t>जबकि</w:t>
      </w:r>
      <w:r w:rsidRPr="00957E00">
        <w:rPr>
          <w:cs/>
          <w:lang w:val="hi" w:bidi="hi"/>
        </w:rPr>
        <w:t xml:space="preserve"> </w:t>
      </w:r>
      <w:r w:rsidRPr="00957E00">
        <w:rPr>
          <w:cs/>
          <w:lang w:val="hi"/>
        </w:rPr>
        <w:t>हमने</w:t>
      </w:r>
      <w:r w:rsidRPr="00957E00">
        <w:rPr>
          <w:cs/>
          <w:lang w:val="hi" w:bidi="hi"/>
        </w:rPr>
        <w:t xml:space="preserve"> </w:t>
      </w:r>
      <w:r w:rsidRPr="00957E00">
        <w:rPr>
          <w:cs/>
          <w:lang w:val="hi"/>
        </w:rPr>
        <w:t>विचार</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लिया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फैलाने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कितना</w:t>
      </w:r>
      <w:r w:rsidRPr="00957E00">
        <w:rPr>
          <w:cs/>
          <w:lang w:val="hi" w:bidi="hi"/>
        </w:rPr>
        <w:t xml:space="preserve"> </w:t>
      </w:r>
      <w:r w:rsidRPr="00957E00">
        <w:rPr>
          <w:cs/>
          <w:lang w:val="hi"/>
        </w:rPr>
        <w:t>महत्वपूर्ण</w:t>
      </w:r>
      <w:r w:rsidRPr="00957E00">
        <w:rPr>
          <w:cs/>
          <w:lang w:val="hi" w:bidi="hi"/>
        </w:rPr>
        <w:t xml:space="preserve"> </w:t>
      </w:r>
      <w:r w:rsidRPr="00957E00">
        <w:rPr>
          <w:cs/>
          <w:lang w:val="hi"/>
        </w:rPr>
        <w:t>था</w:t>
      </w:r>
      <w:r w:rsidRPr="00957E00">
        <w:rPr>
          <w:cs/>
          <w:lang w:val="hi" w:bidi="hi"/>
        </w:rPr>
        <w:t xml:space="preserve">, </w:t>
      </w:r>
      <w:r w:rsidRPr="00957E00">
        <w:rPr>
          <w:cs/>
          <w:lang w:val="hi"/>
        </w:rPr>
        <w:t>आइए</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मानी</w:t>
      </w:r>
      <w:r w:rsidRPr="00957E00">
        <w:rPr>
          <w:cs/>
          <w:lang w:val="hi" w:bidi="hi"/>
        </w:rPr>
        <w:t xml:space="preserve"> </w:t>
      </w:r>
      <w:r w:rsidRPr="00957E00">
        <w:rPr>
          <w:cs/>
          <w:lang w:val="hi"/>
        </w:rPr>
        <w:t>गई</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तरह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प्रथाओं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देखें।</w:t>
      </w:r>
    </w:p>
    <w:p w14:paraId="6C76D10F" w14:textId="6AE01B95" w:rsidR="007F7A52" w:rsidRDefault="003447E9" w:rsidP="003447E9">
      <w:pPr>
        <w:pStyle w:val="BulletHeading"/>
        <w:rPr>
          <w:cs/>
          <w:lang w:bidi="te"/>
        </w:rPr>
      </w:pPr>
      <w:bookmarkStart w:id="30" w:name="_Toc52356895"/>
      <w:bookmarkStart w:id="31" w:name="_Toc80739020"/>
      <w:r>
        <w:rPr>
          <w:cs/>
          <w:lang w:val="hi" w:bidi="hi-IN"/>
        </w:rPr>
        <w:t>नया</w:t>
      </w:r>
      <w:r>
        <w:rPr>
          <w:cs/>
          <w:lang w:val="hi" w:bidi="hi"/>
        </w:rPr>
        <w:t xml:space="preserve"> </w:t>
      </w:r>
      <w:r>
        <w:rPr>
          <w:cs/>
          <w:lang w:val="hi" w:bidi="hi-IN"/>
        </w:rPr>
        <w:t>नियम</w:t>
      </w:r>
      <w:bookmarkEnd w:id="30"/>
      <w:bookmarkEnd w:id="31"/>
    </w:p>
    <w:p w14:paraId="7F3477F6" w14:textId="12B2B282" w:rsidR="007F7A52" w:rsidRDefault="00E7737F" w:rsidP="00090CE0">
      <w:pPr>
        <w:pStyle w:val="BodyText0"/>
        <w:rPr>
          <w:cs/>
          <w:lang w:bidi="te"/>
        </w:rPr>
      </w:pPr>
      <w:r w:rsidRPr="00957E00">
        <w:rPr>
          <w:cs/>
          <w:lang w:val="hi"/>
        </w:rPr>
        <w:t>बहुत</w:t>
      </w:r>
      <w:r w:rsidRPr="00957E00">
        <w:rPr>
          <w:cs/>
          <w:lang w:val="hi" w:bidi="hi"/>
        </w:rPr>
        <w:t xml:space="preserve"> </w:t>
      </w:r>
      <w:r w:rsidRPr="00957E00">
        <w:rPr>
          <w:cs/>
          <w:lang w:val="hi"/>
        </w:rPr>
        <w:t>हद</w:t>
      </w:r>
      <w:r w:rsidRPr="00957E00">
        <w:rPr>
          <w:cs/>
          <w:lang w:val="hi" w:bidi="hi"/>
        </w:rPr>
        <w:t xml:space="preserve"> </w:t>
      </w:r>
      <w:r w:rsidRPr="00957E00">
        <w:rPr>
          <w:cs/>
          <w:lang w:val="hi"/>
        </w:rPr>
        <w:t>तक</w:t>
      </w:r>
      <w:r w:rsidRPr="00957E00">
        <w:rPr>
          <w:cs/>
          <w:lang w:val="hi" w:bidi="hi"/>
        </w:rPr>
        <w:t xml:space="preserve">, </w:t>
      </w:r>
      <w:r w:rsidRPr="00957E00">
        <w:rPr>
          <w:cs/>
          <w:lang w:val="hi"/>
        </w:rPr>
        <w:t>शुरूआती</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ने</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सदी</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आराधनलयों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प्रथाओं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प्राप्त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प्रतिरूपित</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पढ़ने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जिम्मेदार</w:t>
      </w:r>
      <w:r w:rsidRPr="00957E00">
        <w:rPr>
          <w:cs/>
          <w:lang w:val="hi" w:bidi="hi"/>
        </w:rPr>
        <w:t xml:space="preserve"> </w:t>
      </w:r>
      <w:r w:rsidRPr="00957E00">
        <w:rPr>
          <w:cs/>
          <w:lang w:val="hi"/>
        </w:rPr>
        <w:t>थे</w:t>
      </w:r>
      <w:r w:rsidRPr="00957E00">
        <w:rPr>
          <w:cs/>
          <w:lang w:val="hi" w:bidi="hi"/>
        </w:rPr>
        <w:t xml:space="preserve"> </w:t>
      </w:r>
      <w:r w:rsidRPr="00957E00">
        <w:rPr>
          <w:cs/>
          <w:lang w:val="hi"/>
        </w:rPr>
        <w:t>ताकि</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वचन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फैल</w:t>
      </w:r>
      <w:r w:rsidRPr="00957E00">
        <w:rPr>
          <w:cs/>
          <w:lang w:val="hi" w:bidi="hi"/>
        </w:rPr>
        <w:t xml:space="preserve"> </w:t>
      </w:r>
      <w:r w:rsidRPr="00957E00">
        <w:rPr>
          <w:cs/>
          <w:lang w:val="hi"/>
        </w:rPr>
        <w:t>जाए।</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पैटर्न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लूका</w:t>
      </w:r>
      <w:r w:rsidRPr="00957E00">
        <w:rPr>
          <w:cs/>
          <w:lang w:val="hi" w:bidi="hi"/>
        </w:rPr>
        <w:t xml:space="preserve"> 4:14-29 </w:t>
      </w:r>
      <w:r w:rsidRPr="00957E00">
        <w:rPr>
          <w:cs/>
          <w:lang w:val="hi"/>
        </w:rPr>
        <w:t>में</w:t>
      </w:r>
      <w:r w:rsidRPr="00957E00">
        <w:rPr>
          <w:cs/>
          <w:lang w:val="hi" w:bidi="hi"/>
        </w:rPr>
        <w:t xml:space="preserve"> </w:t>
      </w:r>
      <w:r w:rsidRPr="00957E00">
        <w:rPr>
          <w:cs/>
          <w:lang w:val="hi"/>
        </w:rPr>
        <w:t>नासरत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आराधनालय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सुप्रसिद्ध</w:t>
      </w:r>
      <w:r w:rsidRPr="00957E00">
        <w:rPr>
          <w:cs/>
          <w:lang w:val="hi" w:bidi="hi"/>
        </w:rPr>
        <w:t xml:space="preserve"> </w:t>
      </w:r>
      <w:r w:rsidRPr="00957E00">
        <w:rPr>
          <w:cs/>
          <w:lang w:val="hi"/>
        </w:rPr>
        <w:t>कहानी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देख</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पदों</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बताया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आराधनालय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में</w:t>
      </w:r>
      <w:r w:rsidRPr="00957E00">
        <w:rPr>
          <w:cs/>
          <w:lang w:val="hi" w:bidi="hi"/>
        </w:rPr>
        <w:t xml:space="preserve"> </w:t>
      </w:r>
      <w:r w:rsidRPr="00957E00">
        <w:rPr>
          <w:cs/>
          <w:lang w:val="hi"/>
        </w:rPr>
        <w:t>शामिल</w:t>
      </w:r>
      <w:r w:rsidRPr="00957E00">
        <w:rPr>
          <w:cs/>
          <w:lang w:val="hi" w:bidi="hi"/>
        </w:rPr>
        <w:t xml:space="preserve"> </w:t>
      </w:r>
      <w:r w:rsidRPr="00957E00">
        <w:rPr>
          <w:cs/>
          <w:lang w:val="hi"/>
        </w:rPr>
        <w:t>हुए</w:t>
      </w:r>
      <w:r w:rsidRPr="00957E00">
        <w:rPr>
          <w:cs/>
          <w:lang w:val="hi" w:bidi="hi"/>
        </w:rPr>
        <w:t xml:space="preserve"> </w:t>
      </w:r>
      <w:r w:rsidRPr="00957E00">
        <w:rPr>
          <w:cs/>
          <w:lang w:val="hi"/>
        </w:rPr>
        <w:t>थे।</w:t>
      </w:r>
      <w:r w:rsidRPr="00957E00">
        <w:rPr>
          <w:cs/>
          <w:lang w:val="hi" w:bidi="hi"/>
        </w:rPr>
        <w:t xml:space="preserve"> </w:t>
      </w:r>
      <w:r w:rsidRPr="00957E00">
        <w:rPr>
          <w:cs/>
          <w:lang w:val="hi"/>
        </w:rPr>
        <w:t>आराधनालय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ने</w:t>
      </w:r>
      <w:r w:rsidRPr="00957E00">
        <w:rPr>
          <w:cs/>
          <w:lang w:val="hi" w:bidi="hi"/>
        </w:rPr>
        <w:t xml:space="preserve"> </w:t>
      </w:r>
      <w:r w:rsidRPr="00957E00">
        <w:rPr>
          <w:cs/>
          <w:lang w:val="hi"/>
        </w:rPr>
        <w:t>उन्हें</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सौंपी</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ने</w:t>
      </w:r>
      <w:r w:rsidRPr="00957E00">
        <w:rPr>
          <w:cs/>
          <w:lang w:val="hi" w:bidi="hi"/>
        </w:rPr>
        <w:t xml:space="preserve"> </w:t>
      </w:r>
      <w:r w:rsidRPr="00957E00">
        <w:rPr>
          <w:cs/>
          <w:lang w:val="hi"/>
        </w:rPr>
        <w:t>विनम्रतापूर्वक</w:t>
      </w:r>
      <w:r w:rsidRPr="00957E00">
        <w:rPr>
          <w:cs/>
          <w:lang w:val="hi" w:bidi="hi"/>
        </w:rPr>
        <w:t xml:space="preserve"> </w:t>
      </w:r>
      <w:r w:rsidRPr="00957E00">
        <w:rPr>
          <w:cs/>
          <w:lang w:val="hi"/>
        </w:rPr>
        <w:t>खड़े</w:t>
      </w:r>
      <w:r w:rsidRPr="00957E00">
        <w:rPr>
          <w:cs/>
          <w:lang w:val="hi" w:bidi="hi"/>
        </w:rPr>
        <w:t xml:space="preserve"> </w:t>
      </w:r>
      <w:r w:rsidRPr="00957E00">
        <w:rPr>
          <w:cs/>
          <w:lang w:val="hi"/>
        </w:rPr>
        <w:t>होकर</w:t>
      </w:r>
      <w:r w:rsidRPr="00957E00">
        <w:rPr>
          <w:cs/>
          <w:lang w:val="hi" w:bidi="hi"/>
        </w:rPr>
        <w:t xml:space="preserve"> </w:t>
      </w:r>
      <w:r w:rsidRPr="00957E00">
        <w:rPr>
          <w:cs/>
          <w:lang w:val="hi"/>
        </w:rPr>
        <w:t>यशायाह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उस</w:t>
      </w:r>
      <w:r w:rsidRPr="00957E00">
        <w:rPr>
          <w:cs/>
          <w:lang w:val="hi" w:bidi="hi"/>
        </w:rPr>
        <w:t xml:space="preserve"> </w:t>
      </w:r>
      <w:r w:rsidRPr="00957E00">
        <w:rPr>
          <w:cs/>
          <w:lang w:val="hi"/>
        </w:rPr>
        <w:t>अंश</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पढ़ा</w:t>
      </w:r>
      <w:r w:rsidRPr="00957E00">
        <w:rPr>
          <w:cs/>
          <w:lang w:val="hi" w:bidi="hi"/>
        </w:rPr>
        <w:t xml:space="preserve"> </w:t>
      </w:r>
      <w:r w:rsidRPr="00957E00">
        <w:rPr>
          <w:cs/>
          <w:lang w:val="hi"/>
        </w:rPr>
        <w:t>जो</w:t>
      </w:r>
      <w:r w:rsidRPr="00957E00">
        <w:rPr>
          <w:cs/>
          <w:lang w:val="hi" w:bidi="hi"/>
        </w:rPr>
        <w:t xml:space="preserve"> </w:t>
      </w:r>
      <w:r w:rsidRPr="00957E00">
        <w:rPr>
          <w:cs/>
          <w:lang w:val="hi"/>
        </w:rPr>
        <w:t>उन्होंने</w:t>
      </w:r>
      <w:r w:rsidRPr="00957E00">
        <w:rPr>
          <w:cs/>
          <w:lang w:val="hi" w:bidi="hi"/>
        </w:rPr>
        <w:t xml:space="preserve"> </w:t>
      </w:r>
      <w:r w:rsidRPr="00957E00">
        <w:rPr>
          <w:cs/>
          <w:lang w:val="hi"/>
        </w:rPr>
        <w:t>उसे</w:t>
      </w:r>
      <w:r w:rsidRPr="00957E00">
        <w:rPr>
          <w:cs/>
          <w:lang w:val="hi" w:bidi="hi"/>
        </w:rPr>
        <w:t xml:space="preserve"> </w:t>
      </w:r>
      <w:r w:rsidRPr="00957E00">
        <w:rPr>
          <w:cs/>
          <w:lang w:val="hi"/>
        </w:rPr>
        <w:t>दिया</w:t>
      </w:r>
      <w:r w:rsidRPr="00957E00">
        <w:rPr>
          <w:cs/>
          <w:lang w:val="hi" w:bidi="hi"/>
        </w:rPr>
        <w:t xml:space="preserve"> </w:t>
      </w:r>
      <w:r w:rsidRPr="00957E00">
        <w:rPr>
          <w:cs/>
          <w:lang w:val="hi"/>
        </w:rPr>
        <w:t>था।</w:t>
      </w:r>
      <w:r w:rsidRPr="00957E00">
        <w:rPr>
          <w:cs/>
          <w:lang w:val="hi" w:bidi="hi"/>
        </w:rPr>
        <w:t xml:space="preserve"> </w:t>
      </w:r>
      <w:r w:rsidRPr="00957E00">
        <w:rPr>
          <w:cs/>
          <w:lang w:val="hi"/>
        </w:rPr>
        <w:t>फिर</w:t>
      </w:r>
      <w:r w:rsidRPr="00957E00">
        <w:rPr>
          <w:cs/>
          <w:lang w:val="hi" w:bidi="hi"/>
        </w:rPr>
        <w:t xml:space="preserve">, </w:t>
      </w:r>
      <w:r w:rsidRPr="00957E00">
        <w:rPr>
          <w:cs/>
          <w:lang w:val="hi"/>
        </w:rPr>
        <w:t>परिचारक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वापस</w:t>
      </w:r>
      <w:r w:rsidRPr="00957E00">
        <w:rPr>
          <w:cs/>
          <w:lang w:val="hi" w:bidi="hi"/>
        </w:rPr>
        <w:t xml:space="preserve"> </w:t>
      </w:r>
      <w:r w:rsidRPr="00957E00">
        <w:rPr>
          <w:cs/>
          <w:lang w:val="hi"/>
        </w:rPr>
        <w:t>सौंपने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बाद</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बैठ</w:t>
      </w:r>
      <w:r w:rsidRPr="00957E00">
        <w:rPr>
          <w:cs/>
          <w:lang w:val="hi" w:bidi="hi"/>
        </w:rPr>
        <w:t xml:space="preserve"> </w:t>
      </w:r>
      <w:r w:rsidRPr="00957E00">
        <w:rPr>
          <w:cs/>
          <w:lang w:val="hi"/>
        </w:rPr>
        <w:t>गए</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समझाया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उन्होंने</w:t>
      </w:r>
      <w:r w:rsidRPr="00957E00">
        <w:rPr>
          <w:cs/>
          <w:lang w:val="hi" w:bidi="hi"/>
        </w:rPr>
        <w:t xml:space="preserve"> </w:t>
      </w:r>
      <w:r w:rsidRPr="00957E00">
        <w:rPr>
          <w:cs/>
          <w:lang w:val="hi"/>
        </w:rPr>
        <w:t>जो</w:t>
      </w:r>
      <w:r w:rsidRPr="00957E00">
        <w:rPr>
          <w:cs/>
          <w:lang w:val="hi" w:bidi="hi"/>
        </w:rPr>
        <w:t xml:space="preserve"> </w:t>
      </w:r>
      <w:r w:rsidRPr="00957E00">
        <w:rPr>
          <w:cs/>
          <w:lang w:val="hi"/>
        </w:rPr>
        <w:t>वचन</w:t>
      </w:r>
      <w:r w:rsidRPr="00957E00">
        <w:rPr>
          <w:cs/>
          <w:lang w:val="hi" w:bidi="hi"/>
        </w:rPr>
        <w:t xml:space="preserve"> </w:t>
      </w:r>
      <w:r w:rsidRPr="00957E00">
        <w:rPr>
          <w:cs/>
          <w:lang w:val="hi"/>
        </w:rPr>
        <w:t>पढ़े</w:t>
      </w:r>
      <w:r w:rsidRPr="00957E00">
        <w:rPr>
          <w:cs/>
          <w:lang w:val="hi" w:bidi="hi"/>
        </w:rPr>
        <w:t xml:space="preserve"> </w:t>
      </w:r>
      <w:r w:rsidRPr="00957E00">
        <w:rPr>
          <w:cs/>
          <w:lang w:val="hi"/>
        </w:rPr>
        <w:t>थे</w:t>
      </w:r>
      <w:r w:rsidRPr="00957E00">
        <w:rPr>
          <w:cs/>
          <w:lang w:val="hi" w:bidi="hi"/>
        </w:rPr>
        <w:t xml:space="preserve"> </w:t>
      </w:r>
      <w:r w:rsidRPr="00957E00">
        <w:rPr>
          <w:cs/>
          <w:lang w:val="hi"/>
        </w:rPr>
        <w:t>वे</w:t>
      </w:r>
      <w:r w:rsidRPr="00957E00">
        <w:rPr>
          <w:cs/>
          <w:lang w:val="hi" w:bidi="hi"/>
        </w:rPr>
        <w:t xml:space="preserve"> </w:t>
      </w:r>
      <w:r w:rsidRPr="00957E00">
        <w:rPr>
          <w:cs/>
          <w:lang w:val="hi"/>
        </w:rPr>
        <w:t>उस</w:t>
      </w:r>
      <w:r w:rsidRPr="00957E00">
        <w:rPr>
          <w:cs/>
          <w:lang w:val="hi" w:bidi="hi"/>
        </w:rPr>
        <w:t xml:space="preserve"> </w:t>
      </w:r>
      <w:r w:rsidRPr="00957E00">
        <w:rPr>
          <w:cs/>
          <w:lang w:val="hi"/>
        </w:rPr>
        <w:t>सभा</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p>
    <w:p w14:paraId="7F5F655A" w14:textId="46308FF3" w:rsidR="007F7A52" w:rsidRDefault="00E7737F" w:rsidP="00090CE0">
      <w:pPr>
        <w:pStyle w:val="BodyText0"/>
        <w:rPr>
          <w:cs/>
          <w:lang w:bidi="te"/>
        </w:rPr>
      </w:pP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अंश</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देते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प्रारंभिक</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कलीसियाओं</w:t>
      </w:r>
      <w:r w:rsidRPr="00957E00">
        <w:rPr>
          <w:cs/>
          <w:lang w:val="hi" w:bidi="hi"/>
        </w:rPr>
        <w:t xml:space="preserve"> </w:t>
      </w:r>
      <w:r w:rsidRPr="00957E00">
        <w:rPr>
          <w:cs/>
          <w:lang w:val="hi"/>
        </w:rPr>
        <w:t>ने</w:t>
      </w:r>
      <w:r w:rsidRPr="00957E00">
        <w:rPr>
          <w:cs/>
          <w:lang w:val="hi" w:bidi="hi"/>
        </w:rPr>
        <w:t xml:space="preserve"> </w:t>
      </w:r>
      <w:r w:rsidRPr="00957E00">
        <w:rPr>
          <w:cs/>
          <w:lang w:val="hi"/>
        </w:rPr>
        <w:t>आराधनालय</w:t>
      </w:r>
      <w:r w:rsidRPr="00957E00">
        <w:rPr>
          <w:cs/>
          <w:lang w:val="hi" w:bidi="hi"/>
        </w:rPr>
        <w:t xml:space="preserve"> </w:t>
      </w:r>
      <w:r w:rsidRPr="00957E00">
        <w:rPr>
          <w:cs/>
          <w:lang w:val="hi"/>
        </w:rPr>
        <w:t>शिक्षण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पैटर्न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अनुकरण</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सिर्फ</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उदाहरण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कुलुस्सियों</w:t>
      </w:r>
      <w:r w:rsidRPr="00957E00">
        <w:rPr>
          <w:cs/>
          <w:lang w:val="hi" w:bidi="hi"/>
        </w:rPr>
        <w:t xml:space="preserve"> 4:16 </w:t>
      </w:r>
      <w:r w:rsidRPr="00957E00">
        <w:rPr>
          <w:cs/>
          <w:lang w:val="hi"/>
        </w:rPr>
        <w:t>में</w:t>
      </w:r>
      <w:r w:rsidRPr="00957E00">
        <w:rPr>
          <w:cs/>
          <w:lang w:val="hi" w:bidi="hi"/>
        </w:rPr>
        <w:t xml:space="preserve"> </w:t>
      </w:r>
      <w:r w:rsidRPr="00957E00">
        <w:rPr>
          <w:cs/>
          <w:lang w:val="hi"/>
        </w:rPr>
        <w:t>पौलुस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सुनिए</w:t>
      </w:r>
      <w:r w:rsidRPr="00957E00">
        <w:rPr>
          <w:cs/>
          <w:lang w:val="hi" w:bidi="hi"/>
        </w:rPr>
        <w:t>:</w:t>
      </w:r>
    </w:p>
    <w:p w14:paraId="2AF5D62A" w14:textId="77777777" w:rsidR="007F7A52" w:rsidRDefault="00E7737F" w:rsidP="00952BB3">
      <w:pPr>
        <w:pStyle w:val="Quotations"/>
        <w:rPr>
          <w:cs/>
          <w:lang w:bidi="te"/>
        </w:rPr>
      </w:pPr>
      <w:r w:rsidRPr="00957E00">
        <w:rPr>
          <w:cs/>
          <w:lang w:val="hi" w:bidi="hi-IN"/>
        </w:rPr>
        <w:t>जब</w:t>
      </w:r>
      <w:r w:rsidRPr="00957E00">
        <w:rPr>
          <w:cs/>
          <w:lang w:val="hi" w:bidi="hi"/>
        </w:rPr>
        <w:t xml:space="preserve"> </w:t>
      </w:r>
      <w:r w:rsidRPr="00957E00">
        <w:rPr>
          <w:cs/>
          <w:lang w:val="hi" w:bidi="hi-IN"/>
        </w:rPr>
        <w:t>यह</w:t>
      </w:r>
      <w:r w:rsidRPr="00957E00">
        <w:rPr>
          <w:cs/>
          <w:lang w:val="hi" w:bidi="hi"/>
        </w:rPr>
        <w:t xml:space="preserve"> </w:t>
      </w:r>
      <w:r w:rsidRPr="00957E00">
        <w:rPr>
          <w:cs/>
          <w:lang w:val="hi" w:bidi="hi-IN"/>
        </w:rPr>
        <w:t>पत्र</w:t>
      </w:r>
      <w:r w:rsidRPr="00957E00">
        <w:rPr>
          <w:cs/>
          <w:lang w:val="hi" w:bidi="hi"/>
        </w:rPr>
        <w:t xml:space="preserve"> </w:t>
      </w:r>
      <w:r w:rsidRPr="00957E00">
        <w:rPr>
          <w:cs/>
          <w:lang w:val="hi" w:bidi="hi-IN"/>
        </w:rPr>
        <w:t>तुम्हारे</w:t>
      </w:r>
      <w:r w:rsidRPr="00957E00">
        <w:rPr>
          <w:cs/>
          <w:lang w:val="hi" w:bidi="hi"/>
        </w:rPr>
        <w:t xml:space="preserve"> </w:t>
      </w:r>
      <w:r w:rsidRPr="00957E00">
        <w:rPr>
          <w:cs/>
          <w:lang w:val="hi" w:bidi="hi-IN"/>
        </w:rPr>
        <w:t>यहाँ</w:t>
      </w:r>
      <w:r w:rsidRPr="00957E00">
        <w:rPr>
          <w:cs/>
          <w:lang w:val="hi" w:bidi="hi"/>
        </w:rPr>
        <w:t xml:space="preserve"> </w:t>
      </w:r>
      <w:r w:rsidRPr="00957E00">
        <w:rPr>
          <w:cs/>
          <w:lang w:val="hi" w:bidi="hi-IN"/>
        </w:rPr>
        <w:t>पढ़</w:t>
      </w:r>
      <w:r w:rsidRPr="00957E00">
        <w:rPr>
          <w:cs/>
          <w:lang w:val="hi" w:bidi="hi"/>
        </w:rPr>
        <w:t xml:space="preserve"> </w:t>
      </w:r>
      <w:r w:rsidRPr="00957E00">
        <w:rPr>
          <w:cs/>
          <w:lang w:val="hi" w:bidi="hi-IN"/>
        </w:rPr>
        <w:t>लिया</w:t>
      </w:r>
      <w:r w:rsidRPr="00957E00">
        <w:rPr>
          <w:cs/>
          <w:lang w:val="hi" w:bidi="hi"/>
        </w:rPr>
        <w:t xml:space="preserve"> </w:t>
      </w:r>
      <w:r w:rsidRPr="00957E00">
        <w:rPr>
          <w:cs/>
          <w:lang w:val="hi" w:bidi="hi-IN"/>
        </w:rPr>
        <w:t>जाए</w:t>
      </w:r>
      <w:r w:rsidRPr="00957E00">
        <w:rPr>
          <w:cs/>
          <w:lang w:val="hi" w:bidi="hi"/>
        </w:rPr>
        <w:t xml:space="preserve"> </w:t>
      </w:r>
      <w:r w:rsidRPr="00957E00">
        <w:rPr>
          <w:cs/>
          <w:lang w:val="hi" w:bidi="hi-IN"/>
        </w:rPr>
        <w:t>तो</w:t>
      </w:r>
      <w:r w:rsidRPr="00957E00">
        <w:rPr>
          <w:cs/>
          <w:lang w:val="hi" w:bidi="hi"/>
        </w:rPr>
        <w:t xml:space="preserve"> </w:t>
      </w:r>
      <w:r w:rsidRPr="00957E00">
        <w:rPr>
          <w:cs/>
          <w:lang w:val="hi" w:bidi="hi-IN"/>
        </w:rPr>
        <w:t>ऐसा</w:t>
      </w:r>
      <w:r w:rsidRPr="00957E00">
        <w:rPr>
          <w:cs/>
          <w:lang w:val="hi" w:bidi="hi"/>
        </w:rPr>
        <w:t xml:space="preserve"> </w:t>
      </w:r>
      <w:r w:rsidRPr="00957E00">
        <w:rPr>
          <w:cs/>
          <w:lang w:val="hi" w:bidi="hi-IN"/>
        </w:rPr>
        <w:t>करना</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लौदीकिया</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कलीसिया</w:t>
      </w:r>
      <w:r w:rsidRPr="00957E00">
        <w:rPr>
          <w:cs/>
          <w:lang w:val="hi" w:bidi="hi"/>
        </w:rPr>
        <w:t xml:space="preserve"> </w:t>
      </w:r>
      <w:r w:rsidRPr="00957E00">
        <w:rPr>
          <w:cs/>
          <w:lang w:val="hi" w:bidi="hi-IN"/>
        </w:rPr>
        <w:t>में</w:t>
      </w:r>
      <w:r w:rsidRPr="00957E00">
        <w:rPr>
          <w:cs/>
          <w:lang w:val="hi" w:bidi="hi"/>
        </w:rPr>
        <w:t xml:space="preserve"> </w:t>
      </w:r>
      <w:r w:rsidRPr="00957E00">
        <w:rPr>
          <w:cs/>
          <w:lang w:val="hi" w:bidi="hi-IN"/>
        </w:rPr>
        <w:t>भी</w:t>
      </w:r>
      <w:r w:rsidRPr="00957E00">
        <w:rPr>
          <w:cs/>
          <w:lang w:val="hi" w:bidi="hi"/>
        </w:rPr>
        <w:t xml:space="preserve"> </w:t>
      </w:r>
      <w:r w:rsidRPr="00957E00">
        <w:rPr>
          <w:cs/>
          <w:lang w:val="hi" w:bidi="hi-IN"/>
        </w:rPr>
        <w:t>पढ़ा</w:t>
      </w:r>
      <w:r w:rsidRPr="00957E00">
        <w:rPr>
          <w:cs/>
          <w:lang w:val="hi" w:bidi="hi"/>
        </w:rPr>
        <w:t xml:space="preserve"> </w:t>
      </w:r>
      <w:r w:rsidRPr="00957E00">
        <w:rPr>
          <w:cs/>
          <w:lang w:val="hi" w:bidi="hi-IN"/>
        </w:rPr>
        <w:t>जाए</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वह</w:t>
      </w:r>
      <w:r w:rsidRPr="00957E00">
        <w:rPr>
          <w:cs/>
          <w:lang w:val="hi" w:bidi="hi"/>
        </w:rPr>
        <w:t xml:space="preserve"> </w:t>
      </w:r>
      <w:r w:rsidRPr="00957E00">
        <w:rPr>
          <w:cs/>
          <w:lang w:val="hi" w:bidi="hi-IN"/>
        </w:rPr>
        <w:t>पत्र</w:t>
      </w:r>
      <w:r w:rsidRPr="00957E00">
        <w:rPr>
          <w:cs/>
          <w:lang w:val="hi" w:bidi="hi"/>
        </w:rPr>
        <w:t xml:space="preserve"> </w:t>
      </w:r>
      <w:r w:rsidRPr="00957E00">
        <w:rPr>
          <w:cs/>
          <w:lang w:val="hi" w:bidi="hi-IN"/>
        </w:rPr>
        <w:t>जो</w:t>
      </w:r>
      <w:r w:rsidRPr="00957E00">
        <w:rPr>
          <w:cs/>
          <w:lang w:val="hi" w:bidi="hi"/>
        </w:rPr>
        <w:t xml:space="preserve"> </w:t>
      </w:r>
      <w:r w:rsidRPr="00957E00">
        <w:rPr>
          <w:cs/>
          <w:lang w:val="hi" w:bidi="hi-IN"/>
        </w:rPr>
        <w:t>लौदीकिया</w:t>
      </w:r>
      <w:r w:rsidRPr="00957E00">
        <w:rPr>
          <w:cs/>
          <w:lang w:val="hi" w:bidi="hi"/>
        </w:rPr>
        <w:t xml:space="preserve"> </w:t>
      </w:r>
      <w:r w:rsidRPr="00957E00">
        <w:rPr>
          <w:cs/>
          <w:lang w:val="hi" w:bidi="hi-IN"/>
        </w:rPr>
        <w:t>से</w:t>
      </w:r>
      <w:r w:rsidRPr="00957E00">
        <w:rPr>
          <w:cs/>
          <w:lang w:val="hi" w:bidi="hi"/>
        </w:rPr>
        <w:t xml:space="preserve"> </w:t>
      </w:r>
      <w:r w:rsidRPr="00957E00">
        <w:rPr>
          <w:cs/>
          <w:lang w:val="hi" w:bidi="hi-IN"/>
        </w:rPr>
        <w:t>आए</w:t>
      </w:r>
      <w:r w:rsidRPr="00957E00">
        <w:rPr>
          <w:cs/>
          <w:lang w:val="hi" w:bidi="hi"/>
        </w:rPr>
        <w:t xml:space="preserve"> </w:t>
      </w:r>
      <w:r w:rsidRPr="00957E00">
        <w:rPr>
          <w:cs/>
          <w:lang w:val="hi" w:bidi="hi-IN"/>
        </w:rPr>
        <w:t>उसे</w:t>
      </w:r>
      <w:r w:rsidRPr="00957E00">
        <w:rPr>
          <w:cs/>
          <w:lang w:val="hi" w:bidi="hi"/>
        </w:rPr>
        <w:t xml:space="preserve"> </w:t>
      </w:r>
      <w:r w:rsidRPr="00957E00">
        <w:rPr>
          <w:cs/>
          <w:lang w:val="hi" w:bidi="hi-IN"/>
        </w:rPr>
        <w:t>तुम</w:t>
      </w:r>
      <w:r w:rsidRPr="00957E00">
        <w:rPr>
          <w:cs/>
          <w:lang w:val="hi" w:bidi="hi"/>
        </w:rPr>
        <w:t xml:space="preserve"> </w:t>
      </w:r>
      <w:r w:rsidRPr="00957E00">
        <w:rPr>
          <w:cs/>
          <w:lang w:val="hi" w:bidi="hi-IN"/>
        </w:rPr>
        <w:t>भी</w:t>
      </w:r>
      <w:r w:rsidRPr="00957E00">
        <w:rPr>
          <w:cs/>
          <w:lang w:val="hi" w:bidi="hi"/>
        </w:rPr>
        <w:t xml:space="preserve"> </w:t>
      </w:r>
      <w:r w:rsidRPr="00957E00">
        <w:rPr>
          <w:cs/>
          <w:lang w:val="hi" w:bidi="hi-IN"/>
        </w:rPr>
        <w:t>पढ़ना</w:t>
      </w:r>
      <w:r w:rsidRPr="00957E00">
        <w:rPr>
          <w:cs/>
          <w:lang w:val="hi" w:bidi="hi"/>
        </w:rPr>
        <w:t xml:space="preserve"> (</w:t>
      </w:r>
      <w:r w:rsidRPr="00957E00">
        <w:rPr>
          <w:cs/>
          <w:lang w:val="hi" w:bidi="hi-IN"/>
        </w:rPr>
        <w:t>कुलुस्सियों</w:t>
      </w:r>
      <w:r w:rsidRPr="00957E00">
        <w:rPr>
          <w:cs/>
          <w:lang w:val="hi" w:bidi="hi"/>
        </w:rPr>
        <w:t xml:space="preserve"> 4:16)</w:t>
      </w:r>
      <w:r w:rsidRPr="00957E00">
        <w:rPr>
          <w:cs/>
          <w:lang w:val="hi" w:bidi="hi-IN"/>
        </w:rPr>
        <w:t>।</w:t>
      </w:r>
    </w:p>
    <w:p w14:paraId="493CBDA6" w14:textId="09C02270" w:rsidR="007F7A52" w:rsidRDefault="00E7737F" w:rsidP="00090CE0">
      <w:pPr>
        <w:pStyle w:val="BodyText0"/>
        <w:rPr>
          <w:cs/>
          <w:lang w:bidi="te"/>
        </w:rPr>
      </w:pPr>
      <w:r w:rsidRPr="00957E00">
        <w:rPr>
          <w:cs/>
          <w:lang w:val="hi"/>
        </w:rPr>
        <w:t>यहाँ</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देखते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पौलुस</w:t>
      </w:r>
      <w:r w:rsidRPr="00957E00">
        <w:rPr>
          <w:cs/>
          <w:lang w:val="hi" w:bidi="hi"/>
        </w:rPr>
        <w:t xml:space="preserve"> </w:t>
      </w:r>
      <w:r w:rsidRPr="00957E00">
        <w:rPr>
          <w:cs/>
          <w:lang w:val="hi"/>
        </w:rPr>
        <w:t>ने</w:t>
      </w:r>
      <w:r w:rsidRPr="00957E00">
        <w:rPr>
          <w:cs/>
          <w:lang w:val="hi" w:bidi="hi"/>
        </w:rPr>
        <w:t xml:space="preserve"> </w:t>
      </w:r>
      <w:r w:rsidRPr="00957E00">
        <w:rPr>
          <w:cs/>
          <w:lang w:val="hi"/>
        </w:rPr>
        <w:t>अपेक्षा</w:t>
      </w:r>
      <w:r w:rsidRPr="00957E00">
        <w:rPr>
          <w:cs/>
          <w:lang w:val="hi" w:bidi="hi"/>
        </w:rPr>
        <w:t xml:space="preserve"> </w:t>
      </w:r>
      <w:r w:rsidRPr="00957E00">
        <w:rPr>
          <w:cs/>
          <w:lang w:val="hi"/>
        </w:rPr>
        <w:t>की</w:t>
      </w:r>
      <w:r w:rsidRPr="00957E00">
        <w:rPr>
          <w:cs/>
          <w:lang w:val="hi" w:bidi="hi"/>
        </w:rPr>
        <w:t xml:space="preserve"> </w:t>
      </w:r>
      <w:r w:rsidRPr="00957E00">
        <w:rPr>
          <w:cs/>
          <w:lang w:val="hi"/>
        </w:rPr>
        <w:t>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उसका</w:t>
      </w:r>
      <w:r w:rsidRPr="00957E00">
        <w:rPr>
          <w:cs/>
          <w:lang w:val="hi" w:bidi="hi"/>
        </w:rPr>
        <w:t xml:space="preserve"> </w:t>
      </w:r>
      <w:r w:rsidRPr="00957E00">
        <w:rPr>
          <w:cs/>
          <w:lang w:val="hi"/>
        </w:rPr>
        <w:t>पत्र</w:t>
      </w:r>
      <w:r w:rsidRPr="00957E00">
        <w:rPr>
          <w:cs/>
          <w:lang w:val="hi" w:bidi="hi"/>
        </w:rPr>
        <w:t xml:space="preserve"> </w:t>
      </w:r>
      <w:r w:rsidRPr="00957E00">
        <w:rPr>
          <w:cs/>
          <w:lang w:val="hi"/>
        </w:rPr>
        <w:t>कुलुस्सियों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मंडली</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पढ़ा</w:t>
      </w:r>
      <w:r w:rsidRPr="00957E00">
        <w:rPr>
          <w:cs/>
          <w:lang w:val="hi" w:bidi="hi"/>
        </w:rPr>
        <w:t xml:space="preserve"> </w:t>
      </w:r>
      <w:r w:rsidRPr="00957E00">
        <w:rPr>
          <w:cs/>
          <w:lang w:val="hi"/>
        </w:rPr>
        <w:t>जाए</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लौदीकिया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कलीसिया</w:t>
      </w:r>
      <w:r w:rsidRPr="00957E00">
        <w:rPr>
          <w:cs/>
          <w:lang w:val="hi" w:bidi="hi"/>
        </w:rPr>
        <w:t xml:space="preserve"> — </w:t>
      </w:r>
      <w:r w:rsidRPr="00957E00">
        <w:rPr>
          <w:cs/>
          <w:lang w:val="hi"/>
        </w:rPr>
        <w:t>या</w:t>
      </w:r>
      <w:r w:rsidRPr="00957E00">
        <w:rPr>
          <w:cs/>
          <w:lang w:val="hi" w:bidi="hi"/>
        </w:rPr>
        <w:t xml:space="preserve"> </w:t>
      </w:r>
      <w:r w:rsidRPr="00957E00">
        <w:rPr>
          <w:cs/>
          <w:lang w:val="hi"/>
        </w:rPr>
        <w:t>मंडली</w:t>
      </w:r>
      <w:r w:rsidRPr="00957E00">
        <w:rPr>
          <w:cs/>
          <w:lang w:val="hi" w:bidi="hi"/>
        </w:rPr>
        <w:t xml:space="preserve"> — </w:t>
      </w:r>
      <w:r w:rsidRPr="00957E00">
        <w:rPr>
          <w:cs/>
          <w:lang w:val="hi"/>
        </w:rPr>
        <w:t>में</w:t>
      </w:r>
      <w:r w:rsidRPr="00957E00">
        <w:rPr>
          <w:cs/>
          <w:lang w:val="hi" w:bidi="hi"/>
        </w:rPr>
        <w:t xml:space="preserve"> </w:t>
      </w:r>
      <w:r w:rsidRPr="00957E00">
        <w:rPr>
          <w:cs/>
          <w:lang w:val="hi"/>
        </w:rPr>
        <w:t>भी</w:t>
      </w:r>
      <w:r w:rsidRPr="00957E00">
        <w:rPr>
          <w:cs/>
          <w:lang w:val="hi" w:bidi="hi"/>
        </w:rPr>
        <w:t xml:space="preserve"> </w:t>
      </w:r>
      <w:r w:rsidRPr="00957E00">
        <w:rPr>
          <w:cs/>
          <w:lang w:val="hi"/>
        </w:rPr>
        <w:t>पढ़ा</w:t>
      </w:r>
      <w:r w:rsidRPr="00957E00">
        <w:rPr>
          <w:cs/>
          <w:lang w:val="hi" w:bidi="hi"/>
        </w:rPr>
        <w:t xml:space="preserve"> </w:t>
      </w:r>
      <w:r w:rsidRPr="00957E00">
        <w:rPr>
          <w:cs/>
          <w:lang w:val="hi"/>
        </w:rPr>
        <w:t>जाए।</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अनुच्छेद</w:t>
      </w:r>
      <w:r w:rsidRPr="00957E00">
        <w:rPr>
          <w:cs/>
          <w:lang w:val="hi" w:bidi="hi"/>
        </w:rPr>
        <w:t xml:space="preserve"> </w:t>
      </w:r>
      <w:r w:rsidRPr="00957E00">
        <w:rPr>
          <w:cs/>
          <w:lang w:val="hi"/>
        </w:rPr>
        <w:t>दिखाता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लेखकों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अपेक्षा</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सभाओं</w:t>
      </w:r>
      <w:r w:rsidRPr="00957E00">
        <w:rPr>
          <w:cs/>
          <w:lang w:val="hi" w:bidi="hi"/>
        </w:rPr>
        <w:t xml:space="preserve"> </w:t>
      </w:r>
      <w:r w:rsidRPr="00957E00">
        <w:rPr>
          <w:cs/>
          <w:lang w:val="hi"/>
        </w:rPr>
        <w:t>में</w:t>
      </w:r>
      <w:r w:rsidRPr="00957E00">
        <w:rPr>
          <w:cs/>
          <w:lang w:val="hi" w:bidi="hi"/>
        </w:rPr>
        <w:t xml:space="preserve"> </w:t>
      </w:r>
      <w:r w:rsidRPr="00957E00">
        <w:rPr>
          <w:cs/>
          <w:lang w:val="hi"/>
        </w:rPr>
        <w:t>उनकी</w:t>
      </w:r>
      <w:r w:rsidRPr="00957E00">
        <w:rPr>
          <w:cs/>
          <w:lang w:val="hi" w:bidi="hi"/>
        </w:rPr>
        <w:t xml:space="preserve"> </w:t>
      </w:r>
      <w:r w:rsidRPr="00957E00">
        <w:rPr>
          <w:cs/>
          <w:lang w:val="hi"/>
        </w:rPr>
        <w:t>पुस्तकों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पढ़ेंगे</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समझाएंगे।</w:t>
      </w:r>
    </w:p>
    <w:p w14:paraId="6D686AEE" w14:textId="77777777" w:rsidR="007F7A52" w:rsidRDefault="00E7737F" w:rsidP="00090CE0">
      <w:pPr>
        <w:pStyle w:val="BodyText0"/>
        <w:rPr>
          <w:cs/>
          <w:lang w:bidi="te"/>
        </w:rPr>
      </w:pPr>
      <w:r w:rsidRPr="00957E00">
        <w:rPr>
          <w:cs/>
          <w:lang w:val="hi"/>
        </w:rPr>
        <w:t>हर</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उन्हें</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दम</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अध्ययन</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घर</w:t>
      </w:r>
      <w:r w:rsidRPr="00957E00">
        <w:rPr>
          <w:cs/>
          <w:lang w:val="hi" w:bidi="hi"/>
        </w:rPr>
        <w:t xml:space="preserve"> </w:t>
      </w:r>
      <w:r w:rsidRPr="00957E00">
        <w:rPr>
          <w:cs/>
          <w:lang w:val="hi"/>
        </w:rPr>
        <w:t>भेजने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बजाय</w:t>
      </w:r>
      <w:r w:rsidRPr="00957E00">
        <w:rPr>
          <w:cs/>
          <w:lang w:val="hi" w:bidi="hi"/>
        </w:rPr>
        <w:t xml:space="preserve">, </w:t>
      </w:r>
      <w:r w:rsidRPr="00957E00">
        <w:rPr>
          <w:cs/>
          <w:lang w:val="hi"/>
        </w:rPr>
        <w:t>आरंभिक</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ने</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देखरेख</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सार्वजनिक</w:t>
      </w:r>
      <w:r w:rsidRPr="00957E00">
        <w:rPr>
          <w:cs/>
          <w:lang w:val="hi" w:bidi="hi"/>
        </w:rPr>
        <w:t xml:space="preserve"> </w:t>
      </w:r>
      <w:r w:rsidRPr="00957E00">
        <w:rPr>
          <w:cs/>
          <w:lang w:val="hi"/>
        </w:rPr>
        <w:t>वाचन</w:t>
      </w:r>
      <w:r w:rsidRPr="00957E00">
        <w:rPr>
          <w:cs/>
          <w:lang w:val="hi" w:bidi="hi"/>
        </w:rPr>
        <w:t>-</w:t>
      </w:r>
      <w:r w:rsidRPr="00957E00">
        <w:rPr>
          <w:cs/>
          <w:lang w:val="hi"/>
        </w:rPr>
        <w:t>पठन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स्पष्टीकरण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माध्यम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मुख्य</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सीखा</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वे</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बीच</w:t>
      </w:r>
      <w:r w:rsidRPr="00957E00">
        <w:rPr>
          <w:cs/>
          <w:lang w:val="hi" w:bidi="hi"/>
        </w:rPr>
        <w:t xml:space="preserve"> </w:t>
      </w:r>
      <w:r w:rsidRPr="00957E00">
        <w:rPr>
          <w:cs/>
          <w:lang w:val="hi"/>
        </w:rPr>
        <w:t>फैल</w:t>
      </w:r>
      <w:r w:rsidRPr="00957E00">
        <w:rPr>
          <w:cs/>
          <w:lang w:val="hi" w:bidi="hi"/>
        </w:rPr>
        <w:t xml:space="preserve"> </w:t>
      </w:r>
      <w:r w:rsidRPr="00957E00">
        <w:rPr>
          <w:cs/>
          <w:lang w:val="hi"/>
        </w:rPr>
        <w:t>गए</w:t>
      </w:r>
      <w:r w:rsidRPr="00957E00">
        <w:rPr>
          <w:cs/>
          <w:lang w:val="hi" w:bidi="hi"/>
        </w:rPr>
        <w:t xml:space="preserve"> </w:t>
      </w:r>
      <w:r w:rsidRPr="00957E00">
        <w:rPr>
          <w:cs/>
          <w:lang w:val="hi"/>
        </w:rPr>
        <w:t>तो</w:t>
      </w:r>
      <w:r w:rsidRPr="00957E00">
        <w:rPr>
          <w:cs/>
          <w:lang w:val="hi" w:bidi="hi"/>
        </w:rPr>
        <w:t xml:space="preserve"> </w:t>
      </w:r>
      <w:r w:rsidRPr="00957E00">
        <w:rPr>
          <w:cs/>
          <w:lang w:val="hi"/>
        </w:rPr>
        <w:t>परिवार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सदस्यों</w:t>
      </w:r>
      <w:r w:rsidRPr="00957E00">
        <w:rPr>
          <w:cs/>
          <w:lang w:val="hi" w:bidi="hi"/>
        </w:rPr>
        <w:t xml:space="preserve">, </w:t>
      </w:r>
      <w:r w:rsidRPr="00957E00">
        <w:rPr>
          <w:cs/>
          <w:lang w:val="hi"/>
        </w:rPr>
        <w:t>दोस्तों</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पड़ोसियों</w:t>
      </w:r>
      <w:r w:rsidRPr="00957E00">
        <w:rPr>
          <w:cs/>
          <w:lang w:val="hi" w:bidi="hi"/>
        </w:rPr>
        <w:t xml:space="preserve"> </w:t>
      </w:r>
      <w:r w:rsidRPr="00957E00">
        <w:rPr>
          <w:cs/>
          <w:lang w:val="hi"/>
        </w:rPr>
        <w:t>ने</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शिक्षाओं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मदद</w:t>
      </w:r>
      <w:r w:rsidRPr="00957E00">
        <w:rPr>
          <w:cs/>
          <w:lang w:val="hi" w:bidi="hi"/>
        </w:rPr>
        <w:t xml:space="preserve"> </w:t>
      </w:r>
      <w:r w:rsidRPr="00957E00">
        <w:rPr>
          <w:cs/>
          <w:lang w:val="hi"/>
        </w:rPr>
        <w:t>की।</w:t>
      </w:r>
    </w:p>
    <w:p w14:paraId="44A151B8" w14:textId="6032F0E1" w:rsidR="007F7A52" w:rsidRDefault="00E7737F" w:rsidP="00090CE0">
      <w:pPr>
        <w:pStyle w:val="BodyText0"/>
        <w:rPr>
          <w:cs/>
          <w:lang w:bidi="te"/>
        </w:rPr>
      </w:pPr>
      <w:r w:rsidRPr="00957E00">
        <w:rPr>
          <w:cs/>
          <w:lang w:val="hi"/>
        </w:rPr>
        <w:t>बहुत</w:t>
      </w:r>
      <w:r w:rsidRPr="00957E00">
        <w:rPr>
          <w:cs/>
          <w:lang w:val="hi" w:bidi="hi"/>
        </w:rPr>
        <w:t xml:space="preserve"> </w:t>
      </w:r>
      <w:r w:rsidRPr="00957E00">
        <w:rPr>
          <w:cs/>
          <w:lang w:val="hi"/>
        </w:rPr>
        <w:t>कुछ</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नियम</w:t>
      </w:r>
      <w:r w:rsidRPr="00957E00">
        <w:rPr>
          <w:cs/>
          <w:lang w:val="hi" w:bidi="hi"/>
        </w:rPr>
        <w:t xml:space="preserve"> </w:t>
      </w:r>
      <w:r w:rsidR="008D6AEE">
        <w:rPr>
          <w:rFonts w:hint="cs"/>
          <w:cs/>
          <w:lang w:val="hi"/>
        </w:rPr>
        <w:t>के</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सामुदायिक</w:t>
      </w:r>
      <w:r w:rsidRPr="00957E00">
        <w:rPr>
          <w:cs/>
          <w:lang w:val="hi" w:bidi="hi"/>
        </w:rPr>
        <w:t xml:space="preserve"> </w:t>
      </w:r>
      <w:r w:rsidRPr="00957E00">
        <w:rPr>
          <w:cs/>
          <w:lang w:val="hi"/>
        </w:rPr>
        <w:t>संपर्क</w:t>
      </w:r>
      <w:r w:rsidRPr="00957E00">
        <w:rPr>
          <w:cs/>
          <w:lang w:val="hi" w:bidi="hi"/>
        </w:rPr>
        <w:t xml:space="preserve"> </w:t>
      </w:r>
      <w:r w:rsidRPr="00957E00">
        <w:rPr>
          <w:cs/>
          <w:lang w:val="hi"/>
        </w:rPr>
        <w:t>ने</w:t>
      </w:r>
      <w:r w:rsidRPr="00957E00">
        <w:rPr>
          <w:cs/>
          <w:lang w:val="hi" w:bidi="hi"/>
        </w:rPr>
        <w:t xml:space="preserve"> </w:t>
      </w:r>
      <w:r w:rsidRPr="00957E00">
        <w:rPr>
          <w:cs/>
          <w:lang w:val="hi"/>
        </w:rPr>
        <w:t>आरंभिक</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विश्वासियों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मनन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सुसज्जित</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आरंभिक</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ने</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शिक्षाओं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याद</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उनके</w:t>
      </w:r>
      <w:r w:rsidRPr="00957E00">
        <w:rPr>
          <w:cs/>
          <w:lang w:val="hi" w:bidi="hi"/>
        </w:rPr>
        <w:t xml:space="preserve"> </w:t>
      </w:r>
      <w:r w:rsidRPr="00957E00">
        <w:rPr>
          <w:cs/>
          <w:lang w:val="hi"/>
        </w:rPr>
        <w:t>महत्व</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मनन</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कारण</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नए</w:t>
      </w:r>
      <w:r w:rsidRPr="00957E00">
        <w:rPr>
          <w:cs/>
          <w:lang w:val="hi" w:bidi="hi"/>
        </w:rPr>
        <w:t xml:space="preserve"> </w:t>
      </w:r>
      <w:r w:rsidRPr="00957E00">
        <w:rPr>
          <w:cs/>
          <w:lang w:val="hi"/>
        </w:rPr>
        <w:t>नियम</w:t>
      </w:r>
      <w:r w:rsidRPr="00957E00">
        <w:rPr>
          <w:cs/>
          <w:lang w:val="hi" w:bidi="hi"/>
        </w:rPr>
        <w:t xml:space="preserve"> </w:t>
      </w:r>
      <w:r w:rsidRPr="00957E00">
        <w:rPr>
          <w:cs/>
          <w:lang w:val="hi"/>
        </w:rPr>
        <w:t>में</w:t>
      </w:r>
      <w:r w:rsidRPr="00957E00">
        <w:rPr>
          <w:cs/>
          <w:lang w:val="hi" w:bidi="hi"/>
        </w:rPr>
        <w:t xml:space="preserve"> </w:t>
      </w:r>
      <w:r w:rsidRPr="00957E00">
        <w:rPr>
          <w:cs/>
          <w:lang w:val="hi"/>
        </w:rPr>
        <w:t>यीशु</w:t>
      </w:r>
      <w:r w:rsidRPr="00957E00">
        <w:rPr>
          <w:cs/>
          <w:lang w:val="hi" w:bidi="hi"/>
        </w:rPr>
        <w:t xml:space="preserve"> </w:t>
      </w:r>
      <w:r w:rsidRPr="00957E00">
        <w:rPr>
          <w:cs/>
          <w:lang w:val="hi"/>
        </w:rPr>
        <w:t>के</w:t>
      </w:r>
      <w:r w:rsidRPr="00957E00">
        <w:rPr>
          <w:cs/>
          <w:lang w:val="hi" w:bidi="hi"/>
        </w:rPr>
        <w:t xml:space="preserve"> </w:t>
      </w:r>
      <w:r w:rsidRPr="00957E00">
        <w:rPr>
          <w:cs/>
          <w:lang w:val="hi"/>
        </w:rPr>
        <w:lastRenderedPageBreak/>
        <w:t>दृष्टांत</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आसानी</w:t>
      </w:r>
      <w:r w:rsidRPr="00957E00">
        <w:rPr>
          <w:cs/>
          <w:lang w:val="hi" w:bidi="hi"/>
        </w:rPr>
        <w:t xml:space="preserve"> </w:t>
      </w:r>
      <w:r w:rsidRPr="00957E00">
        <w:rPr>
          <w:cs/>
          <w:lang w:val="hi"/>
        </w:rPr>
        <w:t>से</w:t>
      </w:r>
      <w:r w:rsidRPr="00957E00">
        <w:rPr>
          <w:cs/>
          <w:lang w:val="hi" w:bidi="hi"/>
        </w:rPr>
        <w:t xml:space="preserve"> </w:t>
      </w:r>
      <w:r w:rsidRPr="00957E00">
        <w:rPr>
          <w:cs/>
          <w:lang w:val="hi"/>
        </w:rPr>
        <w:t>याद</w:t>
      </w:r>
      <w:r w:rsidRPr="00957E00">
        <w:rPr>
          <w:cs/>
          <w:lang w:val="hi" w:bidi="hi"/>
        </w:rPr>
        <w:t xml:space="preserve"> </w:t>
      </w:r>
      <w:r w:rsidRPr="00957E00">
        <w:rPr>
          <w:cs/>
          <w:lang w:val="hi"/>
        </w:rPr>
        <w:t>किए</w:t>
      </w:r>
      <w:r w:rsidRPr="00957E00">
        <w:rPr>
          <w:cs/>
          <w:lang w:val="hi" w:bidi="hi"/>
        </w:rPr>
        <w:t xml:space="preserve"> </w:t>
      </w:r>
      <w:r w:rsidRPr="00957E00">
        <w:rPr>
          <w:cs/>
          <w:lang w:val="hi"/>
        </w:rPr>
        <w:t>गए</w:t>
      </w:r>
      <w:r w:rsidRPr="00957E00">
        <w:rPr>
          <w:cs/>
          <w:lang w:val="hi" w:bidi="hi"/>
        </w:rPr>
        <w:t xml:space="preserve"> </w:t>
      </w:r>
      <w:r w:rsidRPr="00957E00">
        <w:rPr>
          <w:cs/>
          <w:lang w:val="hi"/>
        </w:rPr>
        <w:t>शिक्षण</w:t>
      </w:r>
      <w:r w:rsidRPr="00957E00">
        <w:rPr>
          <w:cs/>
          <w:lang w:val="hi" w:bidi="hi"/>
        </w:rPr>
        <w:t xml:space="preserve"> </w:t>
      </w:r>
      <w:r w:rsidRPr="00957E00">
        <w:rPr>
          <w:cs/>
          <w:lang w:val="hi"/>
        </w:rPr>
        <w:t>शामिल</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मत्ती</w:t>
      </w:r>
      <w:r w:rsidRPr="00957E00">
        <w:rPr>
          <w:cs/>
          <w:lang w:val="hi" w:bidi="hi"/>
        </w:rPr>
        <w:t xml:space="preserve"> 5 </w:t>
      </w:r>
      <w:r w:rsidRPr="00957E00">
        <w:rPr>
          <w:cs/>
          <w:lang w:val="hi"/>
        </w:rPr>
        <w:t>में</w:t>
      </w:r>
      <w:r w:rsidRPr="00957E00">
        <w:rPr>
          <w:cs/>
          <w:lang w:val="hi" w:bidi="hi"/>
        </w:rPr>
        <w:t xml:space="preserve"> </w:t>
      </w:r>
      <w:r w:rsidRPr="00957E00">
        <w:rPr>
          <w:cs/>
          <w:lang w:val="hi"/>
        </w:rPr>
        <w:t>धन्य</w:t>
      </w:r>
      <w:r w:rsidRPr="00957E00">
        <w:rPr>
          <w:cs/>
          <w:lang w:val="hi" w:bidi="hi"/>
        </w:rPr>
        <w:t xml:space="preserve"> </w:t>
      </w:r>
      <w:r w:rsidRPr="00957E00">
        <w:rPr>
          <w:cs/>
          <w:lang w:val="hi"/>
        </w:rPr>
        <w:t>वचन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मत्ती</w:t>
      </w:r>
      <w:r w:rsidRPr="00957E00">
        <w:rPr>
          <w:cs/>
          <w:lang w:val="hi" w:bidi="hi"/>
        </w:rPr>
        <w:t xml:space="preserve"> 6 </w:t>
      </w:r>
      <w:r w:rsidRPr="00957E00">
        <w:rPr>
          <w:cs/>
          <w:lang w:val="hi"/>
        </w:rPr>
        <w:t>में</w:t>
      </w:r>
      <w:r w:rsidRPr="00957E00">
        <w:rPr>
          <w:cs/>
          <w:lang w:val="hi" w:bidi="hi"/>
        </w:rPr>
        <w:t xml:space="preserve"> </w:t>
      </w:r>
      <w:r w:rsidRPr="00957E00">
        <w:rPr>
          <w:cs/>
          <w:lang w:val="hi"/>
        </w:rPr>
        <w:t>प्रभु</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प्रार्थना।</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समझने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मदद</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अनुच्छेद</w:t>
      </w:r>
      <w:r w:rsidRPr="00957E00">
        <w:rPr>
          <w:cs/>
          <w:lang w:val="hi" w:bidi="hi"/>
        </w:rPr>
        <w:t xml:space="preserve"> </w:t>
      </w:r>
      <w:r w:rsidRPr="00957E00">
        <w:rPr>
          <w:cs/>
          <w:lang w:val="hi"/>
        </w:rPr>
        <w:t>आरंभिक</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भजन</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प्रतीत</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फिलिप्पियों</w:t>
      </w:r>
      <w:r w:rsidRPr="00957E00">
        <w:rPr>
          <w:cs/>
          <w:lang w:val="hi" w:bidi="hi"/>
        </w:rPr>
        <w:t xml:space="preserve"> 2:6-11 </w:t>
      </w:r>
      <w:r w:rsidRPr="00957E00">
        <w:rPr>
          <w:cs/>
          <w:lang w:val="hi"/>
        </w:rPr>
        <w:t>और</w:t>
      </w:r>
      <w:r w:rsidRPr="00957E00">
        <w:rPr>
          <w:cs/>
          <w:lang w:val="hi" w:bidi="hi"/>
        </w:rPr>
        <w:t xml:space="preserve"> </w:t>
      </w:r>
      <w:r w:rsidRPr="00957E00">
        <w:rPr>
          <w:cs/>
          <w:lang w:val="hi"/>
        </w:rPr>
        <w:t>कुलुस्सियों</w:t>
      </w:r>
      <w:r w:rsidRPr="00957E00">
        <w:rPr>
          <w:cs/>
          <w:lang w:val="hi" w:bidi="hi"/>
        </w:rPr>
        <w:t xml:space="preserve"> 1:15-20</w:t>
      </w:r>
      <w:r w:rsidRPr="00957E00">
        <w:rPr>
          <w:cs/>
          <w:lang w:val="hi"/>
        </w:rPr>
        <w:t>।</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समझाता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क्यों</w:t>
      </w:r>
      <w:r w:rsidRPr="00957E00">
        <w:rPr>
          <w:cs/>
          <w:lang w:val="hi" w:bidi="hi"/>
        </w:rPr>
        <w:t xml:space="preserve"> 2 </w:t>
      </w:r>
      <w:r w:rsidRPr="00957E00">
        <w:rPr>
          <w:cs/>
          <w:lang w:val="hi"/>
        </w:rPr>
        <w:t>तीमुथियुस</w:t>
      </w:r>
      <w:r w:rsidRPr="00957E00">
        <w:rPr>
          <w:cs/>
          <w:lang w:val="hi" w:bidi="hi"/>
        </w:rPr>
        <w:t xml:space="preserve"> 2:11-13 </w:t>
      </w:r>
      <w:r w:rsidRPr="00957E00">
        <w:rPr>
          <w:cs/>
          <w:lang w:val="hi"/>
        </w:rPr>
        <w:t>में</w:t>
      </w:r>
      <w:r w:rsidRPr="00957E00">
        <w:rPr>
          <w:cs/>
          <w:lang w:val="hi" w:bidi="hi"/>
        </w:rPr>
        <w:t xml:space="preserve"> </w:t>
      </w:r>
      <w:r w:rsidRPr="00957E00">
        <w:rPr>
          <w:cs/>
          <w:lang w:val="hi"/>
        </w:rPr>
        <w:t>पौलुस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वचनों</w:t>
      </w:r>
      <w:r w:rsidRPr="00957E00">
        <w:rPr>
          <w:cs/>
          <w:lang w:val="hi" w:bidi="hi"/>
        </w:rPr>
        <w:t xml:space="preserve"> </w:t>
      </w:r>
      <w:r w:rsidRPr="00957E00">
        <w:rPr>
          <w:cs/>
          <w:lang w:val="hi"/>
        </w:rPr>
        <w:t>से</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लगता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वे</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सुप्रसिद्ध</w:t>
      </w:r>
      <w:r w:rsidRPr="00957E00">
        <w:rPr>
          <w:cs/>
          <w:lang w:val="hi" w:bidi="hi"/>
        </w:rPr>
        <w:t xml:space="preserve"> </w:t>
      </w:r>
      <w:r w:rsidRPr="00957E00">
        <w:rPr>
          <w:cs/>
          <w:lang w:val="hi"/>
        </w:rPr>
        <w:t>थे।</w:t>
      </w:r>
    </w:p>
    <w:p w14:paraId="2B4CB5DA" w14:textId="77777777" w:rsidR="007F7A52" w:rsidRDefault="00E7737F" w:rsidP="00090CE0">
      <w:pPr>
        <w:pStyle w:val="BodyText0"/>
        <w:rPr>
          <w:cs/>
          <w:lang w:bidi="te"/>
        </w:rPr>
      </w:pPr>
      <w:r w:rsidRPr="00957E00">
        <w:rPr>
          <w:cs/>
          <w:lang w:val="hi" w:bidi="hi"/>
        </w:rPr>
        <w:t xml:space="preserve">2 </w:t>
      </w:r>
      <w:r w:rsidRPr="00957E00">
        <w:rPr>
          <w:cs/>
          <w:lang w:val="hi"/>
        </w:rPr>
        <w:t>तीमुथियुस</w:t>
      </w:r>
      <w:r w:rsidRPr="00957E00">
        <w:rPr>
          <w:cs/>
          <w:lang w:val="hi" w:bidi="hi"/>
        </w:rPr>
        <w:t xml:space="preserve"> 2:7 </w:t>
      </w:r>
      <w:r w:rsidRPr="00957E00">
        <w:rPr>
          <w:cs/>
          <w:lang w:val="hi"/>
        </w:rPr>
        <w:t>में</w:t>
      </w:r>
      <w:r w:rsidRPr="00957E00">
        <w:rPr>
          <w:cs/>
          <w:lang w:val="hi" w:bidi="hi"/>
        </w:rPr>
        <w:t xml:space="preserve">, </w:t>
      </w:r>
      <w:r w:rsidRPr="00957E00">
        <w:rPr>
          <w:cs/>
          <w:lang w:val="hi"/>
        </w:rPr>
        <w:t>प्रेरित</w:t>
      </w:r>
      <w:r w:rsidRPr="00957E00">
        <w:rPr>
          <w:cs/>
          <w:lang w:val="hi" w:bidi="hi"/>
        </w:rPr>
        <w:t xml:space="preserve"> </w:t>
      </w:r>
      <w:r w:rsidRPr="00957E00">
        <w:rPr>
          <w:cs/>
          <w:lang w:val="hi"/>
        </w:rPr>
        <w:t>पौलुस</w:t>
      </w:r>
      <w:r w:rsidRPr="00957E00">
        <w:rPr>
          <w:cs/>
          <w:lang w:val="hi" w:bidi="hi"/>
        </w:rPr>
        <w:t xml:space="preserve"> </w:t>
      </w:r>
      <w:r w:rsidRPr="00957E00">
        <w:rPr>
          <w:cs/>
          <w:lang w:val="hi"/>
        </w:rPr>
        <w:t>ने</w:t>
      </w:r>
      <w:r w:rsidRPr="00957E00">
        <w:rPr>
          <w:cs/>
          <w:lang w:val="hi" w:bidi="hi"/>
        </w:rPr>
        <w:t xml:space="preserve"> </w:t>
      </w:r>
      <w:r w:rsidRPr="00957E00">
        <w:rPr>
          <w:cs/>
          <w:lang w:val="hi"/>
        </w:rPr>
        <w:t>ध्यान</w:t>
      </w:r>
      <w:r w:rsidRPr="00957E00">
        <w:rPr>
          <w:cs/>
          <w:lang w:val="hi" w:bidi="hi"/>
        </w:rPr>
        <w:t>-</w:t>
      </w:r>
      <w:r w:rsidRPr="00957E00">
        <w:rPr>
          <w:cs/>
          <w:lang w:val="hi"/>
        </w:rPr>
        <w:t>मनन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अभ्यास</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अंतर्दृष्टि</w:t>
      </w:r>
      <w:r w:rsidRPr="00957E00">
        <w:rPr>
          <w:cs/>
          <w:lang w:val="hi" w:bidi="hi"/>
        </w:rPr>
        <w:t xml:space="preserve"> </w:t>
      </w:r>
      <w:r w:rsidRPr="00957E00">
        <w:rPr>
          <w:cs/>
          <w:lang w:val="hi"/>
        </w:rPr>
        <w:t>प्राप्त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सीधा</w:t>
      </w:r>
      <w:r w:rsidRPr="00957E00">
        <w:rPr>
          <w:cs/>
          <w:lang w:val="hi" w:bidi="hi"/>
        </w:rPr>
        <w:t xml:space="preserve"> </w:t>
      </w:r>
      <w:r w:rsidRPr="00957E00">
        <w:rPr>
          <w:cs/>
          <w:lang w:val="hi"/>
        </w:rPr>
        <w:t>उल्लेख</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जो</w:t>
      </w:r>
      <w:r w:rsidRPr="00957E00">
        <w:rPr>
          <w:cs/>
          <w:lang w:val="hi" w:bidi="hi"/>
        </w:rPr>
        <w:t xml:space="preserve"> </w:t>
      </w:r>
      <w:r w:rsidRPr="00957E00">
        <w:rPr>
          <w:cs/>
          <w:lang w:val="hi"/>
        </w:rPr>
        <w:t>वहाँ</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उसे</w:t>
      </w:r>
      <w:r w:rsidRPr="00957E00">
        <w:rPr>
          <w:cs/>
          <w:lang w:val="hi" w:bidi="hi"/>
        </w:rPr>
        <w:t xml:space="preserve"> </w:t>
      </w:r>
      <w:r w:rsidRPr="00957E00">
        <w:rPr>
          <w:cs/>
          <w:lang w:val="hi"/>
        </w:rPr>
        <w:t>सुनिए</w:t>
      </w:r>
      <w:r w:rsidRPr="00957E00">
        <w:rPr>
          <w:cs/>
          <w:lang w:val="hi" w:bidi="hi"/>
        </w:rPr>
        <w:t>:</w:t>
      </w:r>
    </w:p>
    <w:p w14:paraId="66730CFC" w14:textId="77777777" w:rsidR="007F7A52" w:rsidRDefault="00E7737F" w:rsidP="00952BB3">
      <w:pPr>
        <w:pStyle w:val="Quotations"/>
        <w:rPr>
          <w:cs/>
          <w:lang w:bidi="te"/>
        </w:rPr>
      </w:pPr>
      <w:r w:rsidRPr="00957E00">
        <w:rPr>
          <w:cs/>
          <w:lang w:val="hi" w:bidi="hi-IN"/>
        </w:rPr>
        <w:t>जो</w:t>
      </w:r>
      <w:r w:rsidRPr="00957E00">
        <w:rPr>
          <w:cs/>
          <w:lang w:val="hi" w:bidi="hi"/>
        </w:rPr>
        <w:t xml:space="preserve"> </w:t>
      </w:r>
      <w:r w:rsidRPr="00957E00">
        <w:rPr>
          <w:cs/>
          <w:lang w:val="hi" w:bidi="hi-IN"/>
        </w:rPr>
        <w:t>मैं</w:t>
      </w:r>
      <w:r w:rsidRPr="00957E00">
        <w:rPr>
          <w:cs/>
          <w:lang w:val="hi" w:bidi="hi"/>
        </w:rPr>
        <w:t xml:space="preserve"> </w:t>
      </w:r>
      <w:r w:rsidRPr="00957E00">
        <w:rPr>
          <w:cs/>
          <w:lang w:val="hi" w:bidi="hi-IN"/>
        </w:rPr>
        <w:t>कहता</w:t>
      </w:r>
      <w:r w:rsidRPr="00957E00">
        <w:rPr>
          <w:cs/>
          <w:lang w:val="hi" w:bidi="hi"/>
        </w:rPr>
        <w:t xml:space="preserve"> </w:t>
      </w:r>
      <w:r w:rsidRPr="00957E00">
        <w:rPr>
          <w:cs/>
          <w:lang w:val="hi" w:bidi="hi-IN"/>
        </w:rPr>
        <w:t>हूँ</w:t>
      </w:r>
      <w:r w:rsidRPr="00957E00">
        <w:rPr>
          <w:cs/>
          <w:lang w:val="hi" w:bidi="hi"/>
        </w:rPr>
        <w:t xml:space="preserve"> </w:t>
      </w:r>
      <w:r w:rsidRPr="00957E00">
        <w:rPr>
          <w:cs/>
          <w:lang w:val="hi" w:bidi="hi-IN"/>
        </w:rPr>
        <w:t>उस</w:t>
      </w:r>
      <w:r w:rsidRPr="00957E00">
        <w:rPr>
          <w:cs/>
          <w:lang w:val="hi" w:bidi="hi"/>
        </w:rPr>
        <w:t xml:space="preserve"> </w:t>
      </w:r>
      <w:r w:rsidRPr="00957E00">
        <w:rPr>
          <w:cs/>
          <w:lang w:val="hi" w:bidi="hi-IN"/>
        </w:rPr>
        <w:t>पर</w:t>
      </w:r>
      <w:r w:rsidRPr="00957E00">
        <w:rPr>
          <w:cs/>
          <w:lang w:val="hi" w:bidi="hi"/>
        </w:rPr>
        <w:t xml:space="preserve"> </w:t>
      </w:r>
      <w:r w:rsidRPr="00957E00">
        <w:rPr>
          <w:cs/>
          <w:lang w:val="hi" w:bidi="hi-IN"/>
        </w:rPr>
        <w:t>ध्यान</w:t>
      </w:r>
      <w:r w:rsidRPr="00957E00">
        <w:rPr>
          <w:cs/>
          <w:lang w:val="hi" w:bidi="hi"/>
        </w:rPr>
        <w:t xml:space="preserve"> </w:t>
      </w:r>
      <w:r w:rsidRPr="00957E00">
        <w:rPr>
          <w:cs/>
          <w:lang w:val="hi" w:bidi="hi-IN"/>
        </w:rPr>
        <w:t>दे</w:t>
      </w:r>
      <w:r w:rsidRPr="00957E00">
        <w:rPr>
          <w:cs/>
          <w:lang w:val="hi" w:bidi="hi"/>
        </w:rPr>
        <w:t xml:space="preserve">, </w:t>
      </w:r>
      <w:r w:rsidRPr="00957E00">
        <w:rPr>
          <w:cs/>
          <w:lang w:val="hi" w:bidi="hi-IN"/>
        </w:rPr>
        <w:t>और</w:t>
      </w:r>
      <w:r w:rsidRPr="00957E00">
        <w:rPr>
          <w:cs/>
          <w:lang w:val="hi" w:bidi="hi"/>
        </w:rPr>
        <w:t xml:space="preserve"> </w:t>
      </w:r>
      <w:r w:rsidRPr="00957E00">
        <w:rPr>
          <w:cs/>
          <w:lang w:val="hi" w:bidi="hi-IN"/>
        </w:rPr>
        <w:t>प्रभु</w:t>
      </w:r>
      <w:r w:rsidRPr="00957E00">
        <w:rPr>
          <w:cs/>
          <w:lang w:val="hi" w:bidi="hi"/>
        </w:rPr>
        <w:t xml:space="preserve"> </w:t>
      </w:r>
      <w:r w:rsidRPr="00957E00">
        <w:rPr>
          <w:cs/>
          <w:lang w:val="hi" w:bidi="hi-IN"/>
        </w:rPr>
        <w:t>तुझे</w:t>
      </w:r>
      <w:r w:rsidRPr="00957E00">
        <w:rPr>
          <w:cs/>
          <w:lang w:val="hi" w:bidi="hi"/>
        </w:rPr>
        <w:t xml:space="preserve"> </w:t>
      </w:r>
      <w:r w:rsidRPr="00957E00">
        <w:rPr>
          <w:cs/>
          <w:lang w:val="hi" w:bidi="hi-IN"/>
        </w:rPr>
        <w:t>सब</w:t>
      </w:r>
      <w:r w:rsidRPr="00957E00">
        <w:rPr>
          <w:cs/>
          <w:lang w:val="hi" w:bidi="hi"/>
        </w:rPr>
        <w:t xml:space="preserve"> </w:t>
      </w:r>
      <w:r w:rsidRPr="00957E00">
        <w:rPr>
          <w:cs/>
          <w:lang w:val="hi" w:bidi="hi-IN"/>
        </w:rPr>
        <w:t>बातों</w:t>
      </w:r>
      <w:r w:rsidRPr="00957E00">
        <w:rPr>
          <w:cs/>
          <w:lang w:val="hi" w:bidi="hi"/>
        </w:rPr>
        <w:t xml:space="preserve"> </w:t>
      </w:r>
      <w:r w:rsidRPr="00957E00">
        <w:rPr>
          <w:cs/>
          <w:lang w:val="hi" w:bidi="hi-IN"/>
        </w:rPr>
        <w:t>की</w:t>
      </w:r>
      <w:r w:rsidRPr="00957E00">
        <w:rPr>
          <w:cs/>
          <w:lang w:val="hi" w:bidi="hi"/>
        </w:rPr>
        <w:t xml:space="preserve"> </w:t>
      </w:r>
      <w:r w:rsidRPr="00957E00">
        <w:rPr>
          <w:cs/>
          <w:lang w:val="hi" w:bidi="hi-IN"/>
        </w:rPr>
        <w:t>समझ</w:t>
      </w:r>
      <w:r w:rsidRPr="00957E00">
        <w:rPr>
          <w:cs/>
          <w:lang w:val="hi" w:bidi="hi"/>
        </w:rPr>
        <w:t xml:space="preserve"> </w:t>
      </w:r>
      <w:r w:rsidRPr="00957E00">
        <w:rPr>
          <w:cs/>
          <w:lang w:val="hi" w:bidi="hi-IN"/>
        </w:rPr>
        <w:t>देगा</w:t>
      </w:r>
      <w:r w:rsidRPr="00957E00">
        <w:rPr>
          <w:cs/>
          <w:lang w:val="hi" w:bidi="hi"/>
        </w:rPr>
        <w:t xml:space="preserve"> (2 </w:t>
      </w:r>
      <w:r w:rsidRPr="00957E00">
        <w:rPr>
          <w:cs/>
          <w:lang w:val="hi" w:bidi="hi-IN"/>
        </w:rPr>
        <w:t>तीमुथियुस</w:t>
      </w:r>
      <w:r w:rsidRPr="00957E00">
        <w:rPr>
          <w:cs/>
          <w:lang w:val="hi" w:bidi="hi"/>
        </w:rPr>
        <w:t xml:space="preserve"> 2:7)</w:t>
      </w:r>
      <w:r w:rsidRPr="00957E00">
        <w:rPr>
          <w:cs/>
          <w:lang w:val="hi" w:bidi="hi-IN"/>
        </w:rPr>
        <w:t>।</w:t>
      </w:r>
    </w:p>
    <w:p w14:paraId="0CF9BBB4" w14:textId="1D4FC52D" w:rsidR="007F7A52" w:rsidRDefault="00E7737F" w:rsidP="00090CE0">
      <w:pPr>
        <w:pStyle w:val="BodyText0"/>
        <w:rPr>
          <w:cs/>
          <w:lang w:bidi="te"/>
        </w:rPr>
      </w:pPr>
      <w:r w:rsidRPr="00957E00">
        <w:rPr>
          <w:cs/>
          <w:lang w:val="hi"/>
        </w:rPr>
        <w:t>जो</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लिखा</w:t>
      </w:r>
      <w:r w:rsidRPr="00957E00">
        <w:rPr>
          <w:cs/>
          <w:lang w:val="hi" w:bidi="hi"/>
        </w:rPr>
        <w:t xml:space="preserve"> </w:t>
      </w:r>
      <w:r w:rsidRPr="00957E00">
        <w:rPr>
          <w:cs/>
          <w:lang w:val="hi"/>
        </w:rPr>
        <w:t>था</w:t>
      </w:r>
      <w:r w:rsidRPr="00957E00">
        <w:rPr>
          <w:cs/>
          <w:lang w:val="hi" w:bidi="hi"/>
        </w:rPr>
        <w:t xml:space="preserve"> “</w:t>
      </w:r>
      <w:r w:rsidRPr="00957E00">
        <w:rPr>
          <w:cs/>
          <w:lang w:val="hi"/>
        </w:rPr>
        <w:t>उस</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पौलुस</w:t>
      </w:r>
      <w:r w:rsidRPr="00957E00">
        <w:rPr>
          <w:cs/>
          <w:lang w:val="hi" w:bidi="hi"/>
        </w:rPr>
        <w:t xml:space="preserve"> </w:t>
      </w:r>
      <w:r w:rsidRPr="00957E00">
        <w:rPr>
          <w:cs/>
          <w:lang w:val="hi"/>
        </w:rPr>
        <w:t>तीमुथियुस</w:t>
      </w:r>
      <w:r w:rsidRPr="00957E00">
        <w:rPr>
          <w:cs/>
          <w:lang w:val="hi" w:bidi="hi"/>
        </w:rPr>
        <w:t xml:space="preserve"> </w:t>
      </w:r>
      <w:r w:rsidRPr="00957E00">
        <w:rPr>
          <w:cs/>
          <w:lang w:val="hi"/>
        </w:rPr>
        <w:t>से</w:t>
      </w:r>
      <w:r w:rsidRPr="00957E00">
        <w:rPr>
          <w:cs/>
          <w:lang w:val="hi" w:bidi="hi"/>
        </w:rPr>
        <w:t xml:space="preserve"> </w:t>
      </w:r>
      <w:r w:rsidRPr="00957E00">
        <w:rPr>
          <w:cs/>
          <w:lang w:val="hi"/>
        </w:rPr>
        <w:t>कहता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पौलुस</w:t>
      </w:r>
      <w:r w:rsidRPr="00957E00">
        <w:rPr>
          <w:cs/>
          <w:lang w:val="hi" w:bidi="hi"/>
        </w:rPr>
        <w:t xml:space="preserve"> </w:t>
      </w:r>
      <w:r w:rsidRPr="00957E00">
        <w:rPr>
          <w:cs/>
          <w:lang w:val="hi"/>
        </w:rPr>
        <w:t>ने</w:t>
      </w:r>
      <w:r w:rsidRPr="00957E00">
        <w:rPr>
          <w:cs/>
          <w:lang w:val="hi" w:bidi="hi"/>
        </w:rPr>
        <w:t xml:space="preserve"> </w:t>
      </w:r>
      <w:r w:rsidRPr="00957E00">
        <w:rPr>
          <w:cs/>
          <w:lang w:val="hi"/>
        </w:rPr>
        <w:t>अपेक्षा</w:t>
      </w:r>
      <w:r w:rsidRPr="00957E00">
        <w:rPr>
          <w:cs/>
          <w:lang w:val="hi" w:bidi="hi"/>
        </w:rPr>
        <w:t xml:space="preserve"> </w:t>
      </w:r>
      <w:r w:rsidRPr="00957E00">
        <w:rPr>
          <w:cs/>
          <w:lang w:val="hi"/>
        </w:rPr>
        <w:t>की</w:t>
      </w:r>
      <w:r w:rsidR="008D6AEE">
        <w:rPr>
          <w:rFonts w:hint="cs"/>
          <w:cs/>
          <w:lang w:val="hi"/>
        </w:rPr>
        <w:t>,</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प्रभु</w:t>
      </w:r>
      <w:r w:rsidRPr="00957E00">
        <w:rPr>
          <w:cs/>
          <w:lang w:val="hi" w:bidi="hi"/>
        </w:rPr>
        <w:t xml:space="preserve"> [</w:t>
      </w:r>
      <w:r w:rsidRPr="00957E00">
        <w:rPr>
          <w:cs/>
          <w:lang w:val="hi"/>
        </w:rPr>
        <w:t>तीमुथियुस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सब</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समझ</w:t>
      </w:r>
      <w:r w:rsidRPr="00957E00">
        <w:rPr>
          <w:cs/>
          <w:lang w:val="hi" w:bidi="hi"/>
        </w:rPr>
        <w:t xml:space="preserve"> </w:t>
      </w:r>
      <w:r w:rsidRPr="00957E00">
        <w:rPr>
          <w:cs/>
          <w:lang w:val="hi"/>
        </w:rPr>
        <w:t>देगा।</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माध्यम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प्रभु</w:t>
      </w:r>
      <w:r w:rsidRPr="00957E00">
        <w:rPr>
          <w:cs/>
          <w:lang w:val="hi" w:bidi="hi"/>
        </w:rPr>
        <w:t xml:space="preserve"> </w:t>
      </w:r>
      <w:r w:rsidRPr="00957E00">
        <w:rPr>
          <w:cs/>
          <w:lang w:val="hi"/>
        </w:rPr>
        <w:t>तीमुथियुस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पौलुस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प्रेरित</w:t>
      </w:r>
      <w:r w:rsidRPr="00957E00">
        <w:rPr>
          <w:cs/>
          <w:lang w:val="hi" w:bidi="hi"/>
        </w:rPr>
        <w:t xml:space="preserve"> </w:t>
      </w:r>
      <w:r w:rsidRPr="00957E00">
        <w:rPr>
          <w:cs/>
          <w:lang w:val="hi"/>
        </w:rPr>
        <w:t>वचनों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महत्व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सिखाएगा</w:t>
      </w:r>
      <w:r w:rsidRPr="00957E00">
        <w:rPr>
          <w:cs/>
          <w:lang w:val="hi" w:bidi="hi"/>
        </w:rPr>
        <w:t xml:space="preserve"> </w:t>
      </w:r>
      <w:r w:rsidRPr="00957E00">
        <w:rPr>
          <w:cs/>
          <w:lang w:val="hi"/>
        </w:rPr>
        <w:t>ताकि</w:t>
      </w:r>
      <w:r w:rsidRPr="00957E00">
        <w:rPr>
          <w:cs/>
          <w:lang w:val="hi" w:bidi="hi"/>
        </w:rPr>
        <w:t xml:space="preserve"> </w:t>
      </w:r>
      <w:r w:rsidRPr="00957E00">
        <w:rPr>
          <w:cs/>
          <w:lang w:val="hi"/>
        </w:rPr>
        <w:t>तीमुथियुस</w:t>
      </w:r>
      <w:r w:rsidRPr="00957E00">
        <w:rPr>
          <w:cs/>
          <w:lang w:val="hi" w:bidi="hi"/>
        </w:rPr>
        <w:t xml:space="preserve"> </w:t>
      </w:r>
      <w:r w:rsidRPr="00957E00">
        <w:rPr>
          <w:cs/>
          <w:lang w:val="hi"/>
        </w:rPr>
        <w:t>उन्हें</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सके।</w:t>
      </w:r>
    </w:p>
    <w:p w14:paraId="701A2721" w14:textId="77777777" w:rsidR="007F7A52" w:rsidRDefault="00E7737F" w:rsidP="00090CE0">
      <w:pPr>
        <w:pStyle w:val="BodyText0"/>
        <w:rPr>
          <w:cs/>
          <w:lang w:bidi="te"/>
        </w:rPr>
      </w:pP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हमने</w:t>
      </w:r>
      <w:r w:rsidRPr="00957E00">
        <w:rPr>
          <w:cs/>
          <w:lang w:val="hi" w:bidi="hi"/>
        </w:rPr>
        <w:t xml:space="preserve"> </w:t>
      </w:r>
      <w:r w:rsidRPr="00957E00">
        <w:rPr>
          <w:cs/>
          <w:lang w:val="hi"/>
        </w:rPr>
        <w:t>देखा</w:t>
      </w:r>
      <w:r w:rsidRPr="00957E00">
        <w:rPr>
          <w:cs/>
          <w:lang w:val="hi" w:bidi="hi"/>
        </w:rPr>
        <w:t xml:space="preserve">, </w:t>
      </w:r>
      <w:r w:rsidRPr="00957E00">
        <w:rPr>
          <w:cs/>
          <w:lang w:val="hi"/>
        </w:rPr>
        <w:t>प्राचीन</w:t>
      </w:r>
      <w:r w:rsidRPr="00957E00">
        <w:rPr>
          <w:cs/>
          <w:lang w:val="hi" w:bidi="hi"/>
        </w:rPr>
        <w:t xml:space="preserve"> </w:t>
      </w:r>
      <w:r w:rsidRPr="00957E00">
        <w:rPr>
          <w:cs/>
          <w:lang w:val="hi"/>
        </w:rPr>
        <w:t>इस्राएलियों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आरंभिक</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ने</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तरह</w:t>
      </w:r>
      <w:r w:rsidRPr="00957E00">
        <w:rPr>
          <w:cs/>
          <w:lang w:val="hi" w:bidi="hi"/>
        </w:rPr>
        <w:t xml:space="preserve"> </w:t>
      </w:r>
      <w:r w:rsidRPr="00957E00">
        <w:rPr>
          <w:cs/>
          <w:lang w:val="hi"/>
        </w:rPr>
        <w:t>से</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वह</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सामान्य</w:t>
      </w:r>
      <w:r w:rsidRPr="00957E00">
        <w:rPr>
          <w:cs/>
          <w:lang w:val="hi" w:bidi="hi"/>
        </w:rPr>
        <w:t xml:space="preserve"> </w:t>
      </w:r>
      <w:r w:rsidRPr="00957E00">
        <w:rPr>
          <w:cs/>
          <w:lang w:val="hi"/>
        </w:rPr>
        <w:t>प्रथाओं</w:t>
      </w:r>
      <w:r w:rsidRPr="00957E00">
        <w:rPr>
          <w:cs/>
          <w:lang w:val="hi" w:bidi="hi"/>
        </w:rPr>
        <w:t xml:space="preserve"> </w:t>
      </w:r>
      <w:r w:rsidRPr="00957E00">
        <w:rPr>
          <w:cs/>
          <w:lang w:val="hi"/>
        </w:rPr>
        <w:t>से</w:t>
      </w:r>
      <w:r w:rsidRPr="00957E00">
        <w:rPr>
          <w:cs/>
          <w:lang w:val="hi" w:bidi="hi"/>
        </w:rPr>
        <w:t xml:space="preserve"> </w:t>
      </w:r>
      <w:r w:rsidRPr="00957E00">
        <w:rPr>
          <w:cs/>
          <w:lang w:val="hi"/>
        </w:rPr>
        <w:t>बहुत</w:t>
      </w:r>
      <w:r w:rsidRPr="00957E00">
        <w:rPr>
          <w:cs/>
          <w:lang w:val="hi" w:bidi="hi"/>
        </w:rPr>
        <w:t xml:space="preserve"> </w:t>
      </w:r>
      <w:r w:rsidRPr="00957E00">
        <w:rPr>
          <w:cs/>
          <w:lang w:val="hi"/>
        </w:rPr>
        <w:t>अलग</w:t>
      </w:r>
      <w:r w:rsidRPr="00957E00">
        <w:rPr>
          <w:cs/>
          <w:lang w:val="hi" w:bidi="hi"/>
        </w:rPr>
        <w:t xml:space="preserve"> </w:t>
      </w:r>
      <w:r w:rsidRPr="00957E00">
        <w:rPr>
          <w:cs/>
          <w:lang w:val="hi"/>
        </w:rPr>
        <w:t>था।</w:t>
      </w:r>
      <w:r w:rsidRPr="00957E00">
        <w:rPr>
          <w:cs/>
          <w:lang w:val="hi" w:bidi="hi"/>
        </w:rPr>
        <w:t xml:space="preserve"> </w:t>
      </w:r>
      <w:r w:rsidRPr="00957E00">
        <w:rPr>
          <w:cs/>
          <w:lang w:val="hi"/>
        </w:rPr>
        <w:t>इस्राएल</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आरंभिक</w:t>
      </w:r>
      <w:r w:rsidRPr="00957E00">
        <w:rPr>
          <w:cs/>
          <w:lang w:val="hi" w:bidi="hi"/>
        </w:rPr>
        <w:t xml:space="preserve"> </w:t>
      </w:r>
      <w:r w:rsidRPr="00957E00">
        <w:rPr>
          <w:cs/>
          <w:lang w:val="hi"/>
        </w:rPr>
        <w:t>कलीसिया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ने</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प्राप्त</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फिर</w:t>
      </w:r>
      <w:r w:rsidRPr="00957E00">
        <w:rPr>
          <w:cs/>
          <w:lang w:val="hi" w:bidi="hi"/>
        </w:rPr>
        <w:t xml:space="preserve"> </w:t>
      </w:r>
      <w:r w:rsidRPr="00957E00">
        <w:rPr>
          <w:cs/>
          <w:lang w:val="hi"/>
        </w:rPr>
        <w:t>उनके</w:t>
      </w:r>
      <w:r w:rsidRPr="00957E00">
        <w:rPr>
          <w:cs/>
          <w:lang w:val="hi" w:bidi="hi"/>
        </w:rPr>
        <w:t xml:space="preserve"> </w:t>
      </w:r>
      <w:r w:rsidRPr="00957E00">
        <w:rPr>
          <w:cs/>
          <w:lang w:val="hi"/>
        </w:rPr>
        <w:t>अंशों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व्यापक</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प्रसारित</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बातचीत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संदर्भ</w:t>
      </w:r>
      <w:r w:rsidRPr="00957E00">
        <w:rPr>
          <w:cs/>
          <w:lang w:val="hi" w:bidi="hi"/>
        </w:rPr>
        <w:t xml:space="preserve"> </w:t>
      </w:r>
      <w:r w:rsidRPr="00957E00">
        <w:rPr>
          <w:cs/>
          <w:lang w:val="hi"/>
        </w:rPr>
        <w:t>में</w:t>
      </w:r>
      <w:r w:rsidRPr="00957E00">
        <w:rPr>
          <w:cs/>
          <w:lang w:val="hi" w:bidi="hi"/>
        </w:rPr>
        <w:t xml:space="preserve">, </w:t>
      </w:r>
      <w:r w:rsidRPr="00957E00">
        <w:rPr>
          <w:cs/>
          <w:lang w:val="hi"/>
        </w:rPr>
        <w:t>एक</w:t>
      </w:r>
      <w:r w:rsidRPr="00957E00">
        <w:rPr>
          <w:cs/>
          <w:lang w:val="hi" w:bidi="hi"/>
        </w:rPr>
        <w:t>-</w:t>
      </w:r>
      <w:r w:rsidRPr="00957E00">
        <w:rPr>
          <w:cs/>
          <w:lang w:val="hi"/>
        </w:rPr>
        <w:t>एक</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सुनाना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उस</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अपेक्षा</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था</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उनके</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उनकी</w:t>
      </w:r>
      <w:r w:rsidRPr="00957E00">
        <w:rPr>
          <w:cs/>
          <w:lang w:val="hi" w:bidi="hi"/>
        </w:rPr>
        <w:t xml:space="preserve"> </w:t>
      </w:r>
      <w:r w:rsidRPr="00957E00">
        <w:rPr>
          <w:cs/>
          <w:lang w:val="hi"/>
        </w:rPr>
        <w:t>अगुवाई</w:t>
      </w:r>
      <w:r w:rsidRPr="00957E00">
        <w:rPr>
          <w:cs/>
          <w:lang w:val="hi" w:bidi="hi"/>
        </w:rPr>
        <w:t xml:space="preserve"> </w:t>
      </w:r>
      <w:r w:rsidRPr="00957E00">
        <w:rPr>
          <w:cs/>
          <w:lang w:val="hi"/>
        </w:rPr>
        <w:t>करेगा।</w:t>
      </w:r>
      <w:r w:rsidRPr="00957E00">
        <w:rPr>
          <w:cs/>
          <w:lang w:val="hi" w:bidi="hi"/>
        </w:rPr>
        <w:t xml:space="preserve"> </w:t>
      </w:r>
      <w:r w:rsidRPr="00957E00">
        <w:rPr>
          <w:cs/>
          <w:lang w:val="hi"/>
        </w:rPr>
        <w:t>तो</w:t>
      </w:r>
      <w:r w:rsidRPr="00957E00">
        <w:rPr>
          <w:cs/>
          <w:lang w:val="hi" w:bidi="hi"/>
        </w:rPr>
        <w:t xml:space="preserve">, </w:t>
      </w:r>
      <w:r w:rsidRPr="00957E00">
        <w:rPr>
          <w:cs/>
          <w:lang w:val="hi"/>
        </w:rPr>
        <w:t>आज</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प्रथाओं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निहितार्थ</w:t>
      </w:r>
      <w:r w:rsidRPr="00957E00">
        <w:rPr>
          <w:cs/>
          <w:lang w:val="hi" w:bidi="hi"/>
        </w:rPr>
        <w:t xml:space="preserve"> </w:t>
      </w:r>
      <w:r w:rsidRPr="00957E00">
        <w:rPr>
          <w:cs/>
          <w:lang w:val="hi"/>
        </w:rPr>
        <w:t>हैं</w:t>
      </w:r>
      <w:r w:rsidRPr="00957E00">
        <w:rPr>
          <w:cs/>
          <w:lang w:val="hi" w:bidi="hi"/>
        </w:rPr>
        <w:t xml:space="preserve">? </w:t>
      </w:r>
      <w:r w:rsidRPr="00957E00">
        <w:rPr>
          <w:cs/>
          <w:lang w:val="hi"/>
        </w:rPr>
        <w:t>वे</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बारे</w:t>
      </w:r>
      <w:r w:rsidRPr="00957E00">
        <w:rPr>
          <w:cs/>
          <w:lang w:val="hi" w:bidi="hi"/>
        </w:rPr>
        <w:t xml:space="preserve"> </w:t>
      </w:r>
      <w:r w:rsidRPr="00957E00">
        <w:rPr>
          <w:cs/>
          <w:lang w:val="hi"/>
        </w:rPr>
        <w:t>में</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कहते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जिनमें</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चाहिए</w:t>
      </w:r>
      <w:r w:rsidRPr="00957E00">
        <w:rPr>
          <w:cs/>
          <w:lang w:val="hi" w:bidi="hi"/>
        </w:rPr>
        <w:t>?</w:t>
      </w:r>
    </w:p>
    <w:p w14:paraId="03ED542D" w14:textId="77777777" w:rsidR="007F7A52" w:rsidRDefault="00E7737F" w:rsidP="00090CE0">
      <w:pPr>
        <w:pStyle w:val="BodyText0"/>
        <w:rPr>
          <w:cs/>
          <w:lang w:bidi="te"/>
        </w:rPr>
      </w:pPr>
      <w:r w:rsidRPr="00957E00">
        <w:rPr>
          <w:cs/>
          <w:lang w:val="hi"/>
        </w:rPr>
        <w:t>कम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कम</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तीन</w:t>
      </w:r>
      <w:r w:rsidRPr="00957E00">
        <w:rPr>
          <w:cs/>
          <w:lang w:val="hi" w:bidi="hi"/>
        </w:rPr>
        <w:t xml:space="preserve"> </w:t>
      </w:r>
      <w:r w:rsidRPr="00957E00">
        <w:rPr>
          <w:cs/>
          <w:lang w:val="hi"/>
        </w:rPr>
        <w:t>निहितार्थ</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आते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आवश्यक</w:t>
      </w:r>
      <w:r w:rsidRPr="00957E00">
        <w:rPr>
          <w:cs/>
          <w:lang w:val="hi" w:bidi="hi"/>
        </w:rPr>
        <w:t xml:space="preserve"> </w:t>
      </w:r>
      <w:r w:rsidRPr="00957E00">
        <w:rPr>
          <w:cs/>
          <w:lang w:val="hi"/>
        </w:rPr>
        <w:t>बुद्धि</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प्राप्त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आशा</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p>
    <w:p w14:paraId="4CF00ABA" w14:textId="77777777" w:rsidR="007F7A52" w:rsidRDefault="00E7737F" w:rsidP="00090CE0">
      <w:pPr>
        <w:pStyle w:val="BodyText0"/>
        <w:rPr>
          <w:cs/>
          <w:lang w:bidi="te"/>
        </w:rPr>
      </w:pPr>
      <w:r w:rsidRPr="00957E00">
        <w:rPr>
          <w:cs/>
          <w:lang w:val="hi"/>
        </w:rPr>
        <w:t>सबसे</w:t>
      </w:r>
      <w:r w:rsidRPr="00957E00">
        <w:rPr>
          <w:cs/>
          <w:lang w:val="hi" w:bidi="hi"/>
        </w:rPr>
        <w:t xml:space="preserve"> </w:t>
      </w:r>
      <w:r w:rsidRPr="00957E00">
        <w:rPr>
          <w:cs/>
          <w:lang w:val="hi"/>
        </w:rPr>
        <w:t>पहले</w:t>
      </w:r>
      <w:r w:rsidRPr="00957E00">
        <w:rPr>
          <w:cs/>
          <w:lang w:val="hi" w:bidi="hi"/>
        </w:rPr>
        <w:t xml:space="preserve"> </w:t>
      </w:r>
      <w:r w:rsidRPr="00957E00">
        <w:rPr>
          <w:cs/>
          <w:lang w:val="hi"/>
        </w:rPr>
        <w:t>स्थान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अनुयायियों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सीखने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तक</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शिक्षाओं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पहुँचाने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आत्मा</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प्रतिभावान</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कितनी</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हमने</w:t>
      </w:r>
      <w:r w:rsidRPr="00957E00">
        <w:rPr>
          <w:cs/>
          <w:lang w:val="hi" w:bidi="hi"/>
        </w:rPr>
        <w:t xml:space="preserve"> </w:t>
      </w:r>
      <w:r w:rsidRPr="00957E00">
        <w:rPr>
          <w:cs/>
          <w:lang w:val="hi"/>
        </w:rPr>
        <w:t>देखा</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मूल</w:t>
      </w:r>
      <w:r w:rsidRPr="00957E00">
        <w:rPr>
          <w:cs/>
          <w:lang w:val="hi" w:bidi="hi"/>
        </w:rPr>
        <w:t xml:space="preserve"> </w:t>
      </w:r>
      <w:r w:rsidRPr="00957E00">
        <w:rPr>
          <w:cs/>
          <w:lang w:val="hi"/>
        </w:rPr>
        <w:t>श्रोताओं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अपरिचित</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जटिल</w:t>
      </w:r>
      <w:r w:rsidRPr="00957E00">
        <w:rPr>
          <w:cs/>
          <w:lang w:val="hi" w:bidi="hi"/>
        </w:rPr>
        <w:t xml:space="preserve"> </w:t>
      </w:r>
      <w:r w:rsidRPr="00957E00">
        <w:rPr>
          <w:cs/>
          <w:lang w:val="hi"/>
        </w:rPr>
        <w:t>शिक्षाओं</w:t>
      </w:r>
      <w:r w:rsidRPr="00957E00">
        <w:rPr>
          <w:cs/>
          <w:lang w:val="hi" w:bidi="hi"/>
        </w:rPr>
        <w:t xml:space="preserve"> </w:t>
      </w:r>
      <w:r w:rsidRPr="00957E00">
        <w:rPr>
          <w:cs/>
          <w:lang w:val="hi"/>
        </w:rPr>
        <w:t>में</w:t>
      </w:r>
      <w:r w:rsidRPr="00957E00">
        <w:rPr>
          <w:cs/>
          <w:lang w:val="hi" w:bidi="hi"/>
        </w:rPr>
        <w:t xml:space="preserve"> </w:t>
      </w:r>
      <w:r w:rsidRPr="00957E00">
        <w:rPr>
          <w:cs/>
          <w:lang w:val="hi"/>
        </w:rPr>
        <w:t>उनकी</w:t>
      </w:r>
      <w:r w:rsidRPr="00957E00">
        <w:rPr>
          <w:cs/>
          <w:lang w:val="hi" w:bidi="hi"/>
        </w:rPr>
        <w:t xml:space="preserve"> </w:t>
      </w:r>
      <w:r w:rsidRPr="00957E00">
        <w:rPr>
          <w:cs/>
          <w:lang w:val="hi"/>
        </w:rPr>
        <w:t>मदद</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उनके</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यदि</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रहने</w:t>
      </w:r>
      <w:r w:rsidRPr="00957E00">
        <w:rPr>
          <w:cs/>
          <w:lang w:val="hi" w:bidi="hi"/>
        </w:rPr>
        <w:t xml:space="preserve"> </w:t>
      </w:r>
      <w:r w:rsidRPr="00957E00">
        <w:rPr>
          <w:cs/>
          <w:lang w:val="hi"/>
        </w:rPr>
        <w:t>वाले</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सच</w:t>
      </w:r>
      <w:r w:rsidRPr="00957E00">
        <w:rPr>
          <w:cs/>
          <w:lang w:val="hi" w:bidi="hi"/>
        </w:rPr>
        <w:t xml:space="preserve"> </w:t>
      </w:r>
      <w:r w:rsidRPr="00957E00">
        <w:rPr>
          <w:cs/>
          <w:lang w:val="hi"/>
        </w:rPr>
        <w:t>था</w:t>
      </w:r>
      <w:r w:rsidRPr="00957E00">
        <w:rPr>
          <w:cs/>
          <w:lang w:val="hi" w:bidi="hi"/>
        </w:rPr>
        <w:t xml:space="preserve">, </w:t>
      </w:r>
      <w:r w:rsidRPr="00957E00">
        <w:rPr>
          <w:cs/>
          <w:lang w:val="hi"/>
        </w:rPr>
        <w:t>तो</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आज</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निश्चित</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से</w:t>
      </w:r>
      <w:r w:rsidRPr="00957E00">
        <w:rPr>
          <w:cs/>
          <w:lang w:val="hi" w:bidi="hi"/>
        </w:rPr>
        <w:t xml:space="preserve"> </w:t>
      </w:r>
      <w:r w:rsidRPr="00957E00">
        <w:rPr>
          <w:cs/>
          <w:lang w:val="hi"/>
        </w:rPr>
        <w:t>सच</w:t>
      </w:r>
      <w:r w:rsidRPr="00957E00">
        <w:rPr>
          <w:cs/>
          <w:lang w:val="hi" w:bidi="hi"/>
        </w:rPr>
        <w:t xml:space="preserve"> </w:t>
      </w:r>
      <w:r w:rsidRPr="00957E00">
        <w:rPr>
          <w:cs/>
          <w:lang w:val="hi"/>
        </w:rPr>
        <w:t>है।</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हाथों</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पकड़</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कोशिश</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तो</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अभी</w:t>
      </w:r>
      <w:r w:rsidRPr="00957E00">
        <w:rPr>
          <w:cs/>
          <w:lang w:val="hi" w:bidi="hi"/>
        </w:rPr>
        <w:t xml:space="preserve"> </w:t>
      </w:r>
      <w:r w:rsidRPr="00957E00">
        <w:rPr>
          <w:cs/>
          <w:lang w:val="hi"/>
        </w:rPr>
        <w:t>भी</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मदद</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बुद्धिमान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अनुभवी</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w:t>
      </w:r>
    </w:p>
    <w:p w14:paraId="57A91259" w14:textId="77777777" w:rsidR="007F7A52" w:rsidRDefault="00E7737F" w:rsidP="00090CE0">
      <w:pPr>
        <w:pStyle w:val="BodyText0"/>
        <w:rPr>
          <w:cs/>
          <w:lang w:bidi="te"/>
        </w:rPr>
      </w:pPr>
      <w:r w:rsidRPr="00957E00">
        <w:rPr>
          <w:cs/>
          <w:lang w:val="hi"/>
        </w:rPr>
        <w:t>दूसरे</w:t>
      </w:r>
      <w:r w:rsidRPr="00957E00">
        <w:rPr>
          <w:cs/>
          <w:lang w:val="hi" w:bidi="hi"/>
        </w:rPr>
        <w:t xml:space="preserve"> </w:t>
      </w:r>
      <w:r w:rsidRPr="00957E00">
        <w:rPr>
          <w:cs/>
          <w:lang w:val="hi"/>
        </w:rPr>
        <w:t>स्थान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कोशिश</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तो</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अनुयायियों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बड़े</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परस्पर</w:t>
      </w:r>
      <w:r w:rsidRPr="00957E00">
        <w:rPr>
          <w:cs/>
          <w:lang w:val="hi" w:bidi="hi"/>
        </w:rPr>
        <w:t xml:space="preserve"> </w:t>
      </w:r>
      <w:r w:rsidRPr="00957E00">
        <w:rPr>
          <w:cs/>
          <w:lang w:val="hi"/>
        </w:rPr>
        <w:t>सहयोग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महत्व</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पुनः</w:t>
      </w:r>
      <w:r w:rsidRPr="00957E00">
        <w:rPr>
          <w:cs/>
          <w:lang w:val="hi" w:bidi="hi"/>
        </w:rPr>
        <w:t>-</w:t>
      </w:r>
      <w:r w:rsidRPr="00957E00">
        <w:rPr>
          <w:cs/>
          <w:lang w:val="hi"/>
        </w:rPr>
        <w:t>पुष्टि</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मायने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पुरानी</w:t>
      </w:r>
      <w:r w:rsidRPr="00957E00">
        <w:rPr>
          <w:cs/>
          <w:lang w:val="hi" w:bidi="hi"/>
        </w:rPr>
        <w:t xml:space="preserve"> </w:t>
      </w:r>
      <w:r w:rsidRPr="00957E00">
        <w:rPr>
          <w:cs/>
          <w:lang w:val="hi"/>
        </w:rPr>
        <w:t>कहावत</w:t>
      </w:r>
      <w:r w:rsidRPr="00957E00">
        <w:rPr>
          <w:cs/>
          <w:lang w:val="hi" w:bidi="hi"/>
        </w:rPr>
        <w:t xml:space="preserve"> </w:t>
      </w:r>
      <w:r w:rsidRPr="00957E00">
        <w:rPr>
          <w:cs/>
          <w:lang w:val="hi"/>
        </w:rPr>
        <w:t>सही</w:t>
      </w:r>
      <w:r w:rsidRPr="00957E00">
        <w:rPr>
          <w:cs/>
          <w:lang w:val="hi" w:bidi="hi"/>
        </w:rPr>
        <w:t xml:space="preserve"> </w:t>
      </w:r>
      <w:r w:rsidRPr="00957E00">
        <w:rPr>
          <w:cs/>
          <w:lang w:val="hi"/>
        </w:rPr>
        <w:t>बैठती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आँखों</w:t>
      </w:r>
      <w:r w:rsidRPr="00957E00">
        <w:rPr>
          <w:cs/>
          <w:lang w:val="hi" w:bidi="hi"/>
        </w:rPr>
        <w:t xml:space="preserve"> </w:t>
      </w:r>
      <w:r w:rsidRPr="00957E00">
        <w:rPr>
          <w:cs/>
          <w:lang w:val="hi"/>
        </w:rPr>
        <w:t>के</w:t>
      </w:r>
      <w:r w:rsidRPr="00957E00">
        <w:rPr>
          <w:cs/>
          <w:lang w:val="hi" w:bidi="hi"/>
        </w:rPr>
        <w:t xml:space="preserve"> </w:t>
      </w:r>
      <w:r w:rsidRPr="00957E00">
        <w:rPr>
          <w:cs/>
          <w:lang w:val="hi"/>
        </w:rPr>
        <w:t>दो</w:t>
      </w:r>
      <w:r w:rsidRPr="00957E00">
        <w:rPr>
          <w:cs/>
          <w:lang w:val="hi" w:bidi="hi"/>
        </w:rPr>
        <w:t xml:space="preserve"> </w:t>
      </w:r>
      <w:r w:rsidRPr="00957E00">
        <w:rPr>
          <w:cs/>
          <w:lang w:val="hi"/>
        </w:rPr>
        <w:t>सेट</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बेहतर</w:t>
      </w:r>
      <w:r w:rsidRPr="00957E00">
        <w:rPr>
          <w:cs/>
          <w:lang w:val="hi" w:bidi="hi"/>
        </w:rPr>
        <w:t xml:space="preserve"> </w:t>
      </w:r>
      <w:r w:rsidRPr="00957E00">
        <w:rPr>
          <w:cs/>
          <w:lang w:val="hi"/>
        </w:rPr>
        <w:t>हैं।</w:t>
      </w:r>
      <w:r w:rsidRPr="00957E00">
        <w:rPr>
          <w:cs/>
          <w:lang w:val="hi" w:bidi="hi"/>
        </w:rPr>
        <w:t xml:space="preserve">” </w:t>
      </w:r>
      <w:r w:rsidRPr="00957E00">
        <w:rPr>
          <w:cs/>
          <w:lang w:val="hi"/>
        </w:rPr>
        <w:t>वास्तव</w:t>
      </w:r>
      <w:r w:rsidRPr="00957E00">
        <w:rPr>
          <w:cs/>
          <w:lang w:val="hi" w:bidi="hi"/>
        </w:rPr>
        <w:t xml:space="preserve"> </w:t>
      </w:r>
      <w:r w:rsidRPr="00957E00">
        <w:rPr>
          <w:cs/>
          <w:lang w:val="hi"/>
        </w:rPr>
        <w:t>में</w:t>
      </w:r>
      <w:r w:rsidRPr="00957E00">
        <w:rPr>
          <w:cs/>
          <w:lang w:val="hi" w:bidi="hi"/>
        </w:rPr>
        <w:t xml:space="preserve">, </w:t>
      </w:r>
      <w:r w:rsidRPr="00957E00">
        <w:rPr>
          <w:cs/>
          <w:lang w:val="hi"/>
        </w:rPr>
        <w:t>तीन</w:t>
      </w:r>
      <w:r w:rsidRPr="00957E00">
        <w:rPr>
          <w:cs/>
          <w:lang w:val="hi" w:bidi="hi"/>
        </w:rPr>
        <w:t xml:space="preserve">, </w:t>
      </w:r>
      <w:r w:rsidRPr="00957E00">
        <w:rPr>
          <w:cs/>
          <w:lang w:val="hi"/>
        </w:rPr>
        <w:t>चार</w:t>
      </w:r>
      <w:r w:rsidRPr="00957E00">
        <w:rPr>
          <w:cs/>
          <w:lang w:val="hi" w:bidi="hi"/>
        </w:rPr>
        <w:t xml:space="preserve">, </w:t>
      </w:r>
      <w:r w:rsidRPr="00957E00">
        <w:rPr>
          <w:cs/>
          <w:lang w:val="hi"/>
        </w:rPr>
        <w:t>पांच</w:t>
      </w:r>
      <w:r w:rsidRPr="00957E00">
        <w:rPr>
          <w:cs/>
          <w:lang w:val="hi" w:bidi="hi"/>
        </w:rPr>
        <w:t xml:space="preserve"> ... </w:t>
      </w:r>
      <w:r w:rsidRPr="00957E00">
        <w:rPr>
          <w:cs/>
          <w:lang w:val="hi"/>
        </w:rPr>
        <w:t>एक</w:t>
      </w:r>
      <w:r w:rsidRPr="00957E00">
        <w:rPr>
          <w:cs/>
          <w:lang w:val="hi" w:bidi="hi"/>
        </w:rPr>
        <w:t xml:space="preserve"> </w:t>
      </w:r>
      <w:r w:rsidRPr="00957E00">
        <w:rPr>
          <w:cs/>
          <w:lang w:val="hi"/>
        </w:rPr>
        <w:t>हजार</w:t>
      </w:r>
      <w:r w:rsidRPr="00957E00">
        <w:rPr>
          <w:cs/>
          <w:lang w:val="hi" w:bidi="hi"/>
        </w:rPr>
        <w:t xml:space="preserve"> </w:t>
      </w:r>
      <w:r w:rsidRPr="00957E00">
        <w:rPr>
          <w:cs/>
          <w:lang w:val="hi"/>
        </w:rPr>
        <w:t>आँखों</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सेट</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से</w:t>
      </w:r>
      <w:r w:rsidRPr="00957E00">
        <w:rPr>
          <w:cs/>
          <w:lang w:val="hi" w:bidi="hi"/>
        </w:rPr>
        <w:t xml:space="preserve"> </w:t>
      </w:r>
      <w:r w:rsidRPr="00957E00">
        <w:rPr>
          <w:cs/>
          <w:lang w:val="hi"/>
        </w:rPr>
        <w:t>बेहतर</w:t>
      </w:r>
      <w:r w:rsidRPr="00957E00">
        <w:rPr>
          <w:cs/>
          <w:lang w:val="hi" w:bidi="hi"/>
        </w:rPr>
        <w:t xml:space="preserve"> </w:t>
      </w:r>
      <w:r w:rsidRPr="00957E00">
        <w:rPr>
          <w:cs/>
          <w:lang w:val="hi"/>
        </w:rPr>
        <w:t>हैं।</w:t>
      </w:r>
      <w:r w:rsidRPr="00957E00">
        <w:rPr>
          <w:cs/>
          <w:lang w:val="hi" w:bidi="hi"/>
        </w:rPr>
        <w:t xml:space="preserve"> </w:t>
      </w:r>
      <w:r w:rsidRPr="00957E00">
        <w:rPr>
          <w:cs/>
          <w:lang w:val="hi"/>
        </w:rPr>
        <w:t>साधारण</w:t>
      </w:r>
      <w:r w:rsidRPr="00957E00">
        <w:rPr>
          <w:cs/>
          <w:lang w:val="hi" w:bidi="hi"/>
        </w:rPr>
        <w:t xml:space="preserve"> </w:t>
      </w:r>
      <w:r w:rsidRPr="00957E00">
        <w:rPr>
          <w:cs/>
          <w:lang w:val="hi"/>
        </w:rPr>
        <w:t>तथ्य</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है</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न</w:t>
      </w:r>
      <w:r w:rsidRPr="00957E00">
        <w:rPr>
          <w:cs/>
          <w:lang w:val="hi" w:bidi="hi"/>
        </w:rPr>
        <w:t xml:space="preserve"> </w:t>
      </w:r>
      <w:r w:rsidRPr="00957E00">
        <w:rPr>
          <w:cs/>
          <w:lang w:val="hi"/>
        </w:rPr>
        <w:t>किसी</w:t>
      </w:r>
      <w:r w:rsidRPr="00957E00">
        <w:rPr>
          <w:cs/>
          <w:lang w:val="hi" w:bidi="hi"/>
        </w:rPr>
        <w:t xml:space="preserve"> </w:t>
      </w:r>
      <w:r w:rsidRPr="00957E00">
        <w:rPr>
          <w:cs/>
          <w:lang w:val="hi"/>
        </w:rPr>
        <w:t>समय</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अनुयायी</w:t>
      </w:r>
      <w:r w:rsidRPr="00957E00">
        <w:rPr>
          <w:cs/>
          <w:lang w:val="hi" w:bidi="hi"/>
        </w:rPr>
        <w:t xml:space="preserve"> </w:t>
      </w:r>
      <w:r w:rsidRPr="00957E00">
        <w:rPr>
          <w:cs/>
          <w:lang w:val="hi"/>
        </w:rPr>
        <w:t>ने</w:t>
      </w:r>
      <w:r w:rsidRPr="00957E00">
        <w:rPr>
          <w:cs/>
          <w:lang w:val="hi" w:bidi="hi"/>
        </w:rPr>
        <w:t xml:space="preserve"> </w:t>
      </w:r>
      <w:r w:rsidRPr="00957E00">
        <w:rPr>
          <w:cs/>
          <w:lang w:val="hi"/>
        </w:rPr>
        <w:t>सोचा</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विशेष</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तरह</w:t>
      </w:r>
      <w:r w:rsidRPr="00957E00">
        <w:rPr>
          <w:cs/>
          <w:lang w:val="hi" w:bidi="hi"/>
        </w:rPr>
        <w:t xml:space="preserve"> </w:t>
      </w:r>
      <w:r w:rsidRPr="00957E00">
        <w:rPr>
          <w:cs/>
          <w:lang w:val="hi"/>
        </w:rPr>
        <w:t>से</w:t>
      </w:r>
      <w:r w:rsidRPr="00957E00">
        <w:rPr>
          <w:cs/>
          <w:lang w:val="hi" w:bidi="hi"/>
        </w:rPr>
        <w:t xml:space="preserve"> </w:t>
      </w:r>
      <w:r w:rsidRPr="00957E00">
        <w:rPr>
          <w:cs/>
          <w:lang w:val="hi"/>
        </w:rPr>
        <w:t>उपयुक्त</w:t>
      </w:r>
      <w:r w:rsidRPr="00957E00">
        <w:rPr>
          <w:cs/>
          <w:lang w:val="hi" w:bidi="hi"/>
        </w:rPr>
        <w:t xml:space="preserve"> </w:t>
      </w:r>
      <w:r w:rsidRPr="00957E00">
        <w:rPr>
          <w:cs/>
          <w:lang w:val="hi"/>
        </w:rPr>
        <w:t>था</w:t>
      </w:r>
      <w:r w:rsidRPr="00957E00">
        <w:rPr>
          <w:cs/>
          <w:lang w:val="hi" w:bidi="hi"/>
        </w:rPr>
        <w:t xml:space="preserve">, </w:t>
      </w:r>
      <w:r w:rsidRPr="00957E00">
        <w:rPr>
          <w:cs/>
          <w:lang w:val="hi"/>
        </w:rPr>
        <w:t>लेकिन</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बातचीत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माध्यम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पता</w:t>
      </w:r>
      <w:r w:rsidRPr="00957E00">
        <w:rPr>
          <w:cs/>
          <w:lang w:val="hi" w:bidi="hi"/>
        </w:rPr>
        <w:t xml:space="preserve"> </w:t>
      </w:r>
      <w:r w:rsidRPr="00957E00">
        <w:rPr>
          <w:cs/>
          <w:lang w:val="hi"/>
        </w:rPr>
        <w:t>चला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ऐसा</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था।</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याद</w:t>
      </w:r>
      <w:r w:rsidRPr="00957E00">
        <w:rPr>
          <w:cs/>
          <w:lang w:val="hi" w:bidi="hi"/>
        </w:rPr>
        <w:t xml:space="preserve"> </w:t>
      </w:r>
      <w:r w:rsidRPr="00957E00">
        <w:rPr>
          <w:cs/>
          <w:lang w:val="hi"/>
        </w:rPr>
        <w:t>आता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देह</w:t>
      </w:r>
      <w:r w:rsidRPr="00957E00">
        <w:rPr>
          <w:cs/>
          <w:lang w:val="hi" w:bidi="hi"/>
        </w:rPr>
        <w:t xml:space="preserve"> </w:t>
      </w:r>
      <w:r w:rsidRPr="00957E00">
        <w:rPr>
          <w:cs/>
          <w:lang w:val="hi"/>
        </w:rPr>
        <w:t>उसके</w:t>
      </w:r>
      <w:r w:rsidRPr="00957E00">
        <w:rPr>
          <w:cs/>
          <w:lang w:val="hi" w:bidi="hi"/>
        </w:rPr>
        <w:t xml:space="preserve"> </w:t>
      </w:r>
      <w:r w:rsidRPr="00957E00">
        <w:rPr>
          <w:cs/>
          <w:lang w:val="hi"/>
        </w:rPr>
        <w:t>आत्मा</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मंदिर</w:t>
      </w:r>
      <w:r w:rsidRPr="00957E00">
        <w:rPr>
          <w:cs/>
          <w:lang w:val="hi" w:bidi="hi"/>
        </w:rPr>
        <w:t xml:space="preserve"> </w:t>
      </w:r>
      <w:r w:rsidRPr="00957E00">
        <w:rPr>
          <w:cs/>
          <w:lang w:val="hi"/>
        </w:rPr>
        <w:t>है</w:t>
      </w:r>
      <w:r w:rsidRPr="00957E00">
        <w:rPr>
          <w:cs/>
          <w:lang w:val="hi" w:bidi="hi"/>
        </w:rPr>
        <w:t xml:space="preserve">, </w:t>
      </w:r>
      <w:r w:rsidRPr="00957E00">
        <w:rPr>
          <w:cs/>
          <w:lang w:val="hi"/>
        </w:rPr>
        <w:t>तो</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एहसास</w:t>
      </w:r>
      <w:r w:rsidRPr="00957E00">
        <w:rPr>
          <w:cs/>
          <w:lang w:val="hi" w:bidi="hi"/>
        </w:rPr>
        <w:t xml:space="preserve"> </w:t>
      </w:r>
      <w:r w:rsidRPr="00957E00">
        <w:rPr>
          <w:cs/>
          <w:lang w:val="hi"/>
        </w:rPr>
        <w:t>होता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तो</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विश्वासपात्र</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बातचीत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सबसे</w:t>
      </w:r>
      <w:r w:rsidRPr="00957E00">
        <w:rPr>
          <w:cs/>
          <w:lang w:val="hi" w:bidi="hi"/>
        </w:rPr>
        <w:t xml:space="preserve"> </w:t>
      </w:r>
      <w:r w:rsidRPr="00957E00">
        <w:rPr>
          <w:cs/>
          <w:lang w:val="hi"/>
        </w:rPr>
        <w:t>बुद्धिमान</w:t>
      </w:r>
      <w:r w:rsidRPr="00957E00">
        <w:rPr>
          <w:cs/>
          <w:lang w:val="hi" w:bidi="hi"/>
        </w:rPr>
        <w:t xml:space="preserve"> </w:t>
      </w:r>
      <w:r w:rsidRPr="00957E00">
        <w:rPr>
          <w:cs/>
          <w:lang w:val="hi"/>
        </w:rPr>
        <w:t>चीज़ों</w:t>
      </w:r>
      <w:r w:rsidRPr="00957E00">
        <w:rPr>
          <w:cs/>
          <w:lang w:val="hi" w:bidi="hi"/>
        </w:rPr>
        <w:t xml:space="preserve"> </w:t>
      </w:r>
      <w:r w:rsidRPr="00957E00">
        <w:rPr>
          <w:cs/>
          <w:lang w:val="hi"/>
        </w:rPr>
        <w:t>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जिसको</w:t>
      </w:r>
      <w:r w:rsidRPr="00957E00">
        <w:rPr>
          <w:cs/>
          <w:lang w:val="hi" w:bidi="hi"/>
        </w:rPr>
        <w:t xml:space="preserve"> </w:t>
      </w:r>
      <w:r w:rsidRPr="00957E00">
        <w:rPr>
          <w:cs/>
          <w:lang w:val="hi"/>
        </w:rPr>
        <w:t>वे</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सकते</w:t>
      </w:r>
      <w:r w:rsidRPr="00957E00">
        <w:rPr>
          <w:cs/>
          <w:lang w:val="hi" w:bidi="hi"/>
        </w:rPr>
        <w:t xml:space="preserve"> </w:t>
      </w:r>
      <w:r w:rsidRPr="00957E00">
        <w:rPr>
          <w:cs/>
          <w:lang w:val="hi"/>
        </w:rPr>
        <w:t>हैं।</w:t>
      </w:r>
    </w:p>
    <w:p w14:paraId="69F3E4D6" w14:textId="184C163C" w:rsidR="007F7A52" w:rsidRDefault="00E7737F" w:rsidP="00090CE0">
      <w:pPr>
        <w:pStyle w:val="BodyText0"/>
        <w:rPr>
          <w:cs/>
          <w:lang w:bidi="te"/>
        </w:rPr>
      </w:pPr>
      <w:r w:rsidRPr="00ED6D30">
        <w:rPr>
          <w:cs/>
          <w:lang w:val="hi" w:bidi="hi"/>
        </w:rPr>
        <w:t xml:space="preserve">2 </w:t>
      </w:r>
      <w:r w:rsidRPr="00ED6D30">
        <w:rPr>
          <w:cs/>
          <w:lang w:val="hi"/>
        </w:rPr>
        <w:t>पतरस</w:t>
      </w:r>
      <w:r w:rsidRPr="00ED6D30">
        <w:rPr>
          <w:cs/>
          <w:lang w:val="hi" w:bidi="hi"/>
        </w:rPr>
        <w:t xml:space="preserve"> 3:16 </w:t>
      </w:r>
      <w:r w:rsidRPr="00ED6D30">
        <w:rPr>
          <w:cs/>
          <w:lang w:val="hi"/>
        </w:rPr>
        <w:t>में</w:t>
      </w:r>
      <w:r w:rsidRPr="00ED6D30">
        <w:rPr>
          <w:cs/>
          <w:lang w:val="hi" w:bidi="hi"/>
        </w:rPr>
        <w:t xml:space="preserve">, </w:t>
      </w:r>
      <w:r w:rsidRPr="00ED6D30">
        <w:rPr>
          <w:cs/>
          <w:lang w:val="hi"/>
        </w:rPr>
        <w:t>प्रेरित</w:t>
      </w:r>
      <w:r w:rsidRPr="00ED6D30">
        <w:rPr>
          <w:cs/>
          <w:lang w:val="hi" w:bidi="hi"/>
        </w:rPr>
        <w:t xml:space="preserve"> </w:t>
      </w:r>
      <w:r w:rsidRPr="00ED6D30">
        <w:rPr>
          <w:cs/>
          <w:lang w:val="hi"/>
        </w:rPr>
        <w:t>पतरस</w:t>
      </w:r>
      <w:r w:rsidR="008D6AEE">
        <w:rPr>
          <w:rFonts w:hint="cs"/>
          <w:cs/>
          <w:lang w:val="hi"/>
        </w:rPr>
        <w:t>,</w:t>
      </w:r>
      <w:r w:rsidRPr="00ED6D30">
        <w:rPr>
          <w:cs/>
          <w:lang w:val="hi" w:bidi="hi"/>
        </w:rPr>
        <w:t xml:space="preserve"> </w:t>
      </w:r>
      <w:r w:rsidRPr="00ED6D30">
        <w:rPr>
          <w:cs/>
          <w:lang w:val="hi"/>
        </w:rPr>
        <w:t>पौलुस</w:t>
      </w:r>
      <w:r w:rsidRPr="00ED6D30">
        <w:rPr>
          <w:cs/>
          <w:lang w:val="hi" w:bidi="hi"/>
        </w:rPr>
        <w:t xml:space="preserve"> </w:t>
      </w:r>
      <w:r w:rsidRPr="00ED6D30">
        <w:rPr>
          <w:cs/>
          <w:lang w:val="hi"/>
        </w:rPr>
        <w:t>के</w:t>
      </w:r>
      <w:r w:rsidRPr="00ED6D30">
        <w:rPr>
          <w:cs/>
          <w:lang w:val="hi" w:bidi="hi"/>
        </w:rPr>
        <w:t xml:space="preserve"> </w:t>
      </w:r>
      <w:r w:rsidRPr="00ED6D30">
        <w:rPr>
          <w:cs/>
          <w:lang w:val="hi"/>
        </w:rPr>
        <w:t>पत्रों</w:t>
      </w:r>
      <w:r w:rsidRPr="00ED6D30">
        <w:rPr>
          <w:cs/>
          <w:lang w:val="hi" w:bidi="hi"/>
        </w:rPr>
        <w:t xml:space="preserve"> </w:t>
      </w:r>
      <w:r w:rsidRPr="00ED6D30">
        <w:rPr>
          <w:cs/>
          <w:lang w:val="hi"/>
        </w:rPr>
        <w:t>के</w:t>
      </w:r>
      <w:r w:rsidRPr="00ED6D30">
        <w:rPr>
          <w:cs/>
          <w:lang w:val="hi" w:bidi="hi"/>
        </w:rPr>
        <w:t xml:space="preserve"> </w:t>
      </w:r>
      <w:r w:rsidRPr="00ED6D30">
        <w:rPr>
          <w:cs/>
          <w:lang w:val="hi"/>
        </w:rPr>
        <w:t>बारे</w:t>
      </w:r>
      <w:r w:rsidRPr="00ED6D30">
        <w:rPr>
          <w:cs/>
          <w:lang w:val="hi" w:bidi="hi"/>
        </w:rPr>
        <w:t xml:space="preserve"> </w:t>
      </w:r>
      <w:r w:rsidRPr="00ED6D30">
        <w:rPr>
          <w:cs/>
          <w:lang w:val="hi"/>
        </w:rPr>
        <w:t>में</w:t>
      </w:r>
      <w:r w:rsidRPr="00ED6D30">
        <w:rPr>
          <w:cs/>
          <w:lang w:val="hi" w:bidi="hi"/>
        </w:rPr>
        <w:t xml:space="preserve"> </w:t>
      </w:r>
      <w:r w:rsidRPr="00ED6D30">
        <w:rPr>
          <w:cs/>
          <w:lang w:val="hi"/>
        </w:rPr>
        <w:t>बात</w:t>
      </w:r>
      <w:r w:rsidRPr="00ED6D30">
        <w:rPr>
          <w:cs/>
          <w:lang w:val="hi" w:bidi="hi"/>
        </w:rPr>
        <w:t xml:space="preserve"> </w:t>
      </w:r>
      <w:r w:rsidRPr="00ED6D30">
        <w:rPr>
          <w:cs/>
          <w:lang w:val="hi"/>
        </w:rPr>
        <w:t>कर</w:t>
      </w:r>
      <w:r w:rsidRPr="00ED6D30">
        <w:rPr>
          <w:cs/>
          <w:lang w:val="hi" w:bidi="hi"/>
        </w:rPr>
        <w:t xml:space="preserve"> </w:t>
      </w:r>
      <w:r w:rsidRPr="00ED6D30">
        <w:rPr>
          <w:cs/>
          <w:lang w:val="hi"/>
        </w:rPr>
        <w:t>रहे</w:t>
      </w:r>
      <w:r w:rsidRPr="00ED6D30">
        <w:rPr>
          <w:cs/>
          <w:lang w:val="hi" w:bidi="hi"/>
        </w:rPr>
        <w:t xml:space="preserve"> </w:t>
      </w:r>
      <w:r w:rsidRPr="00ED6D30">
        <w:rPr>
          <w:cs/>
          <w:lang w:val="hi"/>
        </w:rPr>
        <w:t>हैं।</w:t>
      </w:r>
      <w:r w:rsidRPr="00ED6D30">
        <w:rPr>
          <w:cs/>
          <w:lang w:val="hi" w:bidi="hi"/>
        </w:rPr>
        <w:t xml:space="preserve"> </w:t>
      </w:r>
      <w:r w:rsidRPr="00ED6D30">
        <w:rPr>
          <w:cs/>
          <w:lang w:val="hi"/>
        </w:rPr>
        <w:t>वह</w:t>
      </w:r>
      <w:r w:rsidRPr="00ED6D30">
        <w:rPr>
          <w:cs/>
          <w:lang w:val="hi" w:bidi="hi"/>
        </w:rPr>
        <w:t xml:space="preserve"> </w:t>
      </w:r>
      <w:r w:rsidRPr="00ED6D30">
        <w:rPr>
          <w:cs/>
          <w:lang w:val="hi"/>
        </w:rPr>
        <w:t>पौलुस</w:t>
      </w:r>
      <w:r w:rsidRPr="00ED6D30">
        <w:rPr>
          <w:cs/>
          <w:lang w:val="hi" w:bidi="hi"/>
        </w:rPr>
        <w:t xml:space="preserve"> </w:t>
      </w:r>
      <w:r w:rsidRPr="00ED6D30">
        <w:rPr>
          <w:cs/>
          <w:lang w:val="hi"/>
        </w:rPr>
        <w:t>के</w:t>
      </w:r>
      <w:r w:rsidRPr="00ED6D30">
        <w:rPr>
          <w:cs/>
          <w:lang w:val="hi" w:bidi="hi"/>
        </w:rPr>
        <w:t xml:space="preserve"> </w:t>
      </w:r>
      <w:r w:rsidRPr="00ED6D30">
        <w:rPr>
          <w:cs/>
          <w:lang w:val="hi"/>
        </w:rPr>
        <w:t>बारे</w:t>
      </w:r>
      <w:r w:rsidRPr="00ED6D30">
        <w:rPr>
          <w:cs/>
          <w:lang w:val="hi" w:bidi="hi"/>
        </w:rPr>
        <w:t xml:space="preserve"> </w:t>
      </w:r>
      <w:r w:rsidRPr="00ED6D30">
        <w:rPr>
          <w:cs/>
          <w:lang w:val="hi"/>
        </w:rPr>
        <w:t>में</w:t>
      </w:r>
      <w:r w:rsidRPr="00ED6D30">
        <w:rPr>
          <w:cs/>
          <w:lang w:val="hi" w:bidi="hi"/>
        </w:rPr>
        <w:t xml:space="preserve"> </w:t>
      </w:r>
      <w:r w:rsidRPr="00ED6D30">
        <w:rPr>
          <w:cs/>
          <w:lang w:val="hi"/>
        </w:rPr>
        <w:t>कहते</w:t>
      </w:r>
      <w:r w:rsidRPr="00ED6D30">
        <w:rPr>
          <w:cs/>
          <w:lang w:val="hi" w:bidi="hi"/>
        </w:rPr>
        <w:t xml:space="preserve"> </w:t>
      </w:r>
      <w:r w:rsidRPr="00ED6D30">
        <w:rPr>
          <w:cs/>
          <w:lang w:val="hi"/>
        </w:rPr>
        <w:t>हैं।</w:t>
      </w:r>
    </w:p>
    <w:p w14:paraId="6AA5A926" w14:textId="77777777" w:rsidR="00EB4DC5" w:rsidRDefault="00E7737F" w:rsidP="00090CE0">
      <w:pPr>
        <w:pStyle w:val="Quotations"/>
        <w:rPr>
          <w:cs/>
          <w:lang w:val="hi" w:bidi="hi"/>
        </w:rPr>
      </w:pPr>
      <w:r w:rsidRPr="00ED6D30">
        <w:rPr>
          <w:cs/>
          <w:lang w:val="hi" w:bidi="hi-IN"/>
        </w:rPr>
        <w:lastRenderedPageBreak/>
        <w:t>वैसे</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उसने</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सब</w:t>
      </w:r>
      <w:r w:rsidRPr="00ED6D30">
        <w:rPr>
          <w:cs/>
          <w:lang w:val="hi" w:bidi="hi"/>
        </w:rPr>
        <w:t xml:space="preserve"> </w:t>
      </w:r>
      <w:r w:rsidRPr="00ED6D30">
        <w:rPr>
          <w:cs/>
          <w:lang w:val="hi" w:bidi="hi-IN"/>
        </w:rPr>
        <w:t>पत्रियों</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भी</w:t>
      </w:r>
      <w:r w:rsidRPr="00ED6D30">
        <w:rPr>
          <w:cs/>
          <w:lang w:val="hi" w:bidi="hi"/>
        </w:rPr>
        <w:t xml:space="preserve"> </w:t>
      </w:r>
      <w:r w:rsidRPr="00ED6D30">
        <w:rPr>
          <w:cs/>
          <w:lang w:val="hi" w:bidi="hi-IN"/>
        </w:rPr>
        <w:t>इन</w:t>
      </w:r>
      <w:r w:rsidRPr="00ED6D30">
        <w:rPr>
          <w:cs/>
          <w:lang w:val="hi" w:bidi="hi"/>
        </w:rPr>
        <w:t xml:space="preserve"> </w:t>
      </w:r>
      <w:r w:rsidRPr="00ED6D30">
        <w:rPr>
          <w:cs/>
          <w:lang w:val="hi" w:bidi="hi-IN"/>
        </w:rPr>
        <w:t>बातों</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चर्चा</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जिनमें</w:t>
      </w:r>
      <w:r w:rsidRPr="00ED6D30">
        <w:rPr>
          <w:cs/>
          <w:lang w:val="hi" w:bidi="hi"/>
        </w:rPr>
        <w:t xml:space="preserve"> </w:t>
      </w:r>
      <w:r w:rsidRPr="00ED6D30">
        <w:rPr>
          <w:cs/>
          <w:lang w:val="hi" w:bidi="hi-IN"/>
        </w:rPr>
        <w:t>कुछ</w:t>
      </w:r>
      <w:r w:rsidRPr="00ED6D30">
        <w:rPr>
          <w:cs/>
          <w:lang w:val="hi" w:bidi="hi"/>
        </w:rPr>
        <w:t xml:space="preserve"> </w:t>
      </w:r>
      <w:r w:rsidRPr="00ED6D30">
        <w:rPr>
          <w:cs/>
          <w:lang w:val="hi" w:bidi="hi-IN"/>
        </w:rPr>
        <w:t>बातें</w:t>
      </w:r>
      <w:r w:rsidRPr="00ED6D30">
        <w:rPr>
          <w:cs/>
          <w:lang w:val="hi" w:bidi="hi"/>
        </w:rPr>
        <w:t xml:space="preserve"> </w:t>
      </w:r>
      <w:r w:rsidRPr="00ED6D30">
        <w:rPr>
          <w:cs/>
          <w:lang w:val="hi" w:bidi="hi-IN"/>
        </w:rPr>
        <w:t>ऐसी</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जिनका</w:t>
      </w:r>
      <w:r w:rsidRPr="00ED6D30">
        <w:rPr>
          <w:cs/>
          <w:lang w:val="hi" w:bidi="hi"/>
        </w:rPr>
        <w:t xml:space="preserve"> </w:t>
      </w:r>
      <w:r w:rsidRPr="00ED6D30">
        <w:rPr>
          <w:cs/>
          <w:lang w:val="hi" w:bidi="hi-IN"/>
        </w:rPr>
        <w:t>समझना</w:t>
      </w:r>
      <w:r w:rsidRPr="00ED6D30">
        <w:rPr>
          <w:cs/>
          <w:lang w:val="hi" w:bidi="hi"/>
        </w:rPr>
        <w:t xml:space="preserve"> </w:t>
      </w:r>
      <w:r w:rsidRPr="00ED6D30">
        <w:rPr>
          <w:cs/>
          <w:lang w:val="hi" w:bidi="hi-IN"/>
        </w:rPr>
        <w:t>कठिन</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अनपढ़</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चंचल</w:t>
      </w:r>
      <w:r w:rsidRPr="00ED6D30">
        <w:rPr>
          <w:cs/>
          <w:lang w:val="hi" w:bidi="hi"/>
        </w:rPr>
        <w:t xml:space="preserve"> </w:t>
      </w:r>
      <w:r w:rsidRPr="00ED6D30">
        <w:rPr>
          <w:cs/>
          <w:lang w:val="hi" w:bidi="hi-IN"/>
        </w:rPr>
        <w:t>लोग</w:t>
      </w:r>
      <w:r w:rsidRPr="00ED6D30">
        <w:rPr>
          <w:cs/>
          <w:lang w:val="hi" w:bidi="hi"/>
        </w:rPr>
        <w:t xml:space="preserve"> </w:t>
      </w:r>
      <w:r w:rsidRPr="00ED6D30">
        <w:rPr>
          <w:cs/>
          <w:lang w:val="hi" w:bidi="hi-IN"/>
        </w:rPr>
        <w:t>उन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अर्थों</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भी</w:t>
      </w:r>
      <w:r w:rsidRPr="00ED6D30">
        <w:rPr>
          <w:cs/>
          <w:lang w:val="hi" w:bidi="hi"/>
        </w:rPr>
        <w:t xml:space="preserve"> </w:t>
      </w:r>
      <w:r w:rsidRPr="00ED6D30">
        <w:rPr>
          <w:cs/>
          <w:lang w:val="hi" w:bidi="hi-IN"/>
        </w:rPr>
        <w:t>पवित्र</w:t>
      </w:r>
      <w:r w:rsidRPr="00ED6D30">
        <w:rPr>
          <w:cs/>
          <w:lang w:val="hi" w:bidi="hi"/>
        </w:rPr>
        <w:t xml:space="preserve"> </w:t>
      </w:r>
      <w:r w:rsidRPr="00ED6D30">
        <w:rPr>
          <w:cs/>
          <w:lang w:val="hi" w:bidi="hi-IN"/>
        </w:rPr>
        <w:t>शास्त्र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अन्य</w:t>
      </w:r>
      <w:r w:rsidRPr="00ED6D30">
        <w:rPr>
          <w:cs/>
          <w:lang w:val="hi" w:bidi="hi"/>
        </w:rPr>
        <w:t xml:space="preserve"> </w:t>
      </w:r>
      <w:r w:rsidRPr="00ED6D30">
        <w:rPr>
          <w:cs/>
          <w:lang w:val="hi" w:bidi="hi-IN"/>
        </w:rPr>
        <w:t>बातों</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तरह</w:t>
      </w:r>
      <w:r w:rsidRPr="00ED6D30">
        <w:rPr>
          <w:cs/>
          <w:lang w:val="hi" w:bidi="hi"/>
        </w:rPr>
        <w:t xml:space="preserve"> </w:t>
      </w:r>
      <w:r w:rsidRPr="00ED6D30">
        <w:rPr>
          <w:cs/>
          <w:lang w:val="hi" w:bidi="hi-IN"/>
        </w:rPr>
        <w:t>खींच</w:t>
      </w:r>
      <w:r w:rsidRPr="00ED6D30">
        <w:rPr>
          <w:cs/>
          <w:lang w:val="hi" w:bidi="hi"/>
        </w:rPr>
        <w:t xml:space="preserve"> </w:t>
      </w:r>
      <w:r w:rsidRPr="00ED6D30">
        <w:rPr>
          <w:cs/>
          <w:lang w:val="hi" w:bidi="hi-IN"/>
        </w:rPr>
        <w:t>तानकर</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नाश</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कारण</w:t>
      </w:r>
      <w:r w:rsidRPr="00ED6D30">
        <w:rPr>
          <w:cs/>
          <w:lang w:val="hi" w:bidi="hi"/>
        </w:rPr>
        <w:t xml:space="preserve"> </w:t>
      </w:r>
      <w:r w:rsidRPr="00ED6D30">
        <w:rPr>
          <w:cs/>
          <w:lang w:val="hi" w:bidi="hi-IN"/>
        </w:rPr>
        <w:t>बनाते</w:t>
      </w:r>
      <w:r w:rsidRPr="00ED6D30">
        <w:rPr>
          <w:cs/>
          <w:lang w:val="hi" w:bidi="hi"/>
        </w:rPr>
        <w:t xml:space="preserve"> </w:t>
      </w:r>
      <w:r w:rsidRPr="00ED6D30">
        <w:rPr>
          <w:cs/>
          <w:lang w:val="hi" w:bidi="hi-IN"/>
        </w:rPr>
        <w:t>हैं</w:t>
      </w:r>
      <w:r w:rsidRPr="00ED6D30">
        <w:rPr>
          <w:cs/>
          <w:lang w:val="hi" w:bidi="hi"/>
        </w:rPr>
        <w:t xml:space="preserve"> (2 </w:t>
      </w:r>
      <w:r w:rsidRPr="00ED6D30">
        <w:rPr>
          <w:cs/>
          <w:lang w:val="hi" w:bidi="hi-IN"/>
        </w:rPr>
        <w:t>पतरस</w:t>
      </w:r>
      <w:r w:rsidRPr="00ED6D30">
        <w:rPr>
          <w:cs/>
          <w:lang w:val="hi" w:bidi="hi"/>
        </w:rPr>
        <w:t xml:space="preserve"> 3:16)</w:t>
      </w:r>
      <w:r w:rsidRPr="00ED6D30">
        <w:rPr>
          <w:cs/>
          <w:lang w:val="hi" w:bidi="hi-IN"/>
        </w:rPr>
        <w:t>।</w:t>
      </w:r>
    </w:p>
    <w:p w14:paraId="4DA91162" w14:textId="0E0E7CF5" w:rsidR="007F7A52" w:rsidRDefault="00E7737F" w:rsidP="00090CE0">
      <w:pPr>
        <w:pStyle w:val="Quotations"/>
        <w:rPr>
          <w:cs/>
          <w:lang w:bidi="te"/>
        </w:rPr>
      </w:pPr>
      <w:r w:rsidRPr="00ED6D30">
        <w:rPr>
          <w:cs/>
          <w:lang w:val="hi" w:bidi="hi-IN"/>
        </w:rPr>
        <w:t>इस</w:t>
      </w:r>
      <w:r w:rsidRPr="00ED6D30">
        <w:rPr>
          <w:cs/>
          <w:lang w:val="hi" w:bidi="hi"/>
        </w:rPr>
        <w:t xml:space="preserve"> </w:t>
      </w:r>
      <w:r w:rsidRPr="00ED6D30">
        <w:rPr>
          <w:cs/>
          <w:lang w:val="hi" w:bidi="hi-IN"/>
        </w:rPr>
        <w:t>पद</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बारे</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जो</w:t>
      </w:r>
      <w:r w:rsidRPr="00ED6D30">
        <w:rPr>
          <w:cs/>
          <w:lang w:val="hi" w:bidi="hi"/>
        </w:rPr>
        <w:t xml:space="preserve"> </w:t>
      </w:r>
      <w:r w:rsidRPr="00ED6D30">
        <w:rPr>
          <w:cs/>
          <w:lang w:val="hi" w:bidi="hi-IN"/>
        </w:rPr>
        <w:t>बात</w:t>
      </w:r>
      <w:r w:rsidRPr="00ED6D30">
        <w:rPr>
          <w:cs/>
          <w:lang w:val="hi" w:bidi="hi"/>
        </w:rPr>
        <w:t xml:space="preserve"> </w:t>
      </w:r>
      <w:r w:rsidRPr="00ED6D30">
        <w:rPr>
          <w:cs/>
          <w:lang w:val="hi" w:bidi="hi-IN"/>
        </w:rPr>
        <w:t>मुझे</w:t>
      </w:r>
      <w:r w:rsidRPr="00ED6D30">
        <w:rPr>
          <w:cs/>
          <w:lang w:val="hi" w:bidi="hi"/>
        </w:rPr>
        <w:t xml:space="preserve"> </w:t>
      </w:r>
      <w:r w:rsidRPr="00ED6D30">
        <w:rPr>
          <w:cs/>
          <w:lang w:val="hi" w:bidi="hi-IN"/>
        </w:rPr>
        <w:t>पसंद</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उनमें</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एक</w:t>
      </w:r>
      <w:r w:rsidRPr="00ED6D30">
        <w:rPr>
          <w:cs/>
          <w:lang w:val="hi" w:bidi="hi"/>
        </w:rPr>
        <w:t xml:space="preserve"> </w:t>
      </w:r>
      <w:r w:rsidR="0041276F">
        <w:rPr>
          <w:rFonts w:hint="cs"/>
          <w:cs/>
          <w:lang w:val="hi" w:bidi="hi-IN"/>
        </w:rPr>
        <w:t xml:space="preserve">यह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याद</w:t>
      </w:r>
      <w:r w:rsidRPr="00ED6D30">
        <w:rPr>
          <w:cs/>
          <w:lang w:val="hi" w:bidi="hi"/>
        </w:rPr>
        <w:t xml:space="preserve"> </w:t>
      </w:r>
      <w:r w:rsidRPr="00ED6D30">
        <w:rPr>
          <w:cs/>
          <w:lang w:val="hi" w:bidi="hi-IN"/>
        </w:rPr>
        <w:t>दिलाती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पवित्र</w:t>
      </w:r>
      <w:r w:rsidRPr="00ED6D30">
        <w:rPr>
          <w:cs/>
          <w:lang w:val="hi" w:bidi="hi"/>
        </w:rPr>
        <w:t xml:space="preserve"> </w:t>
      </w:r>
      <w:r w:rsidRPr="00ED6D30">
        <w:rPr>
          <w:cs/>
          <w:lang w:val="hi" w:bidi="hi-IN"/>
        </w:rPr>
        <w:t>शास्त्र</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कुछ</w:t>
      </w:r>
      <w:r w:rsidRPr="00ED6D30">
        <w:rPr>
          <w:cs/>
          <w:lang w:val="hi" w:bidi="hi"/>
        </w:rPr>
        <w:t xml:space="preserve"> </w:t>
      </w:r>
      <w:r w:rsidRPr="00ED6D30">
        <w:rPr>
          <w:cs/>
          <w:lang w:val="hi" w:bidi="hi-IN"/>
        </w:rPr>
        <w:t>बातों</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समझना</w:t>
      </w:r>
      <w:r w:rsidRPr="00ED6D30">
        <w:rPr>
          <w:cs/>
          <w:lang w:val="hi" w:bidi="hi"/>
        </w:rPr>
        <w:t xml:space="preserve"> </w:t>
      </w:r>
      <w:r w:rsidRPr="00ED6D30">
        <w:rPr>
          <w:cs/>
          <w:lang w:val="hi" w:bidi="hi-IN"/>
        </w:rPr>
        <w:t>बहुत</w:t>
      </w:r>
      <w:r w:rsidRPr="00ED6D30">
        <w:rPr>
          <w:cs/>
          <w:lang w:val="hi" w:bidi="hi"/>
        </w:rPr>
        <w:t xml:space="preserve"> </w:t>
      </w:r>
      <w:r w:rsidRPr="00ED6D30">
        <w:rPr>
          <w:cs/>
          <w:lang w:val="hi" w:bidi="hi-IN"/>
        </w:rPr>
        <w:t>कठिन</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ऐसा</w:t>
      </w:r>
      <w:r w:rsidRPr="00ED6D30">
        <w:rPr>
          <w:cs/>
          <w:lang w:val="hi" w:bidi="hi"/>
        </w:rPr>
        <w:t xml:space="preserve"> </w:t>
      </w:r>
      <w:r w:rsidRPr="00ED6D30">
        <w:rPr>
          <w:cs/>
          <w:lang w:val="hi" w:bidi="hi-IN"/>
        </w:rPr>
        <w:t>नही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उन्हें</w:t>
      </w:r>
      <w:r w:rsidRPr="00ED6D30">
        <w:rPr>
          <w:cs/>
          <w:lang w:val="hi" w:bidi="hi"/>
        </w:rPr>
        <w:t xml:space="preserve"> </w:t>
      </w:r>
      <w:r w:rsidRPr="00ED6D30">
        <w:rPr>
          <w:cs/>
          <w:lang w:val="hi" w:bidi="hi-IN"/>
        </w:rPr>
        <w:t>समझना</w:t>
      </w:r>
      <w:r w:rsidRPr="00ED6D30">
        <w:rPr>
          <w:cs/>
          <w:lang w:val="hi" w:bidi="hi"/>
        </w:rPr>
        <w:t xml:space="preserve"> </w:t>
      </w:r>
      <w:r w:rsidRPr="00ED6D30">
        <w:rPr>
          <w:cs/>
          <w:lang w:val="hi" w:bidi="hi-IN"/>
        </w:rPr>
        <w:t>नामुमकिन</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लेकिन</w:t>
      </w:r>
      <w:r w:rsidRPr="00ED6D30">
        <w:rPr>
          <w:cs/>
          <w:lang w:val="hi" w:bidi="hi"/>
        </w:rPr>
        <w:t xml:space="preserve"> </w:t>
      </w:r>
      <w:r w:rsidRPr="00ED6D30">
        <w:rPr>
          <w:cs/>
          <w:lang w:val="hi" w:bidi="hi-IN"/>
        </w:rPr>
        <w:t>कुछ</w:t>
      </w:r>
      <w:r w:rsidRPr="00ED6D30">
        <w:rPr>
          <w:cs/>
          <w:lang w:val="hi" w:bidi="hi"/>
        </w:rPr>
        <w:t xml:space="preserve"> </w:t>
      </w:r>
      <w:r w:rsidRPr="00ED6D30">
        <w:rPr>
          <w:cs/>
          <w:lang w:val="hi" w:bidi="hi-IN"/>
        </w:rPr>
        <w:t>कठिन</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पवित्र</w:t>
      </w:r>
      <w:r w:rsidRPr="00ED6D30">
        <w:rPr>
          <w:cs/>
          <w:lang w:val="hi" w:bidi="hi"/>
        </w:rPr>
        <w:t xml:space="preserve"> </w:t>
      </w:r>
      <w:r w:rsidRPr="00ED6D30">
        <w:rPr>
          <w:cs/>
          <w:lang w:val="hi" w:bidi="hi-IN"/>
        </w:rPr>
        <w:t>शास्त्र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विकृत</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संभव</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उस</w:t>
      </w:r>
      <w:r w:rsidRPr="00ED6D30">
        <w:rPr>
          <w:cs/>
          <w:lang w:val="hi" w:bidi="hi"/>
        </w:rPr>
        <w:t xml:space="preserve"> </w:t>
      </w:r>
      <w:r w:rsidRPr="00ED6D30">
        <w:rPr>
          <w:cs/>
          <w:lang w:val="hi" w:bidi="hi-IN"/>
        </w:rPr>
        <w:t>पर</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साँचें</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इस</w:t>
      </w:r>
      <w:r w:rsidRPr="00ED6D30">
        <w:rPr>
          <w:cs/>
          <w:lang w:val="hi" w:bidi="hi"/>
        </w:rPr>
        <w:t xml:space="preserve"> </w:t>
      </w:r>
      <w:r w:rsidRPr="00ED6D30">
        <w:rPr>
          <w:cs/>
          <w:lang w:val="hi" w:bidi="hi-IN"/>
        </w:rPr>
        <w:t>रीति</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ढालना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आप</w:t>
      </w:r>
      <w:r w:rsidRPr="00ED6D30">
        <w:rPr>
          <w:cs/>
          <w:lang w:val="hi" w:bidi="hi"/>
        </w:rPr>
        <w:t xml:space="preserve"> </w:t>
      </w:r>
      <w:r w:rsidRPr="00ED6D30">
        <w:rPr>
          <w:cs/>
          <w:lang w:val="hi" w:bidi="hi-IN"/>
        </w:rPr>
        <w:t>प्रेरित</w:t>
      </w:r>
      <w:r w:rsidRPr="00ED6D30">
        <w:rPr>
          <w:cs/>
          <w:lang w:val="hi" w:bidi="hi"/>
        </w:rPr>
        <w:t xml:space="preserve"> </w:t>
      </w:r>
      <w:r w:rsidRPr="00ED6D30">
        <w:rPr>
          <w:cs/>
          <w:lang w:val="hi" w:bidi="hi-IN"/>
        </w:rPr>
        <w:t>अर्थ</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प्रति</w:t>
      </w:r>
      <w:r w:rsidRPr="00ED6D30">
        <w:rPr>
          <w:cs/>
          <w:lang w:val="hi" w:bidi="hi"/>
        </w:rPr>
        <w:t xml:space="preserve"> </w:t>
      </w:r>
      <w:r w:rsidRPr="00ED6D30">
        <w:rPr>
          <w:cs/>
          <w:lang w:val="hi" w:bidi="hi-IN"/>
        </w:rPr>
        <w:t>विश्वासयोग्य</w:t>
      </w:r>
      <w:r w:rsidRPr="00ED6D30">
        <w:rPr>
          <w:cs/>
          <w:lang w:val="hi" w:bidi="hi"/>
        </w:rPr>
        <w:t xml:space="preserve"> </w:t>
      </w:r>
      <w:r w:rsidRPr="00ED6D30">
        <w:rPr>
          <w:cs/>
          <w:lang w:val="hi" w:bidi="hi-IN"/>
        </w:rPr>
        <w:t>नहीं</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हमारे</w:t>
      </w:r>
      <w:r w:rsidRPr="00ED6D30">
        <w:rPr>
          <w:cs/>
          <w:lang w:val="hi" w:bidi="hi"/>
        </w:rPr>
        <w:t xml:space="preserve"> </w:t>
      </w:r>
      <w:r w:rsidRPr="00ED6D30">
        <w:rPr>
          <w:cs/>
          <w:lang w:val="hi" w:bidi="hi-IN"/>
        </w:rPr>
        <w:t>लिए</w:t>
      </w:r>
      <w:r w:rsidRPr="00ED6D30">
        <w:rPr>
          <w:cs/>
          <w:lang w:val="hi" w:bidi="hi"/>
        </w:rPr>
        <w:t xml:space="preserve"> </w:t>
      </w:r>
      <w:r w:rsidRPr="00ED6D30">
        <w:rPr>
          <w:cs/>
          <w:lang w:val="hi" w:bidi="hi-IN"/>
        </w:rPr>
        <w:t>एक</w:t>
      </w:r>
      <w:r w:rsidRPr="00ED6D30">
        <w:rPr>
          <w:cs/>
          <w:lang w:val="hi" w:bidi="hi"/>
        </w:rPr>
        <w:t xml:space="preserve"> </w:t>
      </w:r>
      <w:r w:rsidRPr="00ED6D30">
        <w:rPr>
          <w:cs/>
          <w:lang w:val="hi" w:bidi="hi-IN"/>
        </w:rPr>
        <w:t>अच्छा</w:t>
      </w:r>
      <w:r w:rsidRPr="00ED6D30">
        <w:rPr>
          <w:cs/>
          <w:lang w:val="hi" w:bidi="hi"/>
        </w:rPr>
        <w:t xml:space="preserve"> </w:t>
      </w:r>
      <w:r w:rsidRPr="00ED6D30">
        <w:rPr>
          <w:cs/>
          <w:lang w:val="hi" w:bidi="hi-IN"/>
        </w:rPr>
        <w:t>अनुस्मारक</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मसीह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देह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आवश्यकता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क्योंकि</w:t>
      </w:r>
      <w:r w:rsidRPr="00ED6D30">
        <w:rPr>
          <w:cs/>
          <w:lang w:val="hi" w:bidi="hi"/>
        </w:rPr>
        <w:t xml:space="preserve"> </w:t>
      </w:r>
      <w:r w:rsidRPr="00ED6D30">
        <w:rPr>
          <w:cs/>
          <w:lang w:val="hi" w:bidi="hi-IN"/>
        </w:rPr>
        <w:t>पूरे</w:t>
      </w:r>
      <w:r w:rsidRPr="00ED6D30">
        <w:rPr>
          <w:cs/>
          <w:lang w:val="hi" w:bidi="hi"/>
        </w:rPr>
        <w:t xml:space="preserve"> </w:t>
      </w:r>
      <w:r w:rsidRPr="00ED6D30">
        <w:rPr>
          <w:cs/>
          <w:lang w:val="hi" w:bidi="hi-IN"/>
        </w:rPr>
        <w:t>नए</w:t>
      </w:r>
      <w:r w:rsidRPr="00ED6D30">
        <w:rPr>
          <w:cs/>
          <w:lang w:val="hi" w:bidi="hi"/>
        </w:rPr>
        <w:t xml:space="preserve"> </w:t>
      </w:r>
      <w:r w:rsidRPr="00ED6D30">
        <w:rPr>
          <w:cs/>
          <w:lang w:val="hi" w:bidi="hi-IN"/>
        </w:rPr>
        <w:t>नियम</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दोनों</w:t>
      </w:r>
      <w:r w:rsidRPr="00ED6D30">
        <w:rPr>
          <w:cs/>
          <w:lang w:val="hi" w:bidi="hi"/>
        </w:rPr>
        <w:t xml:space="preserve"> </w:t>
      </w:r>
      <w:r w:rsidRPr="00ED6D30">
        <w:rPr>
          <w:cs/>
          <w:lang w:val="hi" w:bidi="hi-IN"/>
        </w:rPr>
        <w:t>अंतर्निहित</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स्पष्ट</w:t>
      </w:r>
      <w:r w:rsidRPr="00ED6D30">
        <w:rPr>
          <w:cs/>
          <w:lang w:val="hi" w:bidi="hi"/>
        </w:rPr>
        <w:t xml:space="preserve"> </w:t>
      </w:r>
      <w:r w:rsidRPr="00ED6D30">
        <w:rPr>
          <w:cs/>
          <w:lang w:val="hi" w:bidi="hi-IN"/>
        </w:rPr>
        <w:t>अपेक्षाएं</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अन्य</w:t>
      </w:r>
      <w:r w:rsidRPr="00ED6D30">
        <w:rPr>
          <w:cs/>
          <w:lang w:val="hi" w:bidi="hi"/>
        </w:rPr>
        <w:t xml:space="preserve"> </w:t>
      </w:r>
      <w:r w:rsidRPr="00ED6D30">
        <w:rPr>
          <w:cs/>
          <w:lang w:val="hi" w:bidi="hi-IN"/>
        </w:rPr>
        <w:t>विश्वासियों</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साथ</w:t>
      </w:r>
      <w:r w:rsidRPr="00ED6D30">
        <w:rPr>
          <w:cs/>
          <w:lang w:val="hi" w:bidi="hi"/>
        </w:rPr>
        <w:t xml:space="preserve"> </w:t>
      </w:r>
      <w:r w:rsidRPr="00ED6D30">
        <w:rPr>
          <w:cs/>
          <w:lang w:val="hi" w:bidi="hi-IN"/>
        </w:rPr>
        <w:t>एक</w:t>
      </w:r>
      <w:r w:rsidRPr="00ED6D30">
        <w:rPr>
          <w:cs/>
          <w:lang w:val="hi" w:bidi="hi"/>
        </w:rPr>
        <w:t xml:space="preserve"> </w:t>
      </w:r>
      <w:r w:rsidRPr="00ED6D30">
        <w:rPr>
          <w:cs/>
          <w:lang w:val="hi" w:bidi="hi-IN"/>
        </w:rPr>
        <w:t>साथ</w:t>
      </w:r>
      <w:r w:rsidRPr="00ED6D30">
        <w:rPr>
          <w:cs/>
          <w:lang w:val="hi" w:bidi="hi"/>
        </w:rPr>
        <w:t xml:space="preserve"> </w:t>
      </w:r>
      <w:r w:rsidRPr="00ED6D30">
        <w:rPr>
          <w:cs/>
          <w:lang w:val="hi" w:bidi="hi-IN"/>
        </w:rPr>
        <w:t>इकट्ठा</w:t>
      </w:r>
      <w:r w:rsidRPr="00ED6D30">
        <w:rPr>
          <w:cs/>
          <w:lang w:val="hi" w:bidi="hi"/>
        </w:rPr>
        <w:t xml:space="preserve"> </w:t>
      </w:r>
      <w:r w:rsidRPr="00ED6D30">
        <w:rPr>
          <w:cs/>
          <w:lang w:val="hi" w:bidi="hi-IN"/>
        </w:rPr>
        <w:t>होंगे।</w:t>
      </w:r>
      <w:r w:rsidRPr="00ED6D30">
        <w:rPr>
          <w:cs/>
          <w:lang w:val="hi" w:bidi="hi"/>
        </w:rPr>
        <w:t xml:space="preserve"> </w:t>
      </w:r>
      <w:r w:rsidRPr="00ED6D30">
        <w:rPr>
          <w:cs/>
          <w:lang w:val="hi" w:bidi="hi-IN"/>
        </w:rPr>
        <w:t>कई</w:t>
      </w:r>
      <w:r w:rsidRPr="00ED6D30">
        <w:rPr>
          <w:cs/>
          <w:lang w:val="hi" w:bidi="hi"/>
        </w:rPr>
        <w:t xml:space="preserve"> </w:t>
      </w:r>
      <w:r w:rsidRPr="00ED6D30">
        <w:rPr>
          <w:cs/>
          <w:lang w:val="hi" w:bidi="hi-IN"/>
        </w:rPr>
        <w:t>अनुच्छेद</w:t>
      </w:r>
      <w:r w:rsidRPr="00ED6D30">
        <w:rPr>
          <w:cs/>
          <w:lang w:val="hi" w:bidi="hi"/>
        </w:rPr>
        <w:t xml:space="preserve"> </w:t>
      </w:r>
      <w:r w:rsidRPr="00ED6D30">
        <w:rPr>
          <w:cs/>
          <w:lang w:val="hi" w:bidi="hi-IN"/>
        </w:rPr>
        <w:t>उन</w:t>
      </w:r>
      <w:r w:rsidRPr="00ED6D30">
        <w:rPr>
          <w:cs/>
          <w:lang w:val="hi" w:bidi="hi"/>
        </w:rPr>
        <w:t xml:space="preserve"> </w:t>
      </w:r>
      <w:r w:rsidRPr="00ED6D30">
        <w:rPr>
          <w:cs/>
          <w:lang w:val="hi" w:bidi="hi-IN"/>
        </w:rPr>
        <w:t>विभिन्न</w:t>
      </w:r>
      <w:r w:rsidRPr="00ED6D30">
        <w:rPr>
          <w:cs/>
          <w:lang w:val="hi" w:bidi="hi"/>
        </w:rPr>
        <w:t xml:space="preserve"> </w:t>
      </w:r>
      <w:r w:rsidRPr="00ED6D30">
        <w:rPr>
          <w:cs/>
          <w:lang w:val="hi" w:bidi="hi-IN"/>
        </w:rPr>
        <w:t>आत्मिक</w:t>
      </w:r>
      <w:r w:rsidRPr="00ED6D30">
        <w:rPr>
          <w:cs/>
          <w:lang w:val="hi" w:bidi="hi"/>
        </w:rPr>
        <w:t xml:space="preserve"> </w:t>
      </w:r>
      <w:r w:rsidRPr="00ED6D30">
        <w:rPr>
          <w:cs/>
          <w:lang w:val="hi" w:bidi="hi-IN"/>
        </w:rPr>
        <w:t>वरदानों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विषय</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बात</w:t>
      </w:r>
      <w:r w:rsidRPr="00ED6D30">
        <w:rPr>
          <w:cs/>
          <w:lang w:val="hi" w:bidi="hi"/>
        </w:rPr>
        <w:t xml:space="preserve"> </w:t>
      </w:r>
      <w:r w:rsidRPr="00ED6D30">
        <w:rPr>
          <w:cs/>
          <w:lang w:val="hi" w:bidi="hi-IN"/>
        </w:rPr>
        <w:t>करते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जिन्हें</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अपनी</w:t>
      </w:r>
      <w:r w:rsidRPr="00ED6D30">
        <w:rPr>
          <w:cs/>
          <w:lang w:val="hi" w:bidi="hi"/>
        </w:rPr>
        <w:t xml:space="preserve"> </w:t>
      </w:r>
      <w:r w:rsidRPr="00ED6D30">
        <w:rPr>
          <w:cs/>
          <w:lang w:val="hi" w:bidi="hi-IN"/>
        </w:rPr>
        <w:t>देह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देता</w:t>
      </w:r>
      <w:r w:rsidRPr="00ED6D30">
        <w:rPr>
          <w:cs/>
          <w:lang w:val="hi" w:bidi="hi"/>
        </w:rPr>
        <w:t xml:space="preserve"> </w:t>
      </w:r>
      <w:r w:rsidRPr="00ED6D30">
        <w:rPr>
          <w:cs/>
          <w:lang w:val="hi" w:bidi="hi-IN"/>
        </w:rPr>
        <w:t>है</w:t>
      </w:r>
      <w:r w:rsidRPr="00ED6D30">
        <w:rPr>
          <w:cs/>
          <w:lang w:val="hi" w:bidi="hi"/>
        </w:rPr>
        <w:t xml:space="preserve"> — 1 </w:t>
      </w:r>
      <w:r w:rsidRPr="00ED6D30">
        <w:rPr>
          <w:cs/>
          <w:lang w:val="hi" w:bidi="hi-IN"/>
        </w:rPr>
        <w:t>कुरिन्थियों</w:t>
      </w:r>
      <w:r w:rsidRPr="00ED6D30">
        <w:rPr>
          <w:cs/>
          <w:lang w:val="hi" w:bidi="hi"/>
        </w:rPr>
        <w:t xml:space="preserve"> 12–14, </w:t>
      </w:r>
      <w:r w:rsidRPr="00ED6D30">
        <w:rPr>
          <w:cs/>
          <w:lang w:val="hi" w:bidi="hi-IN"/>
        </w:rPr>
        <w:t>रोमियों</w:t>
      </w:r>
      <w:r w:rsidRPr="00ED6D30">
        <w:rPr>
          <w:cs/>
          <w:lang w:val="hi" w:bidi="hi"/>
        </w:rPr>
        <w:t xml:space="preserve"> 4, </w:t>
      </w:r>
      <w:r w:rsidRPr="00ED6D30">
        <w:rPr>
          <w:cs/>
          <w:lang w:val="hi" w:bidi="hi-IN"/>
        </w:rPr>
        <w:t>इफिसियों</w:t>
      </w:r>
      <w:r w:rsidRPr="00ED6D30">
        <w:rPr>
          <w:cs/>
          <w:lang w:val="hi" w:bidi="hi"/>
        </w:rPr>
        <w:t xml:space="preserve"> 4 </w:t>
      </w:r>
      <w:r w:rsidRPr="00ED6D30">
        <w:rPr>
          <w:cs/>
          <w:lang w:val="hi" w:bidi="hi-IN"/>
        </w:rPr>
        <w:t>में।</w:t>
      </w:r>
      <w:r w:rsidRPr="00ED6D30">
        <w:rPr>
          <w:cs/>
          <w:lang w:val="hi" w:bidi="hi"/>
        </w:rPr>
        <w:t xml:space="preserve"> </w:t>
      </w:r>
      <w:r w:rsidRPr="00ED6D30">
        <w:rPr>
          <w:cs/>
          <w:lang w:val="hi" w:bidi="hi-IN"/>
        </w:rPr>
        <w:t>इफिसियों</w:t>
      </w:r>
      <w:r w:rsidRPr="00ED6D30">
        <w:rPr>
          <w:cs/>
          <w:lang w:val="hi" w:bidi="hi"/>
        </w:rPr>
        <w:t xml:space="preserve"> 4 </w:t>
      </w:r>
      <w:r w:rsidRPr="00ED6D30">
        <w:rPr>
          <w:cs/>
          <w:lang w:val="hi" w:bidi="hi-IN"/>
        </w:rPr>
        <w:t>के</w:t>
      </w:r>
      <w:r w:rsidRPr="00ED6D30">
        <w:rPr>
          <w:cs/>
          <w:lang w:val="hi" w:bidi="hi"/>
        </w:rPr>
        <w:t xml:space="preserve"> </w:t>
      </w:r>
      <w:r w:rsidRPr="00ED6D30">
        <w:rPr>
          <w:cs/>
          <w:lang w:val="hi" w:bidi="hi-IN"/>
        </w:rPr>
        <w:t>अनुसार</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जिन</w:t>
      </w:r>
      <w:r w:rsidRPr="00ED6D30">
        <w:rPr>
          <w:cs/>
          <w:lang w:val="hi" w:bidi="hi"/>
        </w:rPr>
        <w:t xml:space="preserve"> </w:t>
      </w:r>
      <w:r w:rsidRPr="00ED6D30">
        <w:rPr>
          <w:cs/>
          <w:lang w:val="hi" w:bidi="hi-IN"/>
        </w:rPr>
        <w:t>वरदानों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मसीह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देह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लिए</w:t>
      </w:r>
      <w:r w:rsidRPr="00ED6D30">
        <w:rPr>
          <w:cs/>
          <w:lang w:val="hi" w:bidi="hi"/>
        </w:rPr>
        <w:t xml:space="preserve"> </w:t>
      </w:r>
      <w:r w:rsidRPr="00ED6D30">
        <w:rPr>
          <w:cs/>
          <w:lang w:val="hi" w:bidi="hi-IN"/>
        </w:rPr>
        <w:t>देता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उनमें</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एक</w:t>
      </w:r>
      <w:r w:rsidRPr="00ED6D30">
        <w:rPr>
          <w:cs/>
          <w:lang w:val="hi" w:bidi="hi"/>
        </w:rPr>
        <w:t xml:space="preserve"> </w:t>
      </w:r>
      <w:r w:rsidRPr="00ED6D30">
        <w:rPr>
          <w:cs/>
          <w:lang w:val="hi" w:bidi="hi-IN"/>
        </w:rPr>
        <w:t>पादरी</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शिक्षक</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इस</w:t>
      </w:r>
      <w:r w:rsidRPr="00ED6D30">
        <w:rPr>
          <w:cs/>
          <w:lang w:val="hi" w:bidi="hi"/>
        </w:rPr>
        <w:t xml:space="preserve"> </w:t>
      </w:r>
      <w:r w:rsidRPr="00ED6D30">
        <w:rPr>
          <w:cs/>
          <w:lang w:val="hi" w:bidi="hi-IN"/>
        </w:rPr>
        <w:t>बात</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इंकार</w:t>
      </w:r>
      <w:r w:rsidRPr="00ED6D30">
        <w:rPr>
          <w:cs/>
          <w:lang w:val="hi" w:bidi="hi"/>
        </w:rPr>
        <w:t xml:space="preserve"> </w:t>
      </w:r>
      <w:r w:rsidRPr="00ED6D30">
        <w:rPr>
          <w:cs/>
          <w:lang w:val="hi" w:bidi="hi-IN"/>
        </w:rPr>
        <w:t>नहीं</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सभी</w:t>
      </w:r>
      <w:r w:rsidRPr="00ED6D30">
        <w:rPr>
          <w:cs/>
          <w:lang w:val="hi" w:bidi="hi"/>
        </w:rPr>
        <w:t xml:space="preserve"> </w:t>
      </w:r>
      <w:r w:rsidRPr="00ED6D30">
        <w:rPr>
          <w:cs/>
          <w:lang w:val="hi" w:bidi="hi-IN"/>
        </w:rPr>
        <w:t>मसीहों</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पवित्र</w:t>
      </w:r>
      <w:r w:rsidRPr="00ED6D30">
        <w:rPr>
          <w:cs/>
          <w:lang w:val="hi" w:bidi="hi"/>
        </w:rPr>
        <w:t xml:space="preserve"> </w:t>
      </w:r>
      <w:r w:rsidRPr="00ED6D30">
        <w:rPr>
          <w:cs/>
          <w:lang w:val="hi" w:bidi="hi-IN"/>
        </w:rPr>
        <w:t>आत्मा</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उन्हें</w:t>
      </w:r>
      <w:r w:rsidRPr="00ED6D30">
        <w:rPr>
          <w:cs/>
          <w:lang w:val="hi" w:bidi="hi"/>
        </w:rPr>
        <w:t xml:space="preserve"> </w:t>
      </w:r>
      <w:r w:rsidRPr="00ED6D30">
        <w:rPr>
          <w:cs/>
          <w:lang w:val="hi" w:bidi="hi-IN"/>
        </w:rPr>
        <w:t>पवित्र</w:t>
      </w:r>
      <w:r w:rsidRPr="00ED6D30">
        <w:rPr>
          <w:cs/>
          <w:lang w:val="hi" w:bidi="hi"/>
        </w:rPr>
        <w:t xml:space="preserve"> </w:t>
      </w:r>
      <w:r w:rsidRPr="00ED6D30">
        <w:rPr>
          <w:cs/>
          <w:lang w:val="hi" w:bidi="hi-IN"/>
        </w:rPr>
        <w:t>शास्त्र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पढ़ने</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समझने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लिए</w:t>
      </w:r>
      <w:r w:rsidRPr="00ED6D30">
        <w:rPr>
          <w:cs/>
          <w:lang w:val="hi" w:bidi="hi"/>
        </w:rPr>
        <w:t xml:space="preserve"> </w:t>
      </w:r>
      <w:r w:rsidRPr="00ED6D30">
        <w:rPr>
          <w:cs/>
          <w:lang w:val="hi" w:bidi="hi-IN"/>
        </w:rPr>
        <w:t>बुलाया</w:t>
      </w:r>
      <w:r w:rsidRPr="00ED6D30">
        <w:rPr>
          <w:cs/>
          <w:lang w:val="hi" w:bidi="hi"/>
        </w:rPr>
        <w:t xml:space="preserve"> </w:t>
      </w:r>
      <w:r w:rsidRPr="00ED6D30">
        <w:rPr>
          <w:cs/>
          <w:lang w:val="hi" w:bidi="hi-IN"/>
        </w:rPr>
        <w:t>गया</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लेकिन</w:t>
      </w:r>
      <w:r w:rsidRPr="00ED6D30">
        <w:rPr>
          <w:cs/>
          <w:lang w:val="hi" w:bidi="hi"/>
        </w:rPr>
        <w:t xml:space="preserve"> </w:t>
      </w:r>
      <w:r w:rsidRPr="00ED6D30">
        <w:rPr>
          <w:cs/>
          <w:lang w:val="hi" w:bidi="hi-IN"/>
        </w:rPr>
        <w:t>पवित्र</w:t>
      </w:r>
      <w:r w:rsidRPr="00ED6D30">
        <w:rPr>
          <w:cs/>
          <w:lang w:val="hi" w:bidi="hi"/>
        </w:rPr>
        <w:t xml:space="preserve"> </w:t>
      </w:r>
      <w:r w:rsidRPr="00ED6D30">
        <w:rPr>
          <w:cs/>
          <w:lang w:val="hi" w:bidi="hi-IN"/>
        </w:rPr>
        <w:t>शास्त्र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समझाने</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देखने</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हमारी</w:t>
      </w:r>
      <w:r w:rsidRPr="00ED6D30">
        <w:rPr>
          <w:cs/>
          <w:lang w:val="hi" w:bidi="hi"/>
        </w:rPr>
        <w:t xml:space="preserve"> </w:t>
      </w:r>
      <w:r w:rsidRPr="00ED6D30">
        <w:rPr>
          <w:cs/>
          <w:lang w:val="hi" w:bidi="hi-IN"/>
        </w:rPr>
        <w:t>मदद</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लिए</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इसमें</w:t>
      </w:r>
      <w:r w:rsidRPr="00ED6D30">
        <w:rPr>
          <w:cs/>
          <w:lang w:val="hi" w:bidi="hi"/>
        </w:rPr>
        <w:t xml:space="preserve"> </w:t>
      </w:r>
      <w:r w:rsidRPr="00ED6D30">
        <w:rPr>
          <w:cs/>
          <w:lang w:val="hi" w:bidi="hi-IN"/>
        </w:rPr>
        <w:t>क्या</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कुछ</w:t>
      </w:r>
      <w:r w:rsidRPr="00ED6D30">
        <w:rPr>
          <w:cs/>
          <w:lang w:val="hi" w:bidi="hi"/>
        </w:rPr>
        <w:t xml:space="preserve"> </w:t>
      </w:r>
      <w:r w:rsidRPr="00ED6D30">
        <w:rPr>
          <w:cs/>
          <w:lang w:val="hi" w:bidi="hi-IN"/>
        </w:rPr>
        <w:t>लोगों</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विशेष</w:t>
      </w:r>
      <w:r w:rsidRPr="00ED6D30">
        <w:rPr>
          <w:cs/>
          <w:lang w:val="hi" w:bidi="hi"/>
        </w:rPr>
        <w:t xml:space="preserve"> </w:t>
      </w:r>
      <w:r w:rsidRPr="00ED6D30">
        <w:rPr>
          <w:cs/>
          <w:lang w:val="hi" w:bidi="hi-IN"/>
        </w:rPr>
        <w:t>रूप</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योग्य</w:t>
      </w:r>
      <w:r w:rsidRPr="00ED6D30">
        <w:rPr>
          <w:cs/>
          <w:lang w:val="hi" w:bidi="hi"/>
        </w:rPr>
        <w:t xml:space="preserve"> </w:t>
      </w:r>
      <w:r w:rsidRPr="00ED6D30">
        <w:rPr>
          <w:cs/>
          <w:lang w:val="hi" w:bidi="hi-IN"/>
        </w:rPr>
        <w:t>बनाया</w:t>
      </w:r>
      <w:r w:rsidRPr="00ED6D30">
        <w:rPr>
          <w:cs/>
          <w:lang w:val="hi" w:bidi="hi"/>
        </w:rPr>
        <w:t xml:space="preserve"> </w:t>
      </w:r>
      <w:r w:rsidRPr="00ED6D30">
        <w:rPr>
          <w:cs/>
          <w:lang w:val="hi" w:bidi="hi-IN"/>
        </w:rPr>
        <w:t>गया</w:t>
      </w:r>
      <w:r w:rsidRPr="00ED6D30">
        <w:rPr>
          <w:cs/>
          <w:lang w:val="hi" w:bidi="hi"/>
        </w:rPr>
        <w:t xml:space="preserve"> </w:t>
      </w:r>
      <w:r w:rsidRPr="00ED6D30">
        <w:rPr>
          <w:cs/>
          <w:lang w:val="hi" w:bidi="hi-IN"/>
        </w:rPr>
        <w:t>है।</w:t>
      </w:r>
    </w:p>
    <w:p w14:paraId="031F117B" w14:textId="77777777" w:rsidR="007F7A52" w:rsidRDefault="00ED6D30" w:rsidP="00090CE0">
      <w:pPr>
        <w:pStyle w:val="QuotationAuthor"/>
        <w:rPr>
          <w:cs/>
          <w:lang w:bidi="te"/>
        </w:rPr>
      </w:pPr>
      <w:r>
        <w:rPr>
          <w:cs/>
          <w:lang w:val="hi" w:bidi="hi"/>
        </w:rPr>
        <w:t xml:space="preserve">— </w:t>
      </w:r>
      <w:r>
        <w:rPr>
          <w:cs/>
          <w:lang w:val="hi"/>
        </w:rPr>
        <w:t>डॉ</w:t>
      </w:r>
      <w:r>
        <w:rPr>
          <w:cs/>
          <w:lang w:val="hi" w:bidi="hi"/>
        </w:rPr>
        <w:t xml:space="preserve">. </w:t>
      </w:r>
      <w:r>
        <w:rPr>
          <w:cs/>
          <w:lang w:val="hi"/>
        </w:rPr>
        <w:t>रॉबर्ट</w:t>
      </w:r>
      <w:r>
        <w:rPr>
          <w:cs/>
          <w:lang w:val="hi" w:bidi="hi"/>
        </w:rPr>
        <w:t xml:space="preserve"> </w:t>
      </w:r>
      <w:r>
        <w:rPr>
          <w:cs/>
          <w:lang w:val="hi"/>
        </w:rPr>
        <w:t>एल</w:t>
      </w:r>
      <w:r>
        <w:rPr>
          <w:cs/>
          <w:lang w:val="hi" w:bidi="hi"/>
        </w:rPr>
        <w:t xml:space="preserve">. </w:t>
      </w:r>
      <w:r>
        <w:rPr>
          <w:cs/>
          <w:lang w:val="hi"/>
        </w:rPr>
        <w:t>प्लम्मर</w:t>
      </w:r>
    </w:p>
    <w:p w14:paraId="23DEA669" w14:textId="77777777" w:rsidR="007F7A52" w:rsidRDefault="00E7737F" w:rsidP="00090CE0">
      <w:pPr>
        <w:pStyle w:val="BodyText0"/>
        <w:rPr>
          <w:cs/>
          <w:lang w:bidi="te"/>
        </w:rPr>
      </w:pPr>
      <w:r w:rsidRPr="00957E00">
        <w:rPr>
          <w:cs/>
          <w:lang w:val="hi"/>
        </w:rPr>
        <w:t>तीसरे</w:t>
      </w:r>
      <w:r w:rsidRPr="00957E00">
        <w:rPr>
          <w:cs/>
          <w:lang w:val="hi" w:bidi="hi"/>
        </w:rPr>
        <w:t xml:space="preserve"> </w:t>
      </w:r>
      <w:r w:rsidRPr="00957E00">
        <w:rPr>
          <w:cs/>
          <w:lang w:val="hi"/>
        </w:rPr>
        <w:t>स्थान</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अनुयायियों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प्रार्थनापूर्वक</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अभ्यास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नवीनीकृत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बुद्धि</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प्राप्त</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भले</w:t>
      </w:r>
      <w:r w:rsidRPr="00957E00">
        <w:rPr>
          <w:cs/>
          <w:lang w:val="hi" w:bidi="hi"/>
        </w:rPr>
        <w:t xml:space="preserve"> </w:t>
      </w:r>
      <w:r w:rsidRPr="00957E00">
        <w:rPr>
          <w:cs/>
          <w:lang w:val="hi"/>
        </w:rPr>
        <w:t>ही</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विस्तृत</w:t>
      </w:r>
      <w:r w:rsidRPr="00957E00">
        <w:rPr>
          <w:cs/>
          <w:lang w:val="hi" w:bidi="hi"/>
        </w:rPr>
        <w:t xml:space="preserve"> </w:t>
      </w:r>
      <w:r w:rsidRPr="00957E00">
        <w:rPr>
          <w:cs/>
          <w:lang w:val="hi"/>
        </w:rPr>
        <w:t>देह</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आपसी</w:t>
      </w:r>
      <w:r w:rsidRPr="00957E00">
        <w:rPr>
          <w:cs/>
          <w:lang w:val="hi" w:bidi="hi"/>
        </w:rPr>
        <w:t xml:space="preserve"> </w:t>
      </w:r>
      <w:r w:rsidRPr="00957E00">
        <w:rPr>
          <w:cs/>
          <w:lang w:val="hi"/>
        </w:rPr>
        <w:t>संपर्क</w:t>
      </w:r>
      <w:r w:rsidRPr="00957E00">
        <w:rPr>
          <w:cs/>
          <w:lang w:val="hi" w:bidi="hi"/>
        </w:rPr>
        <w:t xml:space="preserve"> </w:t>
      </w:r>
      <w:r w:rsidRPr="00957E00">
        <w:rPr>
          <w:cs/>
          <w:lang w:val="hi"/>
        </w:rPr>
        <w:t>महत्वपूर्ण</w:t>
      </w:r>
      <w:r w:rsidRPr="00957E00">
        <w:rPr>
          <w:cs/>
          <w:lang w:val="hi" w:bidi="hi"/>
        </w:rPr>
        <w:t xml:space="preserve"> </w:t>
      </w:r>
      <w:r w:rsidRPr="00957E00">
        <w:rPr>
          <w:cs/>
          <w:lang w:val="hi"/>
        </w:rPr>
        <w:t>है</w:t>
      </w:r>
      <w:r w:rsidRPr="00957E00">
        <w:rPr>
          <w:cs/>
          <w:lang w:val="hi" w:bidi="hi"/>
        </w:rPr>
        <w:t xml:space="preserve">, </w:t>
      </w:r>
      <w:r w:rsidRPr="00957E00">
        <w:rPr>
          <w:cs/>
          <w:lang w:val="hi"/>
        </w:rPr>
        <w:t>फिर</w:t>
      </w:r>
      <w:r w:rsidRPr="00957E00">
        <w:rPr>
          <w:cs/>
          <w:lang w:val="hi" w:bidi="hi"/>
        </w:rPr>
        <w:t xml:space="preserve"> </w:t>
      </w:r>
      <w:r w:rsidRPr="00957E00">
        <w:rPr>
          <w:cs/>
          <w:lang w:val="hi"/>
        </w:rPr>
        <w:t>भी</w:t>
      </w:r>
      <w:r w:rsidRPr="00957E00">
        <w:rPr>
          <w:cs/>
          <w:lang w:val="hi" w:bidi="hi"/>
        </w:rPr>
        <w:t xml:space="preserve"> </w:t>
      </w:r>
      <w:r w:rsidRPr="00957E00">
        <w:rPr>
          <w:cs/>
          <w:lang w:val="hi"/>
        </w:rPr>
        <w:t>हर</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मसीही</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उसका</w:t>
      </w:r>
      <w:r w:rsidRPr="00957E00">
        <w:rPr>
          <w:cs/>
          <w:lang w:val="hi" w:bidi="hi"/>
        </w:rPr>
        <w:t xml:space="preserve"> </w:t>
      </w:r>
      <w:r w:rsidRPr="00957E00">
        <w:rPr>
          <w:cs/>
          <w:lang w:val="hi"/>
        </w:rPr>
        <w:t>हिसाब</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होगा</w:t>
      </w:r>
      <w:r w:rsidRPr="00957E00">
        <w:rPr>
          <w:cs/>
          <w:lang w:val="hi" w:bidi="hi"/>
        </w:rPr>
        <w:t xml:space="preserve"> </w:t>
      </w:r>
      <w:r w:rsidRPr="00957E00">
        <w:rPr>
          <w:cs/>
          <w:lang w:val="hi"/>
        </w:rPr>
        <w:t>जो</w:t>
      </w:r>
      <w:r w:rsidRPr="00957E00">
        <w:rPr>
          <w:cs/>
          <w:lang w:val="hi" w:bidi="hi"/>
        </w:rPr>
        <w:t xml:space="preserve"> </w:t>
      </w:r>
      <w:r w:rsidRPr="00957E00">
        <w:rPr>
          <w:cs/>
          <w:lang w:val="hi"/>
        </w:rPr>
        <w:t>उसने</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तरह</w:t>
      </w:r>
      <w:r w:rsidRPr="00957E00">
        <w:rPr>
          <w:cs/>
          <w:lang w:val="hi" w:bidi="hi"/>
        </w:rPr>
        <w:t xml:space="preserve">, </w:t>
      </w:r>
      <w:r w:rsidRPr="00957E00">
        <w:rPr>
          <w:cs/>
          <w:lang w:val="hi"/>
        </w:rPr>
        <w:t>अंत</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जैसा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पौलुस</w:t>
      </w:r>
      <w:r w:rsidRPr="00957E00">
        <w:rPr>
          <w:cs/>
          <w:lang w:val="hi" w:bidi="hi"/>
        </w:rPr>
        <w:t xml:space="preserve"> </w:t>
      </w:r>
      <w:r w:rsidRPr="00957E00">
        <w:rPr>
          <w:cs/>
          <w:lang w:val="hi"/>
        </w:rPr>
        <w:t>ने</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तीमुथियुस</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सामने</w:t>
      </w:r>
      <w:r w:rsidRPr="00957E00">
        <w:rPr>
          <w:cs/>
          <w:lang w:val="hi" w:bidi="hi"/>
        </w:rPr>
        <w:t xml:space="preserve"> </w:t>
      </w:r>
      <w:r w:rsidRPr="00957E00">
        <w:rPr>
          <w:cs/>
          <w:lang w:val="hi"/>
        </w:rPr>
        <w:t>रखा</w:t>
      </w:r>
      <w:r w:rsidRPr="00957E00">
        <w:rPr>
          <w:cs/>
          <w:lang w:val="hi" w:bidi="hi"/>
        </w:rPr>
        <w:t xml:space="preserve">, </w:t>
      </w:r>
      <w:r w:rsidRPr="00957E00">
        <w:rPr>
          <w:cs/>
          <w:lang w:val="hi"/>
        </w:rPr>
        <w:t>इसको</w:t>
      </w:r>
      <w:r w:rsidRPr="00957E00">
        <w:rPr>
          <w:cs/>
          <w:lang w:val="hi" w:bidi="hi"/>
        </w:rPr>
        <w:t xml:space="preserve"> </w:t>
      </w:r>
      <w:r w:rsidRPr="00957E00">
        <w:rPr>
          <w:cs/>
          <w:lang w:val="hi"/>
        </w:rPr>
        <w:t>कभी</w:t>
      </w:r>
      <w:r w:rsidRPr="00957E00">
        <w:rPr>
          <w:cs/>
          <w:lang w:val="hi" w:bidi="hi"/>
        </w:rPr>
        <w:t xml:space="preserve"> </w:t>
      </w:r>
      <w:r w:rsidRPr="00957E00">
        <w:rPr>
          <w:cs/>
          <w:lang w:val="hi"/>
        </w:rPr>
        <w:t>भी</w:t>
      </w:r>
      <w:r w:rsidRPr="00957E00">
        <w:rPr>
          <w:cs/>
          <w:lang w:val="hi" w:bidi="hi"/>
        </w:rPr>
        <w:t xml:space="preserve"> </w:t>
      </w:r>
      <w:r w:rsidRPr="00957E00">
        <w:rPr>
          <w:cs/>
          <w:lang w:val="hi"/>
        </w:rPr>
        <w:t>उस</w:t>
      </w:r>
      <w:r w:rsidRPr="00957E00">
        <w:rPr>
          <w:cs/>
          <w:lang w:val="hi" w:bidi="hi"/>
        </w:rPr>
        <w:t xml:space="preserve"> </w:t>
      </w:r>
      <w:r w:rsidRPr="00957E00">
        <w:rPr>
          <w:cs/>
          <w:lang w:val="hi"/>
        </w:rPr>
        <w:t>बात</w:t>
      </w:r>
      <w:r w:rsidRPr="00957E00">
        <w:rPr>
          <w:cs/>
          <w:lang w:val="hi" w:bidi="hi"/>
        </w:rPr>
        <w:t xml:space="preserve"> </w:t>
      </w:r>
      <w:r w:rsidRPr="00957E00">
        <w:rPr>
          <w:cs/>
          <w:lang w:val="hi"/>
        </w:rPr>
        <w:t>से</w:t>
      </w:r>
      <w:r w:rsidRPr="00957E00">
        <w:rPr>
          <w:cs/>
          <w:lang w:val="hi" w:bidi="hi"/>
        </w:rPr>
        <w:t xml:space="preserve"> </w:t>
      </w:r>
      <w:r w:rsidRPr="00957E00">
        <w:rPr>
          <w:cs/>
          <w:lang w:val="hi"/>
        </w:rPr>
        <w:t>अलग</w:t>
      </w:r>
      <w:r w:rsidRPr="00957E00">
        <w:rPr>
          <w:cs/>
          <w:lang w:val="hi" w:bidi="hi"/>
        </w:rPr>
        <w:t xml:space="preserve"> </w:t>
      </w:r>
      <w:r w:rsidRPr="00957E00">
        <w:rPr>
          <w:cs/>
          <w:lang w:val="hi"/>
        </w:rPr>
        <w:t>करके</w:t>
      </w:r>
      <w:r w:rsidRPr="00957E00">
        <w:rPr>
          <w:cs/>
          <w:lang w:val="hi" w:bidi="hi"/>
        </w:rPr>
        <w:t xml:space="preserve"> </w:t>
      </w:r>
      <w:r w:rsidRPr="00957E00">
        <w:rPr>
          <w:cs/>
          <w:lang w:val="hi"/>
        </w:rPr>
        <w:t>कम</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सोचना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जिसमें</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प्रभु</w:t>
      </w:r>
      <w:r w:rsidRPr="00957E00">
        <w:rPr>
          <w:cs/>
          <w:lang w:val="hi" w:bidi="hi"/>
        </w:rPr>
        <w:t xml:space="preserve"> </w:t>
      </w:r>
      <w:r w:rsidRPr="00957E00">
        <w:rPr>
          <w:cs/>
          <w:lang w:val="hi"/>
        </w:rPr>
        <w:t>से</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समझ</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प्रार्थना</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रहे</w:t>
      </w:r>
      <w:r w:rsidRPr="00957E00">
        <w:rPr>
          <w:cs/>
          <w:lang w:val="hi" w:bidi="hi"/>
        </w:rPr>
        <w:t xml:space="preserve"> </w:t>
      </w:r>
      <w:r w:rsidRPr="00957E00">
        <w:rPr>
          <w:cs/>
          <w:lang w:val="hi"/>
        </w:rPr>
        <w:t>हैं।</w:t>
      </w:r>
      <w:r w:rsidRPr="00957E00">
        <w:rPr>
          <w:cs/>
          <w:lang w:val="hi" w:bidi="hi"/>
        </w:rPr>
        <w:t xml:space="preserve"> </w:t>
      </w:r>
      <w:r w:rsidRPr="00957E00">
        <w:rPr>
          <w:cs/>
          <w:lang w:val="hi"/>
        </w:rPr>
        <w:t>प्रार्थनापूर्ण</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माध्यम</w:t>
      </w:r>
      <w:r w:rsidRPr="00957E00">
        <w:rPr>
          <w:cs/>
          <w:lang w:val="hi" w:bidi="hi"/>
        </w:rPr>
        <w:t xml:space="preserve"> </w:t>
      </w:r>
      <w:r w:rsidRPr="00957E00">
        <w:rPr>
          <w:cs/>
          <w:lang w:val="hi"/>
        </w:rPr>
        <w:t>से</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आत्मा</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अंतर्दृष्टि</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हृदयरूपी</w:t>
      </w:r>
      <w:r w:rsidRPr="00957E00">
        <w:rPr>
          <w:cs/>
          <w:lang w:val="hi" w:bidi="hi"/>
        </w:rPr>
        <w:t xml:space="preserve"> </w:t>
      </w:r>
      <w:r w:rsidRPr="00957E00">
        <w:rPr>
          <w:cs/>
          <w:lang w:val="hi"/>
        </w:rPr>
        <w:t>विश्वास</w:t>
      </w:r>
      <w:r w:rsidRPr="00957E00">
        <w:rPr>
          <w:cs/>
          <w:lang w:val="hi" w:bidi="hi"/>
        </w:rPr>
        <w:t xml:space="preserve"> </w:t>
      </w:r>
      <w:r w:rsidRPr="00957E00">
        <w:rPr>
          <w:cs/>
          <w:lang w:val="hi"/>
        </w:rPr>
        <w:t>प्रदान</w:t>
      </w:r>
      <w:r w:rsidRPr="00957E00">
        <w:rPr>
          <w:cs/>
          <w:lang w:val="hi" w:bidi="hi"/>
        </w:rPr>
        <w:t xml:space="preserve"> </w:t>
      </w:r>
      <w:r w:rsidRPr="00957E00">
        <w:rPr>
          <w:cs/>
          <w:lang w:val="hi"/>
        </w:rPr>
        <w:t>करेगा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उन</w:t>
      </w:r>
      <w:r w:rsidRPr="00957E00">
        <w:rPr>
          <w:cs/>
          <w:lang w:val="hi" w:bidi="hi"/>
        </w:rPr>
        <w:t xml:space="preserve"> </w:t>
      </w:r>
      <w:r w:rsidRPr="00957E00">
        <w:rPr>
          <w:cs/>
          <w:lang w:val="hi"/>
        </w:rPr>
        <w:t>तरीकों</w:t>
      </w:r>
      <w:r w:rsidRPr="00957E00">
        <w:rPr>
          <w:cs/>
          <w:lang w:val="hi" w:bidi="hi"/>
        </w:rPr>
        <w:t xml:space="preserve"> </w:t>
      </w:r>
      <w:r w:rsidRPr="00957E00">
        <w:rPr>
          <w:cs/>
          <w:lang w:val="hi"/>
        </w:rPr>
        <w:t>में</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w:t>
      </w:r>
      <w:r w:rsidRPr="00957E00">
        <w:rPr>
          <w:cs/>
          <w:lang w:val="hi" w:bidi="hi"/>
        </w:rPr>
        <w:t xml:space="preserve"> </w:t>
      </w:r>
      <w:r w:rsidRPr="00957E00">
        <w:rPr>
          <w:cs/>
          <w:lang w:val="hi"/>
        </w:rPr>
        <w:t>रहे</w:t>
      </w:r>
      <w:r w:rsidRPr="00957E00">
        <w:rPr>
          <w:cs/>
          <w:lang w:val="hi" w:bidi="hi"/>
        </w:rPr>
        <w:t xml:space="preserve"> </w:t>
      </w:r>
      <w:r w:rsidRPr="00957E00">
        <w:rPr>
          <w:cs/>
          <w:lang w:val="hi"/>
        </w:rPr>
        <w:t>हैं</w:t>
      </w:r>
      <w:r w:rsidRPr="00957E00">
        <w:rPr>
          <w:cs/>
          <w:lang w:val="hi" w:bidi="hi"/>
        </w:rPr>
        <w:t xml:space="preserve"> </w:t>
      </w:r>
      <w:r w:rsidRPr="00957E00">
        <w:rPr>
          <w:cs/>
          <w:lang w:val="hi"/>
        </w:rPr>
        <w:t>जो</w:t>
      </w:r>
      <w:r w:rsidRPr="00957E00">
        <w:rPr>
          <w:cs/>
          <w:lang w:val="hi" w:bidi="hi"/>
        </w:rPr>
        <w:t xml:space="preserve"> </w:t>
      </w:r>
      <w:r w:rsidRPr="00957E00">
        <w:rPr>
          <w:cs/>
          <w:lang w:val="hi"/>
        </w:rPr>
        <w:t>उसे</w:t>
      </w:r>
      <w:r w:rsidRPr="00957E00">
        <w:rPr>
          <w:cs/>
          <w:lang w:val="hi" w:bidi="hi"/>
        </w:rPr>
        <w:t xml:space="preserve"> </w:t>
      </w:r>
      <w:r w:rsidRPr="00957E00">
        <w:rPr>
          <w:cs/>
          <w:lang w:val="hi"/>
        </w:rPr>
        <w:t>भाता</w:t>
      </w:r>
      <w:r w:rsidRPr="00957E00">
        <w:rPr>
          <w:cs/>
          <w:lang w:val="hi" w:bidi="hi"/>
        </w:rPr>
        <w:t xml:space="preserve"> </w:t>
      </w:r>
      <w:r w:rsidRPr="00957E00">
        <w:rPr>
          <w:cs/>
          <w:lang w:val="hi"/>
        </w:rPr>
        <w:t>है।</w:t>
      </w:r>
    </w:p>
    <w:p w14:paraId="14706A7C" w14:textId="4ED8E4D4" w:rsidR="007F7A52" w:rsidRDefault="00E7737F" w:rsidP="00090CE0">
      <w:pPr>
        <w:pStyle w:val="Quotations"/>
        <w:rPr>
          <w:cs/>
          <w:lang w:bidi="te"/>
        </w:rPr>
      </w:pPr>
      <w:r w:rsidRPr="00ED6D30">
        <w:rPr>
          <w:cs/>
          <w:lang w:val="hi" w:bidi="hi-IN"/>
        </w:rPr>
        <w:t>पढ़ना</w:t>
      </w:r>
      <w:r w:rsidRPr="00ED6D30">
        <w:rPr>
          <w:cs/>
          <w:lang w:val="hi" w:bidi="hi"/>
        </w:rPr>
        <w:t xml:space="preserve"> </w:t>
      </w:r>
      <w:r w:rsidRPr="00ED6D30">
        <w:rPr>
          <w:cs/>
          <w:lang w:val="hi" w:bidi="hi-IN"/>
        </w:rPr>
        <w:t>पवित्र</w:t>
      </w:r>
      <w:r w:rsidRPr="00ED6D30">
        <w:rPr>
          <w:cs/>
          <w:lang w:val="hi" w:bidi="hi"/>
        </w:rPr>
        <w:t xml:space="preserve"> </w:t>
      </w:r>
      <w:r w:rsidRPr="00ED6D30">
        <w:rPr>
          <w:cs/>
          <w:lang w:val="hi" w:bidi="hi-IN"/>
        </w:rPr>
        <w:t>शास्त्र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लिए</w:t>
      </w:r>
      <w:r w:rsidRPr="00ED6D30">
        <w:rPr>
          <w:cs/>
          <w:lang w:val="hi" w:bidi="hi"/>
        </w:rPr>
        <w:t xml:space="preserve"> </w:t>
      </w:r>
      <w:r w:rsidRPr="00ED6D30">
        <w:rPr>
          <w:cs/>
          <w:lang w:val="hi" w:bidi="hi-IN"/>
        </w:rPr>
        <w:t>अनावरित</w:t>
      </w:r>
      <w:r w:rsidRPr="00ED6D30">
        <w:rPr>
          <w:cs/>
          <w:lang w:val="hi" w:bidi="hi"/>
        </w:rPr>
        <w:t xml:space="preserve"> </w:t>
      </w:r>
      <w:r w:rsidRPr="00ED6D30">
        <w:rPr>
          <w:cs/>
          <w:lang w:val="hi" w:bidi="hi-IN"/>
        </w:rPr>
        <w:t>होना</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शुरूआत</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स्थान</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आपको</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लेकिन</w:t>
      </w:r>
      <w:r w:rsidRPr="00ED6D30">
        <w:rPr>
          <w:cs/>
          <w:lang w:val="hi" w:bidi="hi"/>
        </w:rPr>
        <w:t xml:space="preserve"> </w:t>
      </w:r>
      <w:r w:rsidRPr="00ED6D30">
        <w:rPr>
          <w:cs/>
          <w:lang w:val="hi" w:bidi="hi-IN"/>
        </w:rPr>
        <w:t>ध्यान</w:t>
      </w:r>
      <w:r w:rsidRPr="00ED6D30">
        <w:rPr>
          <w:cs/>
          <w:lang w:val="hi" w:bidi="hi"/>
        </w:rPr>
        <w:t>-</w:t>
      </w:r>
      <w:r w:rsidRPr="00ED6D30">
        <w:rPr>
          <w:cs/>
          <w:lang w:val="hi" w:bidi="hi-IN"/>
        </w:rPr>
        <w:t>मनन</w:t>
      </w:r>
      <w:r w:rsidRPr="00ED6D30">
        <w:rPr>
          <w:cs/>
          <w:lang w:val="hi" w:bidi="hi"/>
        </w:rPr>
        <w:t xml:space="preserve"> </w:t>
      </w:r>
      <w:r w:rsidRPr="00ED6D30">
        <w:rPr>
          <w:cs/>
          <w:lang w:val="hi" w:bidi="hi-IN"/>
        </w:rPr>
        <w:t>पवित्र</w:t>
      </w:r>
      <w:r w:rsidRPr="00ED6D30">
        <w:rPr>
          <w:cs/>
          <w:lang w:val="hi" w:bidi="hi"/>
        </w:rPr>
        <w:t xml:space="preserve"> </w:t>
      </w:r>
      <w:r w:rsidRPr="00ED6D30">
        <w:rPr>
          <w:cs/>
          <w:lang w:val="hi" w:bidi="hi-IN"/>
        </w:rPr>
        <w:t>शास्त्र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अवशोषित</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पवित्र</w:t>
      </w:r>
      <w:r w:rsidRPr="00ED6D30">
        <w:rPr>
          <w:cs/>
          <w:lang w:val="hi" w:bidi="hi"/>
        </w:rPr>
        <w:t xml:space="preserve"> </w:t>
      </w:r>
      <w:r w:rsidRPr="00ED6D30">
        <w:rPr>
          <w:cs/>
          <w:lang w:val="hi" w:bidi="hi-IN"/>
        </w:rPr>
        <w:t>शास्त्र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अवशोषण</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जो</w:t>
      </w:r>
      <w:r w:rsidRPr="00ED6D30">
        <w:rPr>
          <w:cs/>
          <w:lang w:val="hi" w:bidi="hi"/>
        </w:rPr>
        <w:t xml:space="preserve"> </w:t>
      </w:r>
      <w:r w:rsidRPr="00ED6D30">
        <w:rPr>
          <w:cs/>
          <w:lang w:val="hi" w:bidi="hi-IN"/>
        </w:rPr>
        <w:t>जीवन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परिवर्तन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ओर</w:t>
      </w:r>
      <w:r w:rsidRPr="00ED6D30">
        <w:rPr>
          <w:cs/>
          <w:lang w:val="hi" w:bidi="hi"/>
        </w:rPr>
        <w:t xml:space="preserve"> </w:t>
      </w:r>
      <w:r w:rsidRPr="00ED6D30">
        <w:rPr>
          <w:cs/>
          <w:lang w:val="hi" w:bidi="hi-IN"/>
        </w:rPr>
        <w:t>ले</w:t>
      </w:r>
      <w:r w:rsidRPr="00ED6D30">
        <w:rPr>
          <w:cs/>
          <w:lang w:val="hi" w:bidi="hi"/>
        </w:rPr>
        <w:t xml:space="preserve"> </w:t>
      </w:r>
      <w:r w:rsidRPr="00ED6D30">
        <w:rPr>
          <w:cs/>
          <w:lang w:val="hi" w:bidi="hi-IN"/>
        </w:rPr>
        <w:t>जाता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जिसकी</w:t>
      </w:r>
      <w:r w:rsidRPr="00ED6D30">
        <w:rPr>
          <w:cs/>
          <w:lang w:val="hi" w:bidi="hi"/>
        </w:rPr>
        <w:t xml:space="preserve"> </w:t>
      </w:r>
      <w:r w:rsidRPr="00ED6D30">
        <w:rPr>
          <w:cs/>
          <w:lang w:val="hi" w:bidi="hi-IN"/>
        </w:rPr>
        <w:t>आशा</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परमेश्वर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वचन</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हमारे</w:t>
      </w:r>
      <w:r w:rsidRPr="00ED6D30">
        <w:rPr>
          <w:cs/>
          <w:lang w:val="hi" w:bidi="hi"/>
        </w:rPr>
        <w:t xml:space="preserve"> </w:t>
      </w:r>
      <w:r w:rsidRPr="00ED6D30">
        <w:rPr>
          <w:cs/>
          <w:lang w:val="hi" w:bidi="hi-IN"/>
        </w:rPr>
        <w:t>दैनिक</w:t>
      </w:r>
      <w:r w:rsidRPr="00ED6D30">
        <w:rPr>
          <w:cs/>
          <w:lang w:val="hi" w:bidi="hi"/>
        </w:rPr>
        <w:t xml:space="preserve"> </w:t>
      </w:r>
      <w:r w:rsidRPr="00ED6D30">
        <w:rPr>
          <w:cs/>
          <w:lang w:val="hi" w:bidi="hi-IN"/>
        </w:rPr>
        <w:t>समय</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करते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0041276F">
        <w:rPr>
          <w:rFonts w:hint="cs"/>
          <w:cs/>
          <w:lang w:val="hi" w:bidi="hi-IN"/>
        </w:rPr>
        <w:t xml:space="preserve">यह </w:t>
      </w:r>
      <w:r w:rsidRPr="00ED6D30">
        <w:rPr>
          <w:cs/>
          <w:lang w:val="hi" w:bidi="hi-IN"/>
        </w:rPr>
        <w:t>परमेश्वर</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अनुभव</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में</w:t>
      </w:r>
      <w:r w:rsidRPr="00ED6D30">
        <w:rPr>
          <w:cs/>
          <w:lang w:val="hi" w:bidi="hi"/>
        </w:rPr>
        <w:t xml:space="preserve"> </w:t>
      </w:r>
      <w:r w:rsidRPr="00ED6D30">
        <w:rPr>
          <w:cs/>
          <w:lang w:val="hi" w:bidi="hi-IN"/>
        </w:rPr>
        <w:t>हमारी</w:t>
      </w:r>
      <w:r w:rsidRPr="00ED6D30">
        <w:rPr>
          <w:cs/>
          <w:lang w:val="hi" w:bidi="hi"/>
        </w:rPr>
        <w:t xml:space="preserve"> </w:t>
      </w:r>
      <w:r w:rsidRPr="00ED6D30">
        <w:rPr>
          <w:cs/>
          <w:lang w:val="hi" w:bidi="hi-IN"/>
        </w:rPr>
        <w:t>मदद</w:t>
      </w:r>
      <w:r w:rsidRPr="00ED6D30">
        <w:rPr>
          <w:cs/>
          <w:lang w:val="hi" w:bidi="hi"/>
        </w:rPr>
        <w:t xml:space="preserve"> </w:t>
      </w:r>
      <w:r w:rsidRPr="00ED6D30">
        <w:rPr>
          <w:cs/>
          <w:lang w:val="hi" w:bidi="hi-IN"/>
        </w:rPr>
        <w:t>करता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ध्यान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माध्यम</w:t>
      </w:r>
      <w:r w:rsidRPr="00ED6D30">
        <w:rPr>
          <w:cs/>
          <w:lang w:val="hi" w:bidi="hi"/>
        </w:rPr>
        <w:t xml:space="preserve"> </w:t>
      </w:r>
      <w:r w:rsidRPr="00ED6D30">
        <w:rPr>
          <w:cs/>
          <w:lang w:val="hi" w:bidi="hi-IN"/>
        </w:rPr>
        <w:t>से</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हम</w:t>
      </w:r>
      <w:r w:rsidRPr="00ED6D30">
        <w:rPr>
          <w:cs/>
          <w:lang w:val="hi" w:bidi="hi"/>
        </w:rPr>
        <w:t xml:space="preserve"> </w:t>
      </w:r>
      <w:r w:rsidRPr="00ED6D30">
        <w:rPr>
          <w:cs/>
          <w:lang w:val="hi" w:bidi="hi-IN"/>
        </w:rPr>
        <w:t>स्वाद</w:t>
      </w:r>
      <w:r w:rsidRPr="00ED6D30">
        <w:rPr>
          <w:cs/>
          <w:lang w:val="hi" w:bidi="hi"/>
        </w:rPr>
        <w:t xml:space="preserve"> </w:t>
      </w:r>
      <w:r w:rsidRPr="00ED6D30">
        <w:rPr>
          <w:cs/>
          <w:lang w:val="hi" w:bidi="hi-IN"/>
        </w:rPr>
        <w:t>लेते</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देखते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प्रभु</w:t>
      </w:r>
      <w:r w:rsidRPr="00ED6D30">
        <w:rPr>
          <w:cs/>
          <w:lang w:val="hi" w:bidi="hi"/>
        </w:rPr>
        <w:t xml:space="preserve"> </w:t>
      </w:r>
      <w:r w:rsidRPr="00ED6D30">
        <w:rPr>
          <w:cs/>
          <w:lang w:val="hi" w:bidi="hi-IN"/>
        </w:rPr>
        <w:t>भला</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पृष्ठ</w:t>
      </w:r>
      <w:r w:rsidRPr="00ED6D30">
        <w:rPr>
          <w:cs/>
          <w:lang w:val="hi" w:bidi="hi"/>
        </w:rPr>
        <w:t xml:space="preserve"> </w:t>
      </w:r>
      <w:r w:rsidRPr="00ED6D30">
        <w:rPr>
          <w:cs/>
          <w:lang w:val="hi" w:bidi="hi-IN"/>
        </w:rPr>
        <w:t>पर</w:t>
      </w:r>
      <w:r w:rsidRPr="00ED6D30">
        <w:rPr>
          <w:cs/>
          <w:lang w:val="hi" w:bidi="hi"/>
        </w:rPr>
        <w:t xml:space="preserve"> </w:t>
      </w:r>
      <w:r w:rsidRPr="00ED6D30">
        <w:rPr>
          <w:cs/>
          <w:lang w:val="hi" w:bidi="hi-IN"/>
        </w:rPr>
        <w:t>जानकारी</w:t>
      </w:r>
      <w:r w:rsidRPr="00ED6D30">
        <w:rPr>
          <w:cs/>
          <w:lang w:val="hi" w:bidi="hi"/>
        </w:rPr>
        <w:t xml:space="preserve"> </w:t>
      </w:r>
      <w:r w:rsidRPr="00ED6D30">
        <w:rPr>
          <w:cs/>
          <w:lang w:val="hi" w:bidi="hi-IN"/>
        </w:rPr>
        <w:t>उस</w:t>
      </w:r>
      <w:r w:rsidRPr="00ED6D30">
        <w:rPr>
          <w:cs/>
          <w:lang w:val="hi" w:bidi="hi"/>
        </w:rPr>
        <w:t xml:space="preserve"> </w:t>
      </w:r>
      <w:r w:rsidRPr="00ED6D30">
        <w:rPr>
          <w:cs/>
          <w:lang w:val="hi" w:bidi="hi-IN"/>
        </w:rPr>
        <w:t>पल</w:t>
      </w:r>
      <w:r w:rsidRPr="00ED6D30">
        <w:rPr>
          <w:cs/>
          <w:lang w:val="hi" w:bidi="hi"/>
        </w:rPr>
        <w:t xml:space="preserve"> </w:t>
      </w:r>
      <w:r w:rsidRPr="00ED6D30">
        <w:rPr>
          <w:cs/>
          <w:lang w:val="hi" w:bidi="hi-IN"/>
        </w:rPr>
        <w:t>प्रभु</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साथ</w:t>
      </w:r>
      <w:r w:rsidRPr="00ED6D30">
        <w:rPr>
          <w:cs/>
          <w:lang w:val="hi" w:bidi="hi"/>
        </w:rPr>
        <w:t xml:space="preserve"> </w:t>
      </w:r>
      <w:r w:rsidRPr="00ED6D30">
        <w:rPr>
          <w:cs/>
          <w:lang w:val="hi" w:bidi="hi-IN"/>
        </w:rPr>
        <w:t>भक्तिपूर्ण</w:t>
      </w:r>
      <w:r w:rsidRPr="00ED6D30">
        <w:rPr>
          <w:cs/>
          <w:lang w:val="hi" w:bidi="hi"/>
        </w:rPr>
        <w:t xml:space="preserve"> </w:t>
      </w:r>
      <w:r w:rsidRPr="00ED6D30">
        <w:rPr>
          <w:cs/>
          <w:lang w:val="hi" w:bidi="hi-IN"/>
        </w:rPr>
        <w:t>अनुभव</w:t>
      </w:r>
      <w:r w:rsidRPr="00ED6D30">
        <w:rPr>
          <w:cs/>
          <w:lang w:val="hi" w:bidi="hi"/>
        </w:rPr>
        <w:t xml:space="preserve"> </w:t>
      </w:r>
      <w:r w:rsidRPr="00ED6D30">
        <w:rPr>
          <w:cs/>
          <w:lang w:val="hi" w:bidi="hi-IN"/>
        </w:rPr>
        <w:t>बन</w:t>
      </w:r>
      <w:r w:rsidRPr="00ED6D30">
        <w:rPr>
          <w:cs/>
          <w:lang w:val="hi" w:bidi="hi"/>
        </w:rPr>
        <w:t xml:space="preserve"> </w:t>
      </w:r>
      <w:r w:rsidRPr="00ED6D30">
        <w:rPr>
          <w:cs/>
          <w:lang w:val="hi" w:bidi="hi-IN"/>
        </w:rPr>
        <w:t>जा</w:t>
      </w:r>
      <w:r w:rsidR="0041276F">
        <w:rPr>
          <w:rFonts w:hint="cs"/>
          <w:cs/>
          <w:lang w:val="hi" w:bidi="hi-IN"/>
        </w:rPr>
        <w:t>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जीवन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परिवर्तन</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लेकर</w:t>
      </w:r>
      <w:r w:rsidRPr="00ED6D30">
        <w:rPr>
          <w:cs/>
          <w:lang w:val="hi" w:bidi="hi"/>
        </w:rPr>
        <w:t xml:space="preserve"> </w:t>
      </w:r>
      <w:r w:rsidRPr="00ED6D30">
        <w:rPr>
          <w:cs/>
          <w:lang w:val="hi" w:bidi="hi-IN"/>
        </w:rPr>
        <w:t>आ</w:t>
      </w:r>
      <w:r w:rsidR="0041276F">
        <w:rPr>
          <w:rFonts w:hint="cs"/>
          <w:cs/>
          <w:lang w:val="hi" w:bidi="hi-IN"/>
        </w:rPr>
        <w:t>ती</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और</w:t>
      </w:r>
      <w:r w:rsidRPr="00ED6D30">
        <w:rPr>
          <w:cs/>
          <w:lang w:val="hi" w:bidi="hi"/>
        </w:rPr>
        <w:t xml:space="preserve"> </w:t>
      </w:r>
      <w:r w:rsidRPr="00ED6D30">
        <w:rPr>
          <w:cs/>
          <w:lang w:val="hi" w:bidi="hi-IN"/>
        </w:rPr>
        <w:t>मेरा</w:t>
      </w:r>
      <w:r w:rsidRPr="00ED6D30">
        <w:rPr>
          <w:cs/>
          <w:lang w:val="hi" w:bidi="hi"/>
        </w:rPr>
        <w:t xml:space="preserve"> </w:t>
      </w:r>
      <w:r w:rsidRPr="00ED6D30">
        <w:rPr>
          <w:cs/>
          <w:lang w:val="hi" w:bidi="hi-IN"/>
        </w:rPr>
        <w:t>अनुभव</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अधिकांश</w:t>
      </w:r>
      <w:r w:rsidRPr="00ED6D30">
        <w:rPr>
          <w:cs/>
          <w:lang w:val="hi" w:bidi="hi"/>
        </w:rPr>
        <w:t xml:space="preserve"> </w:t>
      </w:r>
      <w:r w:rsidRPr="00ED6D30">
        <w:rPr>
          <w:cs/>
          <w:lang w:val="hi" w:bidi="hi-IN"/>
        </w:rPr>
        <w:t>मसीही</w:t>
      </w:r>
      <w:r w:rsidRPr="00ED6D30">
        <w:rPr>
          <w:cs/>
          <w:lang w:val="hi" w:bidi="hi"/>
        </w:rPr>
        <w:t xml:space="preserve"> </w:t>
      </w:r>
      <w:r w:rsidRPr="00ED6D30">
        <w:rPr>
          <w:cs/>
          <w:lang w:val="hi" w:bidi="hi-IN"/>
        </w:rPr>
        <w:t>लोग</w:t>
      </w:r>
      <w:r w:rsidRPr="00ED6D30">
        <w:rPr>
          <w:cs/>
          <w:lang w:val="hi" w:bidi="hi"/>
        </w:rPr>
        <w:t xml:space="preserve">, </w:t>
      </w:r>
      <w:r w:rsidRPr="00ED6D30">
        <w:rPr>
          <w:cs/>
          <w:lang w:val="hi" w:bidi="hi-IN"/>
        </w:rPr>
        <w:t>यहाँ</w:t>
      </w:r>
      <w:r w:rsidRPr="00ED6D30">
        <w:rPr>
          <w:cs/>
          <w:lang w:val="hi" w:bidi="hi"/>
        </w:rPr>
        <w:t xml:space="preserve"> </w:t>
      </w:r>
      <w:r w:rsidRPr="00ED6D30">
        <w:rPr>
          <w:cs/>
          <w:lang w:val="hi" w:bidi="hi-IN"/>
        </w:rPr>
        <w:t>तक</w:t>
      </w:r>
      <w:r w:rsidRPr="00ED6D30">
        <w:rPr>
          <w:cs/>
          <w:lang w:val="hi" w:bidi="hi"/>
        </w:rPr>
        <w:t xml:space="preserve"> </w:t>
      </w:r>
      <w:r w:rsidRPr="00ED6D30">
        <w:rPr>
          <w:cs/>
          <w:lang w:val="hi" w:bidi="hi-IN"/>
        </w:rPr>
        <w:t>कि</w:t>
      </w:r>
      <w:r w:rsidRPr="00ED6D30">
        <w:rPr>
          <w:cs/>
          <w:lang w:val="hi" w:bidi="hi"/>
        </w:rPr>
        <w:t xml:space="preserve"> </w:t>
      </w:r>
      <w:r w:rsidR="0041276F" w:rsidRPr="00ED6D30">
        <w:rPr>
          <w:cs/>
          <w:lang w:val="hi" w:bidi="hi-IN"/>
        </w:rPr>
        <w:t>बाइबल</w:t>
      </w:r>
      <w:r w:rsidR="0041276F" w:rsidRPr="00ED6D30">
        <w:rPr>
          <w:cs/>
          <w:lang w:val="hi" w:bidi="hi"/>
        </w:rPr>
        <w:t xml:space="preserve"> </w:t>
      </w:r>
      <w:r w:rsidR="0041276F" w:rsidRPr="00ED6D30">
        <w:rPr>
          <w:cs/>
          <w:lang w:val="hi" w:bidi="hi-IN"/>
        </w:rPr>
        <w:t>के</w:t>
      </w:r>
      <w:r w:rsidR="0041276F" w:rsidRPr="00ED6D30">
        <w:rPr>
          <w:cs/>
          <w:lang w:val="hi" w:bidi="hi"/>
        </w:rPr>
        <w:t xml:space="preserve"> </w:t>
      </w:r>
      <w:r w:rsidRPr="00ED6D30">
        <w:rPr>
          <w:cs/>
          <w:lang w:val="hi" w:bidi="hi-IN"/>
        </w:rPr>
        <w:t>सबसे</w:t>
      </w:r>
      <w:r w:rsidRPr="00ED6D30">
        <w:rPr>
          <w:cs/>
          <w:lang w:val="hi" w:bidi="hi"/>
        </w:rPr>
        <w:t xml:space="preserve"> </w:t>
      </w:r>
      <w:r w:rsidRPr="00ED6D30">
        <w:rPr>
          <w:cs/>
          <w:lang w:val="hi" w:bidi="hi-IN"/>
        </w:rPr>
        <w:t>अधिक</w:t>
      </w:r>
      <w:r w:rsidRPr="00ED6D30">
        <w:rPr>
          <w:cs/>
          <w:lang w:val="hi" w:bidi="hi"/>
        </w:rPr>
        <w:t xml:space="preserve"> </w:t>
      </w:r>
      <w:r w:rsidRPr="00ED6D30">
        <w:rPr>
          <w:cs/>
          <w:lang w:val="hi" w:bidi="hi-IN"/>
        </w:rPr>
        <w:t>समर्पित</w:t>
      </w:r>
      <w:r w:rsidRPr="00ED6D30">
        <w:rPr>
          <w:cs/>
          <w:lang w:val="hi" w:bidi="hi"/>
        </w:rPr>
        <w:t xml:space="preserve"> </w:t>
      </w:r>
      <w:r w:rsidRPr="00ED6D30">
        <w:rPr>
          <w:cs/>
          <w:lang w:val="hi" w:bidi="hi-IN"/>
        </w:rPr>
        <w:t>दैनिक</w:t>
      </w:r>
      <w:r w:rsidRPr="00ED6D30">
        <w:rPr>
          <w:cs/>
          <w:lang w:val="hi" w:bidi="hi"/>
        </w:rPr>
        <w:t xml:space="preserve"> </w:t>
      </w:r>
      <w:r w:rsidRPr="00ED6D30">
        <w:rPr>
          <w:cs/>
          <w:lang w:val="hi" w:bidi="hi-IN"/>
        </w:rPr>
        <w:t>पाठक</w:t>
      </w:r>
      <w:r w:rsidRPr="00ED6D30">
        <w:rPr>
          <w:cs/>
          <w:lang w:val="hi" w:bidi="hi"/>
        </w:rPr>
        <w:t xml:space="preserve"> </w:t>
      </w:r>
      <w:r w:rsidRPr="00ED6D30">
        <w:rPr>
          <w:cs/>
          <w:lang w:val="hi" w:bidi="hi-IN"/>
        </w:rPr>
        <w:t>भी</w:t>
      </w:r>
      <w:r w:rsidRPr="00ED6D30">
        <w:rPr>
          <w:cs/>
          <w:lang w:val="hi" w:bidi="hi"/>
        </w:rPr>
        <w:t xml:space="preserve">, </w:t>
      </w:r>
      <w:r w:rsidRPr="00ED6D30">
        <w:rPr>
          <w:cs/>
          <w:lang w:val="hi" w:bidi="hi-IN"/>
        </w:rPr>
        <w:t>मनन</w:t>
      </w:r>
      <w:r w:rsidRPr="00ED6D30">
        <w:rPr>
          <w:cs/>
          <w:lang w:val="hi" w:bidi="hi"/>
        </w:rPr>
        <w:t xml:space="preserve"> </w:t>
      </w:r>
      <w:r w:rsidRPr="00ED6D30">
        <w:rPr>
          <w:cs/>
          <w:lang w:val="hi" w:bidi="hi-IN"/>
        </w:rPr>
        <w:t>नहीं</w:t>
      </w:r>
      <w:r w:rsidRPr="00ED6D30">
        <w:rPr>
          <w:cs/>
          <w:lang w:val="hi" w:bidi="hi"/>
        </w:rPr>
        <w:t xml:space="preserve"> </w:t>
      </w:r>
      <w:r w:rsidRPr="00ED6D30">
        <w:rPr>
          <w:cs/>
          <w:lang w:val="hi" w:bidi="hi-IN"/>
        </w:rPr>
        <w:t>करते</w:t>
      </w:r>
      <w:r w:rsidRPr="00ED6D30">
        <w:rPr>
          <w:cs/>
          <w:lang w:val="hi" w:bidi="hi"/>
        </w:rPr>
        <w:t xml:space="preserve"> </w:t>
      </w:r>
      <w:r w:rsidRPr="00ED6D30">
        <w:rPr>
          <w:cs/>
          <w:lang w:val="hi" w:bidi="hi-IN"/>
        </w:rPr>
        <w:t>हैं</w:t>
      </w:r>
      <w:r w:rsidRPr="00ED6D30">
        <w:rPr>
          <w:cs/>
          <w:lang w:val="hi" w:bidi="hi"/>
        </w:rPr>
        <w:t xml:space="preserve"> ... </w:t>
      </w:r>
      <w:r w:rsidRPr="00ED6D30">
        <w:rPr>
          <w:cs/>
          <w:lang w:val="hi" w:bidi="hi-IN"/>
        </w:rPr>
        <w:t>बाइबल</w:t>
      </w:r>
      <w:r w:rsidRPr="00ED6D30">
        <w:rPr>
          <w:cs/>
          <w:lang w:val="hi" w:bidi="hi"/>
        </w:rPr>
        <w:t xml:space="preserve"> </w:t>
      </w:r>
      <w:r w:rsidRPr="00ED6D30">
        <w:rPr>
          <w:cs/>
          <w:lang w:val="hi" w:bidi="hi-IN"/>
        </w:rPr>
        <w:t>को</w:t>
      </w:r>
      <w:r w:rsidRPr="00ED6D30">
        <w:rPr>
          <w:cs/>
          <w:lang w:val="hi" w:bidi="hi"/>
        </w:rPr>
        <w:t xml:space="preserve"> </w:t>
      </w:r>
      <w:r w:rsidRPr="00ED6D30">
        <w:rPr>
          <w:cs/>
          <w:lang w:val="hi" w:bidi="hi-IN"/>
        </w:rPr>
        <w:t>सिर्फ</w:t>
      </w:r>
      <w:r w:rsidRPr="00ED6D30">
        <w:rPr>
          <w:cs/>
          <w:lang w:val="hi" w:bidi="hi"/>
        </w:rPr>
        <w:t xml:space="preserve"> </w:t>
      </w:r>
      <w:r w:rsidRPr="00ED6D30">
        <w:rPr>
          <w:cs/>
          <w:lang w:val="hi" w:bidi="hi-IN"/>
        </w:rPr>
        <w:t>पढ़ना</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नहीं</w:t>
      </w:r>
      <w:r w:rsidRPr="00ED6D30">
        <w:rPr>
          <w:cs/>
          <w:lang w:val="hi" w:bidi="hi"/>
        </w:rPr>
        <w:t xml:space="preserve"> </w:t>
      </w:r>
      <w:r w:rsidRPr="00ED6D30">
        <w:rPr>
          <w:cs/>
          <w:lang w:val="hi" w:bidi="hi-IN"/>
        </w:rPr>
        <w:t>है</w:t>
      </w:r>
      <w:r w:rsidRPr="00ED6D30">
        <w:rPr>
          <w:cs/>
          <w:lang w:val="hi" w:bidi="hi"/>
        </w:rPr>
        <w:t xml:space="preserve">; </w:t>
      </w:r>
      <w:r w:rsidRPr="00ED6D30">
        <w:rPr>
          <w:cs/>
          <w:lang w:val="hi" w:bidi="hi-IN"/>
        </w:rPr>
        <w:t>पवित्र</w:t>
      </w:r>
      <w:r w:rsidRPr="00ED6D30">
        <w:rPr>
          <w:cs/>
          <w:lang w:val="hi" w:bidi="hi"/>
        </w:rPr>
        <w:t xml:space="preserve"> </w:t>
      </w:r>
      <w:r w:rsidRPr="00ED6D30">
        <w:rPr>
          <w:cs/>
          <w:lang w:val="hi" w:bidi="hi-IN"/>
        </w:rPr>
        <w:t>शास्त्र</w:t>
      </w:r>
      <w:r w:rsidRPr="00ED6D30">
        <w:rPr>
          <w:cs/>
          <w:lang w:val="hi" w:bidi="hi"/>
        </w:rPr>
        <w:t xml:space="preserve"> </w:t>
      </w:r>
      <w:r w:rsidRPr="00ED6D30">
        <w:rPr>
          <w:cs/>
          <w:lang w:val="hi" w:bidi="hi-IN"/>
        </w:rPr>
        <w:t>पर</w:t>
      </w:r>
      <w:r w:rsidRPr="00ED6D30">
        <w:rPr>
          <w:cs/>
          <w:lang w:val="hi" w:bidi="hi"/>
        </w:rPr>
        <w:t xml:space="preserve"> </w:t>
      </w:r>
      <w:r w:rsidRPr="00ED6D30">
        <w:rPr>
          <w:cs/>
          <w:lang w:val="hi" w:bidi="hi-IN"/>
        </w:rPr>
        <w:t>मनन</w:t>
      </w:r>
      <w:r w:rsidRPr="00ED6D30">
        <w:rPr>
          <w:cs/>
          <w:lang w:val="hi" w:bidi="hi"/>
        </w:rPr>
        <w:t xml:space="preserve"> </w:t>
      </w:r>
      <w:r w:rsidRPr="00ED6D30">
        <w:rPr>
          <w:cs/>
          <w:lang w:val="hi" w:bidi="hi-IN"/>
        </w:rPr>
        <w:t>भी</w:t>
      </w:r>
      <w:r w:rsidRPr="00ED6D30">
        <w:rPr>
          <w:cs/>
          <w:lang w:val="hi" w:bidi="hi"/>
        </w:rPr>
        <w:t xml:space="preserve"> </w:t>
      </w:r>
      <w:r w:rsidRPr="00ED6D30">
        <w:rPr>
          <w:cs/>
          <w:lang w:val="hi" w:bidi="hi-IN"/>
        </w:rPr>
        <w:t>करना</w:t>
      </w:r>
      <w:r w:rsidRPr="00ED6D30">
        <w:rPr>
          <w:cs/>
          <w:lang w:val="hi" w:bidi="hi"/>
        </w:rPr>
        <w:t xml:space="preserve"> </w:t>
      </w:r>
      <w:r w:rsidRPr="00ED6D30">
        <w:rPr>
          <w:cs/>
          <w:lang w:val="hi" w:bidi="hi-IN"/>
        </w:rPr>
        <w:t>है।</w:t>
      </w:r>
    </w:p>
    <w:p w14:paraId="3EC2B079" w14:textId="77777777" w:rsidR="007F7A52" w:rsidRDefault="00ED6D30" w:rsidP="00090CE0">
      <w:pPr>
        <w:pStyle w:val="QuotationAuthor"/>
        <w:rPr>
          <w:cs/>
          <w:lang w:bidi="te"/>
        </w:rPr>
      </w:pPr>
      <w:r>
        <w:rPr>
          <w:cs/>
          <w:lang w:val="hi" w:bidi="hi"/>
        </w:rPr>
        <w:lastRenderedPageBreak/>
        <w:t xml:space="preserve">— </w:t>
      </w:r>
      <w:r>
        <w:rPr>
          <w:cs/>
          <w:lang w:val="hi"/>
        </w:rPr>
        <w:t>डॉ</w:t>
      </w:r>
      <w:r>
        <w:rPr>
          <w:cs/>
          <w:lang w:val="hi" w:bidi="hi"/>
        </w:rPr>
        <w:t xml:space="preserve">. </w:t>
      </w:r>
      <w:r>
        <w:rPr>
          <w:cs/>
          <w:lang w:val="hi"/>
        </w:rPr>
        <w:t>डोनाल्ड</w:t>
      </w:r>
      <w:r>
        <w:rPr>
          <w:cs/>
          <w:lang w:val="hi" w:bidi="hi"/>
        </w:rPr>
        <w:t xml:space="preserve"> </w:t>
      </w:r>
      <w:r>
        <w:rPr>
          <w:cs/>
          <w:lang w:val="hi"/>
        </w:rPr>
        <w:t>एस</w:t>
      </w:r>
      <w:r>
        <w:rPr>
          <w:cs/>
          <w:lang w:val="hi" w:bidi="hi"/>
        </w:rPr>
        <w:t xml:space="preserve">. </w:t>
      </w:r>
      <w:r>
        <w:rPr>
          <w:cs/>
          <w:lang w:val="hi"/>
        </w:rPr>
        <w:t>व्हिटनी</w:t>
      </w:r>
    </w:p>
    <w:p w14:paraId="6CEC67B6" w14:textId="381CAA6C" w:rsidR="007F7A52" w:rsidRDefault="00C66B04" w:rsidP="00CE6178">
      <w:pPr>
        <w:pStyle w:val="ChapterHeading"/>
        <w:rPr>
          <w:cs/>
          <w:lang w:bidi="te"/>
        </w:rPr>
      </w:pPr>
      <w:bookmarkStart w:id="32" w:name="_Toc52356896"/>
      <w:bookmarkStart w:id="33" w:name="_Toc80739021"/>
      <w:r>
        <w:rPr>
          <w:cs/>
          <w:lang w:val="hi" w:bidi="hi-IN"/>
        </w:rPr>
        <w:t>उपसंहार</w:t>
      </w:r>
      <w:bookmarkEnd w:id="32"/>
      <w:bookmarkEnd w:id="33"/>
    </w:p>
    <w:p w14:paraId="4FE1098E" w14:textId="21C7D872" w:rsidR="00E7737F" w:rsidRDefault="00E7737F" w:rsidP="00090CE0">
      <w:pPr>
        <w:pStyle w:val="BodyText0"/>
        <w:rPr>
          <w:cs/>
          <w:lang w:bidi="te"/>
        </w:rPr>
      </w:pPr>
      <w:r w:rsidRPr="00957E00">
        <w:rPr>
          <w:cs/>
          <w:lang w:val="hi"/>
        </w:rPr>
        <w:t>एक</w:t>
      </w:r>
      <w:r w:rsidRPr="00957E00">
        <w:rPr>
          <w:cs/>
          <w:lang w:val="hi" w:bidi="hi"/>
        </w:rPr>
        <w:t>-</w:t>
      </w:r>
      <w:r w:rsidRPr="00957E00">
        <w:rPr>
          <w:cs/>
          <w:lang w:val="hi"/>
        </w:rPr>
        <w:t>एक</w:t>
      </w:r>
      <w:r w:rsidRPr="00957E00">
        <w:rPr>
          <w:cs/>
          <w:lang w:val="hi" w:bidi="hi"/>
        </w:rPr>
        <w:t xml:space="preserve"> </w:t>
      </w:r>
      <w:r w:rsidRPr="00957E00">
        <w:rPr>
          <w:cs/>
          <w:lang w:val="hi"/>
        </w:rPr>
        <w:t>व्यक्ति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आधुनिक</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अध्याय</w:t>
      </w:r>
      <w:r w:rsidRPr="00957E00">
        <w:rPr>
          <w:cs/>
          <w:lang w:val="hi" w:bidi="hi"/>
        </w:rPr>
        <w:t xml:space="preserve"> </w:t>
      </w:r>
      <w:r w:rsidRPr="00957E00">
        <w:rPr>
          <w:cs/>
          <w:lang w:val="hi"/>
        </w:rPr>
        <w:t>में</w:t>
      </w:r>
      <w:r w:rsidRPr="00957E00">
        <w:rPr>
          <w:cs/>
          <w:lang w:val="hi" w:bidi="hi"/>
        </w:rPr>
        <w:t xml:space="preserve">, </w:t>
      </w:r>
      <w:r w:rsidRPr="00957E00">
        <w:rPr>
          <w:cs/>
          <w:lang w:val="hi"/>
        </w:rPr>
        <w:t>हमने</w:t>
      </w:r>
      <w:r w:rsidRPr="00957E00">
        <w:rPr>
          <w:cs/>
          <w:lang w:val="hi" w:bidi="hi"/>
        </w:rPr>
        <w:t xml:space="preserve"> </w:t>
      </w:r>
      <w:r w:rsidRPr="00957E00">
        <w:rPr>
          <w:cs/>
          <w:lang w:val="hi"/>
        </w:rPr>
        <w:t>स्वयं</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व्यक्तियों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रूप</w:t>
      </w:r>
      <w:r w:rsidRPr="00957E00">
        <w:rPr>
          <w:cs/>
          <w:lang w:val="hi" w:bidi="hi"/>
        </w:rPr>
        <w:t xml:space="preserve"> </w:t>
      </w:r>
      <w:r w:rsidRPr="00957E00">
        <w:rPr>
          <w:cs/>
          <w:lang w:val="hi"/>
        </w:rPr>
        <w:t>में</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दो</w:t>
      </w:r>
      <w:r w:rsidRPr="00957E00">
        <w:rPr>
          <w:cs/>
          <w:lang w:val="hi" w:bidi="hi"/>
        </w:rPr>
        <w:t xml:space="preserve"> </w:t>
      </w:r>
      <w:r w:rsidRPr="00957E00">
        <w:rPr>
          <w:cs/>
          <w:lang w:val="hi"/>
        </w:rPr>
        <w:t>पहलूओं</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विचार</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हमने</w:t>
      </w:r>
      <w:r w:rsidRPr="00957E00">
        <w:rPr>
          <w:cs/>
          <w:lang w:val="hi" w:bidi="hi"/>
        </w:rPr>
        <w:t xml:space="preserve"> </w:t>
      </w:r>
      <w:r w:rsidRPr="00957E00">
        <w:rPr>
          <w:cs/>
          <w:lang w:val="hi"/>
        </w:rPr>
        <w:t>देखा</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बाइबल</w:t>
      </w:r>
      <w:r w:rsidRPr="00957E00">
        <w:rPr>
          <w:cs/>
          <w:lang w:val="hi" w:bidi="hi"/>
        </w:rPr>
        <w:t xml:space="preserve"> </w:t>
      </w:r>
      <w:r w:rsidR="0041276F">
        <w:rPr>
          <w:rFonts w:hint="cs"/>
          <w:cs/>
          <w:lang w:val="hi"/>
        </w:rPr>
        <w:t xml:space="preserve">के </w:t>
      </w:r>
      <w:r w:rsidRPr="00957E00">
        <w:rPr>
          <w:cs/>
          <w:lang w:val="hi"/>
        </w:rPr>
        <w:t>निर्देशों</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इसमें</w:t>
      </w:r>
      <w:r w:rsidRPr="00957E00">
        <w:rPr>
          <w:cs/>
          <w:lang w:val="hi" w:bidi="hi"/>
        </w:rPr>
        <w:t xml:space="preserve"> </w:t>
      </w:r>
      <w:r w:rsidRPr="00957E00">
        <w:rPr>
          <w:cs/>
          <w:lang w:val="hi"/>
        </w:rPr>
        <w:t>शामिल</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परिस्थितियों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विविधता</w:t>
      </w:r>
      <w:r w:rsidRPr="00957E00">
        <w:rPr>
          <w:cs/>
          <w:lang w:val="hi" w:bidi="hi"/>
        </w:rPr>
        <w:t xml:space="preserve"> </w:t>
      </w:r>
      <w:r w:rsidR="00173703">
        <w:rPr>
          <w:rFonts w:hint="cs"/>
          <w:cs/>
          <w:lang w:val="hi"/>
        </w:rPr>
        <w:t xml:space="preserve">पर </w:t>
      </w:r>
      <w:r w:rsidRPr="00957E00">
        <w:rPr>
          <w:cs/>
          <w:lang w:val="hi"/>
        </w:rPr>
        <w:t>ध्यान</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चाहिए।</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हमने</w:t>
      </w:r>
      <w:r w:rsidRPr="00957E00">
        <w:rPr>
          <w:cs/>
          <w:lang w:val="hi" w:bidi="hi"/>
        </w:rPr>
        <w:t xml:space="preserve"> </w:t>
      </w:r>
      <w:r w:rsidRPr="00957E00">
        <w:rPr>
          <w:cs/>
          <w:lang w:val="hi"/>
        </w:rPr>
        <w:t>यह</w:t>
      </w:r>
      <w:r w:rsidRPr="00957E00">
        <w:rPr>
          <w:cs/>
          <w:lang w:val="hi" w:bidi="hi"/>
        </w:rPr>
        <w:t xml:space="preserve"> </w:t>
      </w:r>
      <w:r w:rsidRPr="00957E00">
        <w:rPr>
          <w:cs/>
          <w:lang w:val="hi"/>
        </w:rPr>
        <w:t>भी</w:t>
      </w:r>
      <w:r w:rsidRPr="00957E00">
        <w:rPr>
          <w:cs/>
          <w:lang w:val="hi" w:bidi="hi"/>
        </w:rPr>
        <w:t xml:space="preserve"> </w:t>
      </w:r>
      <w:r w:rsidRPr="00957E00">
        <w:rPr>
          <w:cs/>
          <w:lang w:val="hi"/>
        </w:rPr>
        <w:t>पता</w:t>
      </w:r>
      <w:r w:rsidRPr="00957E00">
        <w:rPr>
          <w:cs/>
          <w:lang w:val="hi" w:bidi="hi"/>
        </w:rPr>
        <w:t xml:space="preserve"> </w:t>
      </w:r>
      <w:r w:rsidRPr="00957E00">
        <w:rPr>
          <w:cs/>
          <w:lang w:val="hi"/>
        </w:rPr>
        <w:t>लगाया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मदद</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उपस्थिति</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प्रार्थनापूर्वक</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पर</w:t>
      </w:r>
      <w:r w:rsidRPr="00957E00">
        <w:rPr>
          <w:cs/>
          <w:lang w:val="hi" w:bidi="hi"/>
        </w:rPr>
        <w:t xml:space="preserve"> </w:t>
      </w:r>
      <w:r w:rsidRPr="00957E00">
        <w:rPr>
          <w:cs/>
          <w:lang w:val="hi"/>
        </w:rPr>
        <w:t>मनन</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0041276F">
        <w:rPr>
          <w:rFonts w:hint="cs"/>
          <w:cs/>
          <w:lang w:val="hi"/>
        </w:rPr>
        <w:t>,</w:t>
      </w:r>
      <w:r w:rsidRPr="00957E00">
        <w:rPr>
          <w:cs/>
          <w:lang w:val="hi" w:bidi="hi"/>
        </w:rPr>
        <w:t xml:space="preserve"> </w:t>
      </w:r>
      <w:r w:rsidRPr="00957E00">
        <w:rPr>
          <w:cs/>
          <w:lang w:val="hi"/>
        </w:rPr>
        <w:t>तो</w:t>
      </w:r>
      <w:r w:rsidRPr="00957E00">
        <w:rPr>
          <w:cs/>
          <w:lang w:val="hi" w:bidi="hi"/>
        </w:rPr>
        <w:t xml:space="preserve"> </w:t>
      </w:r>
      <w:r w:rsidRPr="00957E00">
        <w:rPr>
          <w:cs/>
          <w:lang w:val="hi"/>
        </w:rPr>
        <w:t>बाइबल</w:t>
      </w:r>
      <w:r w:rsidRPr="00957E00">
        <w:rPr>
          <w:cs/>
          <w:lang w:val="hi" w:bidi="hi"/>
        </w:rPr>
        <w:t xml:space="preserve"> </w:t>
      </w:r>
      <w:r w:rsidRPr="00957E00">
        <w:rPr>
          <w:cs/>
          <w:lang w:val="hi"/>
        </w:rPr>
        <w:t>के</w:t>
      </w:r>
      <w:r w:rsidRPr="00957E00">
        <w:rPr>
          <w:cs/>
          <w:lang w:val="hi" w:bidi="hi"/>
        </w:rPr>
        <w:t xml:space="preserve"> </w:t>
      </w:r>
      <w:r w:rsidRPr="00957E00">
        <w:rPr>
          <w:cs/>
          <w:lang w:val="hi"/>
        </w:rPr>
        <w:t>अनुप्रयोग</w:t>
      </w:r>
      <w:r w:rsidRPr="00957E00">
        <w:rPr>
          <w:cs/>
          <w:lang w:val="hi" w:bidi="hi"/>
        </w:rPr>
        <w:t xml:space="preserve"> </w:t>
      </w:r>
      <w:r w:rsidRPr="00957E00">
        <w:rPr>
          <w:cs/>
          <w:lang w:val="hi"/>
        </w:rPr>
        <w:t>में</w:t>
      </w:r>
      <w:r w:rsidRPr="00957E00">
        <w:rPr>
          <w:cs/>
          <w:lang w:val="hi" w:bidi="hi"/>
        </w:rPr>
        <w:t xml:space="preserve"> </w:t>
      </w:r>
      <w:r w:rsidRPr="00957E00">
        <w:rPr>
          <w:cs/>
          <w:lang w:val="hi"/>
        </w:rPr>
        <w:t>बुद्धि</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ठहराए</w:t>
      </w:r>
      <w:r w:rsidRPr="00957E00">
        <w:rPr>
          <w:cs/>
          <w:lang w:val="hi" w:bidi="hi"/>
        </w:rPr>
        <w:t xml:space="preserve"> </w:t>
      </w:r>
      <w:r w:rsidRPr="00957E00">
        <w:rPr>
          <w:cs/>
          <w:lang w:val="hi"/>
        </w:rPr>
        <w:t>गए</w:t>
      </w:r>
      <w:r w:rsidRPr="00957E00">
        <w:rPr>
          <w:cs/>
          <w:lang w:val="hi" w:bidi="hi"/>
        </w:rPr>
        <w:t xml:space="preserve"> </w:t>
      </w:r>
      <w:r w:rsidRPr="00957E00">
        <w:rPr>
          <w:cs/>
          <w:lang w:val="hi"/>
        </w:rPr>
        <w:t>अगुवों</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आपसी</w:t>
      </w:r>
      <w:r w:rsidRPr="00957E00">
        <w:rPr>
          <w:cs/>
          <w:lang w:val="hi" w:bidi="hi"/>
        </w:rPr>
        <w:t xml:space="preserve"> </w:t>
      </w:r>
      <w:r w:rsidRPr="00957E00">
        <w:rPr>
          <w:cs/>
          <w:lang w:val="hi"/>
        </w:rPr>
        <w:t>संपर्क</w:t>
      </w:r>
      <w:r w:rsidRPr="00957E00">
        <w:rPr>
          <w:cs/>
          <w:lang w:val="hi" w:bidi="hi"/>
        </w:rPr>
        <w:t xml:space="preserve"> </w:t>
      </w:r>
      <w:r w:rsidRPr="00957E00">
        <w:rPr>
          <w:cs/>
          <w:lang w:val="hi"/>
        </w:rPr>
        <w:t>पर</w:t>
      </w:r>
      <w:r w:rsidRPr="00957E00">
        <w:rPr>
          <w:cs/>
          <w:lang w:val="hi" w:bidi="hi"/>
        </w:rPr>
        <w:t xml:space="preserve"> </w:t>
      </w:r>
      <w:r w:rsidR="0041276F" w:rsidRPr="00957E00">
        <w:rPr>
          <w:cs/>
          <w:lang w:val="hi"/>
        </w:rPr>
        <w:t>कैसे</w:t>
      </w:r>
      <w:r w:rsidR="0041276F" w:rsidRPr="00957E00">
        <w:rPr>
          <w:cs/>
          <w:lang w:val="hi" w:bidi="hi"/>
        </w:rPr>
        <w:t xml:space="preserve"> </w:t>
      </w:r>
      <w:r w:rsidRPr="00957E00">
        <w:rPr>
          <w:cs/>
          <w:lang w:val="hi"/>
        </w:rPr>
        <w:t>निर्भर</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p>
    <w:p w14:paraId="1C6496C0" w14:textId="459B161A" w:rsidR="00BF4819" w:rsidRPr="00FF73E6" w:rsidRDefault="00E7737F" w:rsidP="00DC07FF">
      <w:pPr>
        <w:pStyle w:val="BodyText0"/>
        <w:rPr>
          <w:cs/>
        </w:rPr>
      </w:pPr>
      <w:r w:rsidRPr="00957E00">
        <w:rPr>
          <w:cs/>
          <w:lang w:val="hi"/>
        </w:rPr>
        <w:t>बाइबल</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ओर</w:t>
      </w:r>
      <w:r w:rsidRPr="00957E00">
        <w:rPr>
          <w:cs/>
          <w:lang w:val="hi" w:bidi="hi"/>
        </w:rPr>
        <w:t xml:space="preserve"> </w:t>
      </w:r>
      <w:r w:rsidRPr="00957E00">
        <w:rPr>
          <w:cs/>
          <w:lang w:val="hi"/>
        </w:rPr>
        <w:t>से</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अद्भुत</w:t>
      </w:r>
      <w:r w:rsidRPr="00957E00">
        <w:rPr>
          <w:cs/>
          <w:lang w:val="hi" w:bidi="hi"/>
        </w:rPr>
        <w:t xml:space="preserve"> </w:t>
      </w:r>
      <w:r w:rsidRPr="00957E00">
        <w:rPr>
          <w:cs/>
          <w:lang w:val="hi"/>
        </w:rPr>
        <w:t>उपहार</w:t>
      </w:r>
      <w:r w:rsidRPr="00957E00">
        <w:rPr>
          <w:cs/>
          <w:lang w:val="hi" w:bidi="hi"/>
        </w:rPr>
        <w:t xml:space="preserve"> </w:t>
      </w:r>
      <w:r w:rsidRPr="00957E00">
        <w:rPr>
          <w:cs/>
          <w:lang w:val="hi"/>
        </w:rPr>
        <w:t>है</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विश्वास</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एकमात्र</w:t>
      </w:r>
      <w:r w:rsidRPr="00957E00">
        <w:rPr>
          <w:cs/>
          <w:lang w:val="hi" w:bidi="hi"/>
        </w:rPr>
        <w:t xml:space="preserve"> </w:t>
      </w:r>
      <w:r w:rsidRPr="00957E00">
        <w:rPr>
          <w:cs/>
          <w:lang w:val="hi"/>
        </w:rPr>
        <w:t>निर्विवाद</w:t>
      </w:r>
      <w:r w:rsidRPr="00957E00">
        <w:rPr>
          <w:cs/>
          <w:lang w:val="hi" w:bidi="hi"/>
        </w:rPr>
        <w:t xml:space="preserve"> </w:t>
      </w:r>
      <w:r w:rsidRPr="00957E00">
        <w:rPr>
          <w:cs/>
          <w:lang w:val="hi"/>
        </w:rPr>
        <w:t>नियमावली।</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सेवा</w:t>
      </w:r>
      <w:r w:rsidRPr="00957E00">
        <w:rPr>
          <w:cs/>
          <w:lang w:val="hi" w:bidi="hi"/>
        </w:rPr>
        <w:t xml:space="preserve"> </w:t>
      </w:r>
      <w:r w:rsidRPr="00957E00">
        <w:rPr>
          <w:cs/>
          <w:lang w:val="hi"/>
        </w:rPr>
        <w:t>में</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अवधारणाओं</w:t>
      </w:r>
      <w:r w:rsidRPr="00957E00">
        <w:rPr>
          <w:cs/>
          <w:lang w:val="hi" w:bidi="hi"/>
        </w:rPr>
        <w:t xml:space="preserve">, </w:t>
      </w:r>
      <w:r w:rsidRPr="00957E00">
        <w:rPr>
          <w:cs/>
          <w:lang w:val="hi"/>
        </w:rPr>
        <w:t>व्यवहारों</w:t>
      </w:r>
      <w:r w:rsidRPr="00957E00">
        <w:rPr>
          <w:cs/>
          <w:lang w:val="hi" w:bidi="hi"/>
        </w:rPr>
        <w:t xml:space="preserve"> </w:t>
      </w:r>
      <w:r w:rsidRPr="00957E00">
        <w:rPr>
          <w:cs/>
          <w:lang w:val="hi"/>
        </w:rPr>
        <w:t>एवं</w:t>
      </w:r>
      <w:r w:rsidRPr="00957E00">
        <w:rPr>
          <w:cs/>
          <w:lang w:val="hi" w:bidi="hi"/>
        </w:rPr>
        <w:t xml:space="preserve"> </w:t>
      </w:r>
      <w:r w:rsidRPr="00957E00">
        <w:rPr>
          <w:cs/>
          <w:lang w:val="hi"/>
        </w:rPr>
        <w:t>भावनाओं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मार्गदर्शन</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कोई</w:t>
      </w:r>
      <w:r w:rsidRPr="00957E00">
        <w:rPr>
          <w:cs/>
          <w:lang w:val="hi" w:bidi="hi"/>
        </w:rPr>
        <w:t xml:space="preserve"> </w:t>
      </w:r>
      <w:r w:rsidRPr="00957E00">
        <w:rPr>
          <w:cs/>
          <w:lang w:val="hi"/>
        </w:rPr>
        <w:t>भी</w:t>
      </w:r>
      <w:r w:rsidRPr="00957E00">
        <w:rPr>
          <w:cs/>
          <w:lang w:val="hi" w:bidi="hi"/>
        </w:rPr>
        <w:t xml:space="preserve"> </w:t>
      </w:r>
      <w:r w:rsidRPr="00957E00">
        <w:rPr>
          <w:cs/>
          <w:lang w:val="hi"/>
        </w:rPr>
        <w:t>अन्य</w:t>
      </w:r>
      <w:r w:rsidRPr="00957E00">
        <w:rPr>
          <w:cs/>
          <w:lang w:val="hi" w:bidi="hi"/>
        </w:rPr>
        <w:t xml:space="preserve"> </w:t>
      </w:r>
      <w:r w:rsidRPr="00957E00">
        <w:rPr>
          <w:cs/>
          <w:lang w:val="hi"/>
        </w:rPr>
        <w:t>मानक</w:t>
      </w:r>
      <w:r w:rsidRPr="00957E00">
        <w:rPr>
          <w:cs/>
          <w:lang w:val="hi" w:bidi="hi"/>
        </w:rPr>
        <w:t xml:space="preserve"> </w:t>
      </w:r>
      <w:r w:rsidRPr="00957E00">
        <w:rPr>
          <w:cs/>
          <w:lang w:val="hi"/>
        </w:rPr>
        <w:t>पर्याप्त</w:t>
      </w:r>
      <w:r w:rsidRPr="00957E00">
        <w:rPr>
          <w:cs/>
          <w:lang w:val="hi" w:bidi="hi"/>
        </w:rPr>
        <w:t xml:space="preserve"> </w:t>
      </w:r>
      <w:r w:rsidRPr="00957E00">
        <w:rPr>
          <w:cs/>
          <w:lang w:val="hi"/>
        </w:rPr>
        <w:t>नहीं</w:t>
      </w:r>
      <w:r w:rsidRPr="00957E00">
        <w:rPr>
          <w:cs/>
          <w:lang w:val="hi" w:bidi="hi"/>
        </w:rPr>
        <w:t xml:space="preserve"> </w:t>
      </w:r>
      <w:r w:rsidRPr="00957E00">
        <w:rPr>
          <w:cs/>
          <w:lang w:val="hi"/>
        </w:rPr>
        <w:t>है।</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विविध</w:t>
      </w:r>
      <w:r w:rsidRPr="00957E00">
        <w:rPr>
          <w:cs/>
          <w:lang w:val="hi" w:bidi="hi"/>
        </w:rPr>
        <w:t xml:space="preserve"> </w:t>
      </w:r>
      <w:r w:rsidRPr="00957E00">
        <w:rPr>
          <w:cs/>
          <w:lang w:val="hi"/>
        </w:rPr>
        <w:t>प्रकार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निर्देशों</w:t>
      </w:r>
      <w:r w:rsidRPr="00957E00">
        <w:rPr>
          <w:cs/>
          <w:lang w:val="hi" w:bidi="hi"/>
        </w:rPr>
        <w:t xml:space="preserve"> </w:t>
      </w:r>
      <w:r w:rsidRPr="00957E00">
        <w:rPr>
          <w:cs/>
          <w:lang w:val="hi"/>
        </w:rPr>
        <w:t>से</w:t>
      </w:r>
      <w:r w:rsidRPr="00957E00">
        <w:rPr>
          <w:cs/>
          <w:lang w:val="hi" w:bidi="hi"/>
        </w:rPr>
        <w:t xml:space="preserve"> </w:t>
      </w:r>
      <w:r w:rsidRPr="00957E00">
        <w:rPr>
          <w:cs/>
          <w:lang w:val="hi"/>
        </w:rPr>
        <w:t>भरा</w:t>
      </w:r>
      <w:r w:rsidRPr="00957E00">
        <w:rPr>
          <w:cs/>
          <w:lang w:val="hi" w:bidi="hi"/>
        </w:rPr>
        <w:t xml:space="preserve"> </w:t>
      </w:r>
      <w:r w:rsidRPr="00957E00">
        <w:rPr>
          <w:cs/>
          <w:lang w:val="hi"/>
        </w:rPr>
        <w:t>हुआ</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जिनकी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तब</w:t>
      </w:r>
      <w:r w:rsidRPr="00957E00">
        <w:rPr>
          <w:cs/>
          <w:lang w:val="hi" w:bidi="hi"/>
        </w:rPr>
        <w:t xml:space="preserve"> </w:t>
      </w:r>
      <w:r w:rsidRPr="00957E00">
        <w:rPr>
          <w:cs/>
          <w:lang w:val="hi"/>
        </w:rPr>
        <w:t>पड़ती</w:t>
      </w:r>
      <w:r w:rsidRPr="00957E00">
        <w:rPr>
          <w:cs/>
          <w:lang w:val="hi" w:bidi="hi"/>
        </w:rPr>
        <w:t xml:space="preserve"> </w:t>
      </w:r>
      <w:r w:rsidRPr="00957E00">
        <w:rPr>
          <w:cs/>
          <w:lang w:val="hi"/>
        </w:rPr>
        <w:t>जब</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विविधताओं</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निपटारा</w:t>
      </w:r>
      <w:r w:rsidRPr="00957E00">
        <w:rPr>
          <w:cs/>
          <w:lang w:val="hi" w:bidi="hi"/>
        </w:rPr>
        <w:t xml:space="preserve"> </w:t>
      </w:r>
      <w:r w:rsidRPr="00957E00">
        <w:rPr>
          <w:cs/>
          <w:lang w:val="hi"/>
        </w:rPr>
        <w:t>करते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ने</w:t>
      </w:r>
      <w:r w:rsidRPr="00957E00">
        <w:rPr>
          <w:cs/>
          <w:lang w:val="hi" w:bidi="hi"/>
        </w:rPr>
        <w:t xml:space="preserve"> </w:t>
      </w:r>
      <w:r w:rsidRPr="00957E00">
        <w:rPr>
          <w:cs/>
          <w:lang w:val="hi"/>
        </w:rPr>
        <w:t>भी</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बुद्धि</w:t>
      </w:r>
      <w:r w:rsidRPr="00957E00">
        <w:rPr>
          <w:cs/>
          <w:lang w:val="hi" w:bidi="hi"/>
        </w:rPr>
        <w:t xml:space="preserve"> </w:t>
      </w:r>
      <w:r w:rsidRPr="00957E00">
        <w:rPr>
          <w:cs/>
          <w:lang w:val="hi"/>
        </w:rPr>
        <w:t>का</w:t>
      </w:r>
      <w:r w:rsidRPr="00957E00">
        <w:rPr>
          <w:cs/>
          <w:lang w:val="hi" w:bidi="hi"/>
        </w:rPr>
        <w:t xml:space="preserve"> </w:t>
      </w:r>
      <w:r w:rsidRPr="00957E00">
        <w:rPr>
          <w:cs/>
          <w:lang w:val="hi"/>
        </w:rPr>
        <w:t>मार्ग</w:t>
      </w:r>
      <w:r w:rsidRPr="00957E00">
        <w:rPr>
          <w:cs/>
          <w:lang w:val="hi" w:bidi="hi"/>
        </w:rPr>
        <w:t xml:space="preserve"> </w:t>
      </w:r>
      <w:r w:rsidRPr="00957E00">
        <w:rPr>
          <w:cs/>
          <w:lang w:val="hi"/>
        </w:rPr>
        <w:t>प्रदान</w:t>
      </w:r>
      <w:r w:rsidRPr="00957E00">
        <w:rPr>
          <w:cs/>
          <w:lang w:val="hi" w:bidi="hi"/>
        </w:rPr>
        <w:t xml:space="preserve"> </w:t>
      </w:r>
      <w:r w:rsidRPr="00957E00">
        <w:rPr>
          <w:cs/>
          <w:lang w:val="hi"/>
        </w:rPr>
        <w:t>किया</w:t>
      </w:r>
      <w:r w:rsidRPr="00957E00">
        <w:rPr>
          <w:cs/>
          <w:lang w:val="hi" w:bidi="hi"/>
        </w:rPr>
        <w:t xml:space="preserve"> </w:t>
      </w:r>
      <w:r w:rsidRPr="00957E00">
        <w:rPr>
          <w:cs/>
          <w:lang w:val="hi"/>
        </w:rPr>
        <w:t>है</w:t>
      </w:r>
      <w:r w:rsidRPr="00957E00">
        <w:rPr>
          <w:cs/>
          <w:lang w:val="hi" w:bidi="hi"/>
        </w:rPr>
        <w:t xml:space="preserve"> </w:t>
      </w:r>
      <w:r w:rsidRPr="00957E00">
        <w:rPr>
          <w:cs/>
          <w:lang w:val="hi"/>
        </w:rPr>
        <w:t>जिसकी</w:t>
      </w:r>
      <w:r w:rsidRPr="00957E00">
        <w:rPr>
          <w:cs/>
          <w:lang w:val="hi" w:bidi="hi"/>
        </w:rPr>
        <w:t xml:space="preserve"> </w:t>
      </w:r>
      <w:r w:rsidRPr="00957E00">
        <w:rPr>
          <w:cs/>
          <w:lang w:val="hi"/>
        </w:rPr>
        <w:t>आवश्यकता</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एक</w:t>
      </w:r>
      <w:r w:rsidRPr="00957E00">
        <w:rPr>
          <w:cs/>
          <w:lang w:val="hi" w:bidi="hi"/>
        </w:rPr>
        <w:t xml:space="preserve"> </w:t>
      </w:r>
      <w:r w:rsidRPr="00957E00">
        <w:rPr>
          <w:cs/>
          <w:lang w:val="hi"/>
        </w:rPr>
        <w:t>दूसरे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00832943">
        <w:rPr>
          <w:rFonts w:hint="cs"/>
          <w:cs/>
          <w:lang w:val="hi"/>
        </w:rPr>
        <w:t>,</w:t>
      </w:r>
      <w:r w:rsidRPr="00957E00">
        <w:rPr>
          <w:cs/>
          <w:lang w:val="hi" w:bidi="hi"/>
        </w:rPr>
        <w:t xml:space="preserve"> </w:t>
      </w:r>
      <w:r w:rsidRPr="00957E00">
        <w:rPr>
          <w:cs/>
          <w:lang w:val="hi"/>
        </w:rPr>
        <w:t>समुदाय</w:t>
      </w:r>
      <w:r w:rsidRPr="00957E00">
        <w:rPr>
          <w:cs/>
          <w:lang w:val="hi" w:bidi="hi"/>
        </w:rPr>
        <w:t xml:space="preserve"> </w:t>
      </w:r>
      <w:r w:rsidRPr="00957E00">
        <w:rPr>
          <w:cs/>
          <w:lang w:val="hi"/>
        </w:rPr>
        <w:t>में</w:t>
      </w:r>
      <w:r w:rsidR="00832943">
        <w:rPr>
          <w:rFonts w:hint="cs"/>
          <w:cs/>
          <w:lang w:val="hi"/>
        </w:rPr>
        <w:t>,</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सीखने</w:t>
      </w:r>
      <w:r w:rsidRPr="00957E00">
        <w:rPr>
          <w:cs/>
          <w:lang w:val="hi" w:bidi="hi"/>
        </w:rPr>
        <w:t xml:space="preserve"> </w:t>
      </w:r>
      <w:r w:rsidRPr="00957E00">
        <w:rPr>
          <w:cs/>
          <w:lang w:val="hi"/>
        </w:rPr>
        <w:t>और</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00832943">
        <w:rPr>
          <w:rFonts w:hint="cs"/>
          <w:cs/>
          <w:lang w:val="hi"/>
        </w:rPr>
        <w:t>,</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बुलाने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द्वारा</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में</w:t>
      </w:r>
      <w:r w:rsidR="00832943">
        <w:rPr>
          <w:rFonts w:hint="cs"/>
          <w:cs/>
          <w:lang w:val="hi"/>
        </w:rPr>
        <w:t>,</w:t>
      </w:r>
      <w:r w:rsidRPr="00957E00">
        <w:rPr>
          <w:cs/>
          <w:lang w:val="hi" w:bidi="hi"/>
        </w:rPr>
        <w:t xml:space="preserve"> </w:t>
      </w:r>
      <w:r w:rsidRPr="00957E00">
        <w:rPr>
          <w:cs/>
          <w:lang w:val="hi"/>
        </w:rPr>
        <w:t>इस</w:t>
      </w:r>
      <w:r w:rsidRPr="00957E00">
        <w:rPr>
          <w:cs/>
          <w:lang w:val="hi" w:bidi="hi"/>
        </w:rPr>
        <w:t xml:space="preserve"> </w:t>
      </w:r>
      <w:r w:rsidRPr="00957E00">
        <w:rPr>
          <w:cs/>
          <w:lang w:val="hi"/>
        </w:rPr>
        <w:t>विविधता</w:t>
      </w:r>
      <w:r w:rsidRPr="00957E00">
        <w:rPr>
          <w:cs/>
          <w:lang w:val="hi" w:bidi="hi"/>
        </w:rPr>
        <w:t xml:space="preserve"> </w:t>
      </w:r>
      <w:r w:rsidRPr="00957E00">
        <w:rPr>
          <w:cs/>
          <w:lang w:val="hi"/>
        </w:rPr>
        <w:t>के</w:t>
      </w:r>
      <w:r w:rsidRPr="00957E00">
        <w:rPr>
          <w:cs/>
          <w:lang w:val="hi" w:bidi="hi"/>
        </w:rPr>
        <w:t xml:space="preserve"> </w:t>
      </w:r>
      <w:r w:rsidRPr="00957E00">
        <w:rPr>
          <w:cs/>
          <w:lang w:val="hi"/>
        </w:rPr>
        <w:t>साथ</w:t>
      </w:r>
      <w:r w:rsidRPr="00957E00">
        <w:rPr>
          <w:cs/>
          <w:lang w:val="hi" w:bidi="hi"/>
        </w:rPr>
        <w:t xml:space="preserve"> </w:t>
      </w:r>
      <w:r w:rsidRPr="00957E00">
        <w:rPr>
          <w:cs/>
          <w:lang w:val="hi"/>
        </w:rPr>
        <w:t>कार्य</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पड़ती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यदि</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इन</w:t>
      </w:r>
      <w:r w:rsidRPr="00957E00">
        <w:rPr>
          <w:cs/>
          <w:lang w:val="hi" w:bidi="hi"/>
        </w:rPr>
        <w:t xml:space="preserve"> </w:t>
      </w:r>
      <w:r w:rsidRPr="00957E00">
        <w:rPr>
          <w:cs/>
          <w:lang w:val="hi"/>
        </w:rPr>
        <w:t>दृष्टिकोणों</w:t>
      </w:r>
      <w:r w:rsidRPr="00957E00">
        <w:rPr>
          <w:cs/>
          <w:lang w:val="hi" w:bidi="hi"/>
        </w:rPr>
        <w:t xml:space="preserve"> </w:t>
      </w:r>
      <w:r w:rsidRPr="00957E00">
        <w:rPr>
          <w:cs/>
          <w:lang w:val="hi"/>
        </w:rPr>
        <w:t>को</w:t>
      </w:r>
      <w:r w:rsidRPr="00957E00">
        <w:rPr>
          <w:cs/>
          <w:lang w:val="hi" w:bidi="hi"/>
        </w:rPr>
        <w:t xml:space="preserve"> </w:t>
      </w:r>
      <w:r w:rsidRPr="00957E00">
        <w:rPr>
          <w:cs/>
          <w:lang w:val="hi"/>
        </w:rPr>
        <w:t>ध्यान</w:t>
      </w:r>
      <w:r w:rsidRPr="00957E00">
        <w:rPr>
          <w:cs/>
          <w:lang w:val="hi" w:bidi="hi"/>
        </w:rPr>
        <w:t xml:space="preserve"> </w:t>
      </w:r>
      <w:r w:rsidRPr="00957E00">
        <w:rPr>
          <w:cs/>
          <w:lang w:val="hi"/>
        </w:rPr>
        <w:t>में</w:t>
      </w:r>
      <w:r w:rsidRPr="00957E00">
        <w:rPr>
          <w:cs/>
          <w:lang w:val="hi" w:bidi="hi"/>
        </w:rPr>
        <w:t xml:space="preserve"> </w:t>
      </w:r>
      <w:r w:rsidRPr="00957E00">
        <w:rPr>
          <w:cs/>
          <w:lang w:val="hi"/>
        </w:rPr>
        <w:t>रखते</w:t>
      </w:r>
      <w:r w:rsidRPr="00957E00">
        <w:rPr>
          <w:cs/>
          <w:lang w:val="hi" w:bidi="hi"/>
        </w:rPr>
        <w:t xml:space="preserve"> </w:t>
      </w:r>
      <w:r w:rsidRPr="00957E00">
        <w:rPr>
          <w:cs/>
          <w:lang w:val="hi"/>
        </w:rPr>
        <w:t>हैं</w:t>
      </w:r>
      <w:r w:rsidRPr="00957E00">
        <w:rPr>
          <w:cs/>
          <w:lang w:val="hi" w:bidi="hi"/>
        </w:rPr>
        <w:t xml:space="preserve">, </w:t>
      </w:r>
      <w:r w:rsidRPr="00957E00">
        <w:rPr>
          <w:cs/>
          <w:lang w:val="hi"/>
        </w:rPr>
        <w:t>तो</w:t>
      </w:r>
      <w:r w:rsidRPr="00957E00">
        <w:rPr>
          <w:cs/>
          <w:lang w:val="hi" w:bidi="hi"/>
        </w:rPr>
        <w:t xml:space="preserve"> </w:t>
      </w:r>
      <w:r w:rsidRPr="00957E00">
        <w:rPr>
          <w:cs/>
          <w:lang w:val="hi"/>
        </w:rPr>
        <w:t>हम</w:t>
      </w:r>
      <w:r w:rsidRPr="00957E00">
        <w:rPr>
          <w:cs/>
          <w:lang w:val="hi" w:bidi="hi"/>
        </w:rPr>
        <w:t xml:space="preserve"> </w:t>
      </w:r>
      <w:r w:rsidRPr="00957E00">
        <w:rPr>
          <w:cs/>
          <w:lang w:val="hi"/>
        </w:rPr>
        <w:t>अपने</w:t>
      </w:r>
      <w:r w:rsidRPr="00957E00">
        <w:rPr>
          <w:cs/>
          <w:lang w:val="hi" w:bidi="hi"/>
        </w:rPr>
        <w:t xml:space="preserve"> </w:t>
      </w:r>
      <w:r w:rsidRPr="00957E00">
        <w:rPr>
          <w:cs/>
          <w:lang w:val="hi"/>
        </w:rPr>
        <w:t>जीवन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प्रत्येक</w:t>
      </w:r>
      <w:r w:rsidRPr="00957E00">
        <w:rPr>
          <w:cs/>
          <w:lang w:val="hi" w:bidi="hi"/>
        </w:rPr>
        <w:t xml:space="preserve"> </w:t>
      </w:r>
      <w:r w:rsidRPr="00957E00">
        <w:rPr>
          <w:cs/>
          <w:lang w:val="hi"/>
        </w:rPr>
        <w:t>दिन</w:t>
      </w:r>
      <w:r w:rsidRPr="00957E00">
        <w:rPr>
          <w:cs/>
          <w:lang w:val="hi" w:bidi="hi"/>
        </w:rPr>
        <w:t xml:space="preserve"> </w:t>
      </w:r>
      <w:r w:rsidRPr="00957E00">
        <w:rPr>
          <w:cs/>
          <w:lang w:val="hi"/>
        </w:rPr>
        <w:t>परमेश्वर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हमारी</w:t>
      </w:r>
      <w:r w:rsidRPr="00957E00">
        <w:rPr>
          <w:cs/>
          <w:lang w:val="hi" w:bidi="hi"/>
        </w:rPr>
        <w:t xml:space="preserve"> </w:t>
      </w:r>
      <w:r w:rsidRPr="00957E00">
        <w:rPr>
          <w:cs/>
          <w:lang w:val="hi"/>
        </w:rPr>
        <w:t>व्यक्तिगत</w:t>
      </w:r>
      <w:r w:rsidRPr="00957E00">
        <w:rPr>
          <w:cs/>
          <w:lang w:val="hi" w:bidi="hi"/>
        </w:rPr>
        <w:t xml:space="preserve"> </w:t>
      </w:r>
      <w:r w:rsidRPr="00957E00">
        <w:rPr>
          <w:cs/>
          <w:lang w:val="hi"/>
        </w:rPr>
        <w:t>सेवा</w:t>
      </w:r>
      <w:r w:rsidRPr="00957E00">
        <w:rPr>
          <w:cs/>
          <w:lang w:val="hi" w:bidi="hi"/>
        </w:rPr>
        <w:t xml:space="preserve"> </w:t>
      </w:r>
      <w:r w:rsidRPr="00957E00">
        <w:rPr>
          <w:cs/>
          <w:lang w:val="hi"/>
        </w:rPr>
        <w:t>में</w:t>
      </w:r>
      <w:r w:rsidRPr="00957E00">
        <w:rPr>
          <w:cs/>
          <w:lang w:val="hi" w:bidi="hi"/>
        </w:rPr>
        <w:t xml:space="preserve"> </w:t>
      </w:r>
      <w:r w:rsidRPr="00957E00">
        <w:rPr>
          <w:cs/>
          <w:lang w:val="hi"/>
        </w:rPr>
        <w:t>पवित्र</w:t>
      </w:r>
      <w:r w:rsidRPr="00957E00">
        <w:rPr>
          <w:cs/>
          <w:lang w:val="hi" w:bidi="hi"/>
        </w:rPr>
        <w:t xml:space="preserve"> </w:t>
      </w:r>
      <w:r w:rsidRPr="00957E00">
        <w:rPr>
          <w:cs/>
          <w:lang w:val="hi"/>
        </w:rPr>
        <w:t>शास्त्र</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लागू</w:t>
      </w:r>
      <w:r w:rsidRPr="00957E00">
        <w:rPr>
          <w:cs/>
          <w:lang w:val="hi" w:bidi="hi"/>
        </w:rPr>
        <w:t xml:space="preserve"> </w:t>
      </w:r>
      <w:r w:rsidRPr="00957E00">
        <w:rPr>
          <w:cs/>
          <w:lang w:val="hi"/>
        </w:rPr>
        <w:t>करने</w:t>
      </w:r>
      <w:r w:rsidRPr="00957E00">
        <w:rPr>
          <w:cs/>
          <w:lang w:val="hi" w:bidi="hi"/>
        </w:rPr>
        <w:t xml:space="preserve"> </w:t>
      </w:r>
      <w:r w:rsidRPr="00957E00">
        <w:rPr>
          <w:cs/>
          <w:lang w:val="hi"/>
        </w:rPr>
        <w:t>के</w:t>
      </w:r>
      <w:r w:rsidRPr="00957E00">
        <w:rPr>
          <w:cs/>
          <w:lang w:val="hi" w:bidi="hi"/>
        </w:rPr>
        <w:t xml:space="preserve"> </w:t>
      </w:r>
      <w:r w:rsidRPr="00957E00">
        <w:rPr>
          <w:cs/>
          <w:lang w:val="hi"/>
        </w:rPr>
        <w:t>लिए</w:t>
      </w:r>
      <w:r w:rsidRPr="00957E00">
        <w:rPr>
          <w:cs/>
          <w:lang w:val="hi" w:bidi="hi"/>
        </w:rPr>
        <w:t xml:space="preserve"> </w:t>
      </w:r>
      <w:r w:rsidRPr="00957E00">
        <w:rPr>
          <w:cs/>
          <w:lang w:val="hi"/>
        </w:rPr>
        <w:t>बेहतर</w:t>
      </w:r>
      <w:r w:rsidRPr="00957E00">
        <w:rPr>
          <w:cs/>
          <w:lang w:val="hi" w:bidi="hi"/>
        </w:rPr>
        <w:t xml:space="preserve"> </w:t>
      </w:r>
      <w:r w:rsidRPr="00957E00">
        <w:rPr>
          <w:cs/>
          <w:lang w:val="hi"/>
        </w:rPr>
        <w:t>रीति</w:t>
      </w:r>
      <w:r w:rsidRPr="00957E00">
        <w:rPr>
          <w:cs/>
          <w:lang w:val="hi" w:bidi="hi"/>
        </w:rPr>
        <w:t xml:space="preserve"> </w:t>
      </w:r>
      <w:r w:rsidRPr="00957E00">
        <w:rPr>
          <w:cs/>
          <w:lang w:val="hi"/>
        </w:rPr>
        <w:t>से</w:t>
      </w:r>
      <w:r w:rsidRPr="00957E00">
        <w:rPr>
          <w:cs/>
          <w:lang w:val="hi" w:bidi="hi"/>
        </w:rPr>
        <w:t xml:space="preserve"> </w:t>
      </w:r>
      <w:r w:rsidRPr="00957E00">
        <w:rPr>
          <w:cs/>
          <w:lang w:val="hi"/>
        </w:rPr>
        <w:t>सुसज्जित</w:t>
      </w:r>
      <w:r w:rsidRPr="00957E00">
        <w:rPr>
          <w:cs/>
          <w:lang w:val="hi" w:bidi="hi"/>
        </w:rPr>
        <w:t xml:space="preserve"> </w:t>
      </w:r>
      <w:r w:rsidRPr="00957E00">
        <w:rPr>
          <w:cs/>
          <w:lang w:val="hi"/>
        </w:rPr>
        <w:t>होंगे।</w:t>
      </w:r>
    </w:p>
    <w:sectPr w:rsidR="00BF4819" w:rsidRPr="00FF73E6" w:rsidSect="00EA1CE8">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AC3D" w14:textId="77777777" w:rsidR="000D7EEE" w:rsidRDefault="000D7EEE">
      <w:r>
        <w:separator/>
      </w:r>
    </w:p>
  </w:endnote>
  <w:endnote w:type="continuationSeparator" w:id="0">
    <w:p w14:paraId="4D9BE9CF" w14:textId="77777777" w:rsidR="000D7EEE" w:rsidRDefault="000D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7F" w:usb1="0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Yu Gothic"/>
    <w:charset w:val="00"/>
    <w:family w:val="auto"/>
    <w:pitch w:val="variable"/>
    <w:sig w:usb0="800000AF" w:usb1="1001ECEA" w:usb2="00000000" w:usb3="00000000" w:csb0="00000001"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CCEB" w14:textId="77777777" w:rsidR="00EA1CE8" w:rsidRPr="00230C58" w:rsidRDefault="00EA1CE8" w:rsidP="00230C58">
    <w:pPr>
      <w:tabs>
        <w:tab w:val="right" w:pos="8620"/>
      </w:tabs>
      <w:spacing w:after="200"/>
      <w:jc w:val="center"/>
      <w:rPr>
        <w:szCs w:val="24"/>
      </w:rPr>
    </w:pPr>
    <w:r w:rsidRPr="00230C58">
      <w:rPr>
        <w:szCs w:val="24"/>
      </w:rPr>
      <w:t xml:space="preserve">ii. </w:t>
    </w:r>
  </w:p>
  <w:p w14:paraId="63461ED2" w14:textId="77777777" w:rsidR="00EA1CE8" w:rsidRPr="00356D24" w:rsidRDefault="00EA1CE8"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14BD" w14:textId="77777777" w:rsidR="00EA1CE8" w:rsidRPr="00B90055" w:rsidRDefault="00EA1CE8"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A2A45A5" w14:textId="77777777" w:rsidR="00EA1CE8" w:rsidRPr="009D2F1D" w:rsidRDefault="00EA1CE8"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C7EA" w14:textId="77777777" w:rsidR="00EA1CE8" w:rsidRPr="00B90055" w:rsidRDefault="00EA1CE8"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BE23A1F" w14:textId="77777777" w:rsidR="00EA1CE8" w:rsidRPr="005F785E" w:rsidRDefault="00EA1CE8"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9D06" w14:textId="77777777" w:rsidR="00EA1CE8" w:rsidRPr="00B90055" w:rsidRDefault="00EA1CE8"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582AC66" w14:textId="77777777" w:rsidR="00EA1CE8" w:rsidRPr="009D2F1D" w:rsidRDefault="00EA1CE8"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FADC" w14:textId="77777777" w:rsidR="00FC4909" w:rsidRDefault="00FC4909">
    <w:pPr>
      <w:pStyle w:val="Footer1"/>
      <w:tabs>
        <w:tab w:val="clear" w:pos="8640"/>
        <w:tab w:val="left" w:pos="0"/>
        <w:tab w:val="right" w:pos="8620"/>
      </w:tabs>
      <w:rPr>
        <w:rFonts w:ascii="Arial" w:hAnsi="Arial"/>
        <w:sz w:val="18"/>
      </w:rPr>
    </w:pPr>
    <w:r>
      <w:rPr>
        <w:rFonts w:ascii="Arial" w:eastAsia="Arial" w:hAnsi="Arial" w:cs="Mangal"/>
        <w:sz w:val="18"/>
        <w:szCs w:val="18"/>
        <w:cs/>
        <w:lang w:val="hi" w:bidi="hi-IN"/>
      </w:rPr>
      <w:t>सुसमाचार</w:t>
    </w:r>
    <w:r>
      <w:rPr>
        <w:rFonts w:ascii="Arial" w:eastAsia="Arial" w:hAnsi="Arial" w:cs="Arial"/>
        <w:sz w:val="18"/>
        <w:szCs w:val="18"/>
        <w:cs/>
        <w:lang w:val="hi" w:bidi="hi"/>
      </w:rPr>
      <w:t xml:space="preserve">, </w:t>
    </w:r>
    <w:r>
      <w:rPr>
        <w:rFonts w:ascii="Arial" w:eastAsia="Arial" w:hAnsi="Arial" w:cs="Mangal"/>
        <w:sz w:val="18"/>
        <w:szCs w:val="18"/>
        <w:cs/>
        <w:lang w:val="hi" w:bidi="hi-IN"/>
      </w:rPr>
      <w:t>अध्याय</w:t>
    </w:r>
    <w:r>
      <w:rPr>
        <w:rFonts w:ascii="Arial" w:eastAsia="Arial" w:hAnsi="Arial" w:cs="Arial"/>
        <w:sz w:val="18"/>
        <w:szCs w:val="18"/>
        <w:cs/>
        <w:lang w:val="hi" w:bidi="hi"/>
      </w:rPr>
      <w:t xml:space="preserve"> </w:t>
    </w:r>
    <w:r>
      <w:rPr>
        <w:rFonts w:ascii="Arial" w:eastAsia="Arial" w:hAnsi="Arial" w:cs="Mangal"/>
        <w:sz w:val="18"/>
        <w:szCs w:val="18"/>
        <w:cs/>
        <w:lang w:val="hi" w:bidi="hi-IN"/>
      </w:rPr>
      <w:t>एक</w:t>
    </w:r>
    <w:r>
      <w:rPr>
        <w:rFonts w:ascii="Arial" w:eastAsia="Arial" w:hAnsi="Arial" w:cs="Arial"/>
        <w:sz w:val="18"/>
        <w:szCs w:val="18"/>
        <w:cs/>
        <w:lang w:val="hi" w:bidi="hi"/>
      </w:rPr>
      <w:tab/>
      <w:t>-</w:t>
    </w:r>
    <w:r>
      <w:rPr>
        <w:rFonts w:ascii="Arial" w:eastAsia="Arial" w:hAnsi="Arial" w:cs="Arial"/>
        <w:sz w:val="18"/>
        <w:szCs w:val="18"/>
        <w:lang w:val="hi" w:bidi="hi"/>
      </w:rPr>
      <w:fldChar w:fldCharType="begin"/>
    </w:r>
    <w:r>
      <w:rPr>
        <w:rFonts w:ascii="Arial" w:eastAsia="Arial" w:hAnsi="Arial" w:cs="Arial"/>
        <w:sz w:val="18"/>
        <w:szCs w:val="18"/>
        <w:cs/>
        <w:lang w:val="hi" w:bidi="hi"/>
      </w:rPr>
      <w:instrText xml:space="preserve"> PAGE </w:instrText>
    </w:r>
    <w:r>
      <w:rPr>
        <w:rFonts w:ascii="Arial" w:eastAsia="Arial" w:hAnsi="Arial" w:cs="Arial"/>
        <w:sz w:val="18"/>
        <w:szCs w:val="18"/>
        <w:lang w:val="hi" w:bidi="hi"/>
      </w:rPr>
      <w:fldChar w:fldCharType="separate"/>
    </w:r>
    <w:r>
      <w:rPr>
        <w:rFonts w:ascii="Arial" w:eastAsia="Arial" w:hAnsi="Arial" w:cs="Arial"/>
        <w:noProof/>
        <w:sz w:val="18"/>
        <w:szCs w:val="18"/>
        <w:cs/>
        <w:lang w:val="hi" w:bidi="hi"/>
      </w:rPr>
      <w:t>14</w:t>
    </w:r>
    <w:r>
      <w:rPr>
        <w:rFonts w:ascii="Arial" w:eastAsia="Arial" w:hAnsi="Arial" w:cs="Arial"/>
        <w:sz w:val="18"/>
        <w:szCs w:val="18"/>
        <w:lang w:val="hi" w:bidi="hi"/>
      </w:rPr>
      <w:fldChar w:fldCharType="end"/>
    </w:r>
    <w:r>
      <w:rPr>
        <w:rFonts w:ascii="Arial" w:eastAsia="Arial" w:hAnsi="Arial" w:cs="Arial"/>
        <w:sz w:val="18"/>
        <w:szCs w:val="18"/>
        <w:cs/>
        <w:lang w:val="hi" w:bidi="hi"/>
      </w:rPr>
      <w:t xml:space="preserve">- </w:t>
    </w:r>
    <w:r>
      <w:rPr>
        <w:rFonts w:ascii="Arial" w:eastAsia="Arial" w:hAnsi="Arial" w:cs="Arial"/>
        <w:sz w:val="18"/>
        <w:szCs w:val="18"/>
        <w:cs/>
        <w:lang w:val="hi" w:bidi="hi"/>
      </w:rPr>
      <w:tab/>
      <w:t xml:space="preserve"> Third Millennium Ministries</w:t>
    </w:r>
  </w:p>
  <w:p w14:paraId="66E4C22E" w14:textId="77777777" w:rsidR="00FC4909" w:rsidRDefault="00FC4909">
    <w:pPr>
      <w:pStyle w:val="Footer1"/>
      <w:tabs>
        <w:tab w:val="clear" w:pos="8640"/>
        <w:tab w:val="right" w:pos="8620"/>
      </w:tabs>
      <w:rPr>
        <w:rFonts w:ascii="Arial" w:hAnsi="Arial"/>
        <w:sz w:val="18"/>
      </w:rPr>
    </w:pPr>
    <w:r>
      <w:rPr>
        <w:rFonts w:ascii="Arial" w:eastAsia="Arial" w:hAnsi="Arial" w:cs="Mangal"/>
        <w:sz w:val="18"/>
        <w:szCs w:val="18"/>
        <w:cs/>
        <w:lang w:val="hi" w:bidi="hi-IN"/>
      </w:rPr>
      <w:t>सुसमाचार</w:t>
    </w:r>
    <w:r>
      <w:rPr>
        <w:rFonts w:ascii="Arial" w:eastAsia="Arial" w:hAnsi="Arial" w:cs="Arial"/>
        <w:sz w:val="18"/>
        <w:szCs w:val="18"/>
        <w:cs/>
        <w:lang w:val="hi" w:bidi="hi"/>
      </w:rPr>
      <w:t xml:space="preserve"> </w:t>
    </w:r>
    <w:r>
      <w:rPr>
        <w:rFonts w:ascii="Arial" w:eastAsia="Arial" w:hAnsi="Arial" w:cs="Mangal"/>
        <w:sz w:val="18"/>
        <w:szCs w:val="18"/>
        <w:cs/>
        <w:lang w:val="hi" w:bidi="hi-IN"/>
      </w:rPr>
      <w:t>का</w:t>
    </w:r>
    <w:r>
      <w:rPr>
        <w:rFonts w:ascii="Arial" w:eastAsia="Arial" w:hAnsi="Arial" w:cs="Arial"/>
        <w:sz w:val="18"/>
        <w:szCs w:val="18"/>
        <w:cs/>
        <w:lang w:val="hi" w:bidi="hi"/>
      </w:rPr>
      <w:t xml:space="preserve"> </w:t>
    </w:r>
    <w:r>
      <w:rPr>
        <w:rFonts w:ascii="Arial" w:eastAsia="Arial" w:hAnsi="Arial" w:cs="Mangal"/>
        <w:sz w:val="18"/>
        <w:szCs w:val="18"/>
        <w:cs/>
        <w:lang w:val="hi" w:bidi="hi-IN"/>
      </w:rPr>
      <w:t>परिचय</w:t>
    </w:r>
    <w:r>
      <w:rPr>
        <w:rFonts w:ascii="Arial" w:eastAsia="Arial" w:hAnsi="Arial" w:cs="Arial"/>
        <w:sz w:val="18"/>
        <w:szCs w:val="18"/>
        <w:cs/>
        <w:lang w:val="hi" w:bidi="hi"/>
      </w:rPr>
      <w:tab/>
    </w:r>
    <w:r>
      <w:rPr>
        <w:rFonts w:ascii="Arial" w:eastAsia="Arial" w:hAnsi="Arial" w:cs="Arial"/>
        <w:sz w:val="18"/>
        <w:szCs w:val="18"/>
        <w:cs/>
        <w:lang w:val="hi" w:bidi="hi"/>
      </w:rPr>
      <w:tab/>
      <w:t>(www.thirdmill.org)</w:t>
    </w:r>
    <w:r>
      <w:rPr>
        <w:rFonts w:ascii="Arial" w:eastAsia="Arial" w:hAnsi="Arial" w:cs="Arial"/>
        <w:sz w:val="18"/>
        <w:szCs w:val="18"/>
        <w:cs/>
        <w:lang w:val="hi" w:bidi="hi"/>
      </w:rPr>
      <w:tab/>
    </w:r>
  </w:p>
  <w:p w14:paraId="70FA4D01" w14:textId="77777777" w:rsidR="00FC4909" w:rsidRDefault="00FC490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F8CE" w14:textId="724F2B82" w:rsidR="00FC4909" w:rsidRDefault="00FC4909" w:rsidP="00DC07FF">
    <w:pPr>
      <w:pStyle w:val="PageNum"/>
    </w:pPr>
    <w:r>
      <w:rPr>
        <w:rFonts w:cs="Calibri"/>
        <w:cs/>
        <w:lang w:val="hi" w:bidi="hi"/>
      </w:rPr>
      <w:t>-</w:t>
    </w:r>
    <w:r>
      <w:rPr>
        <w:lang w:val="hi" w:bidi="hi"/>
      </w:rPr>
      <w:fldChar w:fldCharType="begin"/>
    </w:r>
    <w:r>
      <w:rPr>
        <w:rFonts w:cs="Calibri"/>
        <w:cs/>
        <w:lang w:val="hi" w:bidi="hi"/>
      </w:rPr>
      <w:instrText xml:space="preserve"> PAGE   \* MERGEFORMAT </w:instrText>
    </w:r>
    <w:r>
      <w:rPr>
        <w:lang w:val="hi" w:bidi="hi"/>
      </w:rPr>
      <w:fldChar w:fldCharType="separate"/>
    </w:r>
    <w:r w:rsidR="00173703" w:rsidRPr="00173703">
      <w:rPr>
        <w:rFonts w:cs="Calibri"/>
        <w:cs/>
        <w:lang w:val="hi" w:bidi="hi"/>
      </w:rPr>
      <w:t>19</w:t>
    </w:r>
    <w:r>
      <w:rPr>
        <w:lang w:val="hi" w:bidi="hi"/>
      </w:rPr>
      <w:fldChar w:fldCharType="end"/>
    </w:r>
    <w:r>
      <w:rPr>
        <w:rFonts w:cs="Calibri"/>
        <w:cs/>
        <w:lang w:val="hi" w:bidi="hi"/>
      </w:rPr>
      <w:t>-</w:t>
    </w:r>
  </w:p>
  <w:p w14:paraId="43D9E594" w14:textId="77777777" w:rsidR="00FC4909" w:rsidRPr="00356D24" w:rsidRDefault="00FC4909" w:rsidP="00DC07FF">
    <w:pPr>
      <w:pStyle w:val="Footer"/>
      <w:rPr>
        <w:color w:val="6C6C6C"/>
        <w:cs/>
        <w:lang w:bidi="te"/>
      </w:rPr>
    </w:pPr>
    <w:r w:rsidRPr="00101452">
      <w:rPr>
        <w:cs/>
        <w:lang w:val="hi"/>
      </w:rPr>
      <w:t>चलचित्र</w:t>
    </w:r>
    <w:r w:rsidRPr="00101452">
      <w:rPr>
        <w:cs/>
        <w:lang w:val="hi" w:bidi="hi"/>
      </w:rPr>
      <w:t xml:space="preserve">, </w:t>
    </w:r>
    <w:r w:rsidRPr="00101452">
      <w:rPr>
        <w:cs/>
        <w:lang w:val="hi"/>
      </w:rPr>
      <w:t>अध्ययन</w:t>
    </w:r>
    <w:r w:rsidRPr="00101452">
      <w:rPr>
        <w:cs/>
        <w:lang w:val="hi" w:bidi="hi"/>
      </w:rPr>
      <w:t xml:space="preserve"> </w:t>
    </w:r>
    <w:r w:rsidRPr="00101452">
      <w:rPr>
        <w:cs/>
        <w:lang w:val="hi"/>
      </w:rPr>
      <w:t>मार्गदर्शिका</w:t>
    </w:r>
    <w:r w:rsidRPr="00101452">
      <w:rPr>
        <w:cs/>
        <w:lang w:val="hi" w:bidi="hi"/>
      </w:rPr>
      <w:t xml:space="preserve"> </w:t>
    </w:r>
    <w:r w:rsidRPr="00101452">
      <w:rPr>
        <w:cs/>
        <w:lang w:val="hi"/>
      </w:rPr>
      <w:t>एवं</w:t>
    </w:r>
    <w:r w:rsidRPr="00101452">
      <w:rPr>
        <w:cs/>
        <w:lang w:val="hi" w:bidi="hi"/>
      </w:rPr>
      <w:t xml:space="preserve"> </w:t>
    </w:r>
    <w:r w:rsidRPr="00101452">
      <w:rPr>
        <w:cs/>
        <w:lang w:val="hi"/>
      </w:rPr>
      <w:t>कई</w:t>
    </w:r>
    <w:r w:rsidRPr="00101452">
      <w:rPr>
        <w:cs/>
        <w:lang w:val="hi" w:bidi="hi"/>
      </w:rPr>
      <w:t xml:space="preserve"> </w:t>
    </w:r>
    <w:r w:rsidRPr="00101452">
      <w:rPr>
        <w:cs/>
        <w:lang w:val="hi"/>
      </w:rPr>
      <w:t>अन्य</w:t>
    </w:r>
    <w:r w:rsidRPr="00101452">
      <w:rPr>
        <w:cs/>
        <w:lang w:val="hi" w:bidi="hi"/>
      </w:rPr>
      <w:t xml:space="preserve"> </w:t>
    </w:r>
    <w:r w:rsidRPr="00101452">
      <w:rPr>
        <w:cs/>
        <w:lang w:val="hi"/>
      </w:rPr>
      <w:t>संसाधनों</w:t>
    </w:r>
    <w:r w:rsidRPr="00101452">
      <w:rPr>
        <w:cs/>
        <w:lang w:val="hi" w:bidi="hi"/>
      </w:rPr>
      <w:t xml:space="preserve"> </w:t>
    </w:r>
    <w:r w:rsidRPr="00101452">
      <w:rPr>
        <w:cs/>
        <w:lang w:val="hi"/>
      </w:rPr>
      <w:t>के</w:t>
    </w:r>
    <w:r w:rsidRPr="00101452">
      <w:rPr>
        <w:cs/>
        <w:lang w:val="hi" w:bidi="hi"/>
      </w:rPr>
      <w:t xml:space="preserve"> </w:t>
    </w:r>
    <w:r w:rsidRPr="00101452">
      <w:rPr>
        <w:cs/>
        <w:lang w:val="hi"/>
      </w:rPr>
      <w:t>लिए</w:t>
    </w:r>
    <w:r w:rsidRPr="00101452">
      <w:rPr>
        <w:cs/>
        <w:lang w:val="hi" w:bidi="hi"/>
      </w:rPr>
      <w:t xml:space="preserve">, </w:t>
    </w:r>
    <w:r w:rsidRPr="00101452">
      <w:rPr>
        <w:cs/>
        <w:lang w:val="hi"/>
      </w:rPr>
      <w:t>हमारी</w:t>
    </w:r>
    <w:r w:rsidRPr="00101452">
      <w:rPr>
        <w:cs/>
        <w:lang w:val="hi" w:bidi="hi"/>
      </w:rPr>
      <w:t xml:space="preserve"> </w:t>
    </w:r>
    <w:r w:rsidRPr="00101452">
      <w:rPr>
        <w:cs/>
        <w:lang w:val="hi"/>
      </w:rPr>
      <w:t>वेबसाइट</w:t>
    </w:r>
    <w:r w:rsidRPr="00101452">
      <w:rPr>
        <w:cs/>
        <w:lang w:val="hi" w:bidi="hi"/>
      </w:rPr>
      <w:t xml:space="preserve"> thirdmill.org </w:t>
    </w:r>
    <w:r w:rsidRPr="00101452">
      <w:rPr>
        <w:cs/>
        <w:lang w:val="hi"/>
      </w:rPr>
      <w:t>पर</w:t>
    </w:r>
    <w:r w:rsidRPr="00101452">
      <w:rPr>
        <w:cs/>
        <w:lang w:val="hi" w:bidi="hi"/>
      </w:rPr>
      <w:t xml:space="preserve"> </w:t>
    </w:r>
    <w:r w:rsidRPr="00101452">
      <w:rPr>
        <w:cs/>
        <w:lang w:val="hi"/>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D953" w14:textId="64DAF6A1" w:rsidR="00FC4909" w:rsidRPr="00090CE0" w:rsidRDefault="00FC4909" w:rsidP="00090CE0">
    <w:pPr>
      <w:pStyle w:val="PageNum"/>
    </w:pPr>
    <w:r w:rsidRPr="00090CE0">
      <w:rPr>
        <w:rFonts w:cs="Calibri"/>
        <w:cs/>
        <w:lang w:val="hi" w:bidi="hi"/>
      </w:rPr>
      <w:t>-</w:t>
    </w:r>
    <w:r w:rsidRPr="00090CE0">
      <w:rPr>
        <w:lang w:val="hi" w:bidi="hi"/>
      </w:rPr>
      <w:fldChar w:fldCharType="begin"/>
    </w:r>
    <w:r w:rsidRPr="00090CE0">
      <w:rPr>
        <w:rFonts w:cs="Calibri"/>
        <w:cs/>
        <w:lang w:val="hi" w:bidi="hi"/>
      </w:rPr>
      <w:instrText xml:space="preserve"> PAGE   \* MERGEFORMAT </w:instrText>
    </w:r>
    <w:r w:rsidRPr="00090CE0">
      <w:rPr>
        <w:lang w:val="hi" w:bidi="hi"/>
      </w:rPr>
      <w:fldChar w:fldCharType="separate"/>
    </w:r>
    <w:r w:rsidR="00220A0A" w:rsidRPr="00220A0A">
      <w:rPr>
        <w:rFonts w:cs="Calibri"/>
        <w:cs/>
        <w:lang w:val="hi" w:bidi="hi"/>
      </w:rPr>
      <w:t>1</w:t>
    </w:r>
    <w:r w:rsidRPr="00090CE0">
      <w:rPr>
        <w:lang w:val="hi" w:bidi="hi"/>
      </w:rPr>
      <w:fldChar w:fldCharType="end"/>
    </w:r>
    <w:r w:rsidRPr="00090CE0">
      <w:rPr>
        <w:rFonts w:cs="Calibri"/>
        <w:cs/>
        <w:lang w:val="hi" w:bidi="hi"/>
      </w:rPr>
      <w:t>-</w:t>
    </w:r>
  </w:p>
  <w:p w14:paraId="73BB1686" w14:textId="77777777" w:rsidR="00FC4909" w:rsidRDefault="00FC4909" w:rsidP="00090CE0">
    <w:pPr>
      <w:pStyle w:val="Footer"/>
      <w:rPr>
        <w:cs/>
        <w:lang w:bidi="te"/>
      </w:rPr>
    </w:pPr>
    <w:r w:rsidRPr="00DE702B">
      <w:rPr>
        <w:cs/>
        <w:lang w:val="hi"/>
      </w:rPr>
      <w:t>चलचित्र</w:t>
    </w:r>
    <w:r w:rsidRPr="00DE702B">
      <w:rPr>
        <w:cs/>
        <w:lang w:val="hi" w:bidi="hi"/>
      </w:rPr>
      <w:t xml:space="preserve">, </w:t>
    </w:r>
    <w:r w:rsidRPr="00DE702B">
      <w:rPr>
        <w:cs/>
        <w:lang w:val="hi"/>
      </w:rPr>
      <w:t>अध्ययन</w:t>
    </w:r>
    <w:r w:rsidRPr="00DE702B">
      <w:rPr>
        <w:cs/>
        <w:lang w:val="hi" w:bidi="hi"/>
      </w:rPr>
      <w:t xml:space="preserve"> </w:t>
    </w:r>
    <w:r w:rsidRPr="00DE702B">
      <w:rPr>
        <w:cs/>
        <w:lang w:val="hi"/>
      </w:rPr>
      <w:t>मार्गदर्शिका</w:t>
    </w:r>
    <w:r w:rsidRPr="00DE702B">
      <w:rPr>
        <w:cs/>
        <w:lang w:val="hi" w:bidi="hi"/>
      </w:rPr>
      <w:t xml:space="preserve"> </w:t>
    </w:r>
    <w:r w:rsidRPr="00DE702B">
      <w:rPr>
        <w:cs/>
        <w:lang w:val="hi"/>
      </w:rPr>
      <w:t>एवं</w:t>
    </w:r>
    <w:r w:rsidRPr="00DE702B">
      <w:rPr>
        <w:cs/>
        <w:lang w:val="hi" w:bidi="hi"/>
      </w:rPr>
      <w:t xml:space="preserve"> </w:t>
    </w:r>
    <w:r w:rsidRPr="00DE702B">
      <w:rPr>
        <w:cs/>
        <w:lang w:val="hi"/>
      </w:rPr>
      <w:t>कई</w:t>
    </w:r>
    <w:r w:rsidRPr="00DE702B">
      <w:rPr>
        <w:cs/>
        <w:lang w:val="hi" w:bidi="hi"/>
      </w:rPr>
      <w:t xml:space="preserve"> </w:t>
    </w:r>
    <w:r w:rsidRPr="00DE702B">
      <w:rPr>
        <w:cs/>
        <w:lang w:val="hi"/>
      </w:rPr>
      <w:t>अन्य</w:t>
    </w:r>
    <w:r w:rsidRPr="00DE702B">
      <w:rPr>
        <w:cs/>
        <w:lang w:val="hi" w:bidi="hi"/>
      </w:rPr>
      <w:t xml:space="preserve"> </w:t>
    </w:r>
    <w:r w:rsidRPr="00DE702B">
      <w:rPr>
        <w:cs/>
        <w:lang w:val="hi"/>
      </w:rPr>
      <w:t>संसाधनों</w:t>
    </w:r>
    <w:r w:rsidRPr="00DE702B">
      <w:rPr>
        <w:cs/>
        <w:lang w:val="hi" w:bidi="hi"/>
      </w:rPr>
      <w:t xml:space="preserve"> </w:t>
    </w:r>
    <w:r w:rsidRPr="00DE702B">
      <w:rPr>
        <w:cs/>
        <w:lang w:val="hi"/>
      </w:rPr>
      <w:t>के</w:t>
    </w:r>
    <w:r w:rsidRPr="00DE702B">
      <w:rPr>
        <w:cs/>
        <w:lang w:val="hi" w:bidi="hi"/>
      </w:rPr>
      <w:t xml:space="preserve"> </w:t>
    </w:r>
    <w:r w:rsidRPr="00DE702B">
      <w:rPr>
        <w:cs/>
        <w:lang w:val="hi"/>
      </w:rPr>
      <w:t>लिए</w:t>
    </w:r>
    <w:r w:rsidRPr="00DE702B">
      <w:rPr>
        <w:cs/>
        <w:lang w:val="hi" w:bidi="hi"/>
      </w:rPr>
      <w:t xml:space="preserve">, </w:t>
    </w:r>
    <w:r w:rsidRPr="00DE702B">
      <w:rPr>
        <w:cs/>
        <w:lang w:val="hi"/>
      </w:rPr>
      <w:t>हमारी</w:t>
    </w:r>
    <w:r w:rsidRPr="00DE702B">
      <w:rPr>
        <w:cs/>
        <w:lang w:val="hi" w:bidi="hi"/>
      </w:rPr>
      <w:t xml:space="preserve"> </w:t>
    </w:r>
    <w:r w:rsidRPr="00DE702B">
      <w:rPr>
        <w:cs/>
        <w:lang w:val="hi"/>
      </w:rPr>
      <w:t>वेबसाइट</w:t>
    </w:r>
    <w:r w:rsidRPr="00DE702B">
      <w:rPr>
        <w:cs/>
        <w:lang w:val="hi" w:bidi="hi"/>
      </w:rPr>
      <w:t xml:space="preserve"> thirdmill.org </w:t>
    </w:r>
    <w:r w:rsidRPr="00DE702B">
      <w:rPr>
        <w:cs/>
        <w:lang w:val="hi"/>
      </w:rPr>
      <w:t>पर</w:t>
    </w:r>
    <w:r w:rsidRPr="00DE702B">
      <w:rPr>
        <w:cs/>
        <w:lang w:val="hi" w:bidi="hi"/>
      </w:rPr>
      <w:t xml:space="preserve"> </w:t>
    </w:r>
    <w:r w:rsidRPr="00DE702B">
      <w:rPr>
        <w:cs/>
        <w:lang w:val="hi"/>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2B4B" w14:textId="77777777" w:rsidR="000D7EEE" w:rsidRDefault="000D7EEE">
      <w:r>
        <w:separator/>
      </w:r>
    </w:p>
  </w:footnote>
  <w:footnote w:type="continuationSeparator" w:id="0">
    <w:p w14:paraId="6A97C475" w14:textId="77777777" w:rsidR="000D7EEE" w:rsidRDefault="000D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B0EB" w14:textId="77777777" w:rsidR="00FC4909" w:rsidRDefault="00FC4909">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Mangal"/>
        <w:sz w:val="18"/>
        <w:szCs w:val="18"/>
        <w:cs/>
        <w:lang w:val="hi" w:bidi="hi-IN"/>
      </w:rPr>
      <w:t>चलचित्र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अध्ययन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मार्गदर्शिका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एवं</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कई</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अन्य</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संसाधनों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लिए</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हमारी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वेबसाइट</w:t>
    </w:r>
    <w:r>
      <w:rPr>
        <w:rFonts w:ascii="Lucida Sans" w:eastAsia="Lucida Sans" w:hAnsi="Lucida Sans" w:cs="Lucida Sans"/>
        <w:sz w:val="18"/>
        <w:szCs w:val="18"/>
        <w:cs/>
        <w:lang w:val="hi" w:bidi="hi"/>
      </w:rPr>
      <w:t xml:space="preserve"> </w:t>
    </w:r>
    <w:hyperlink r:id="rId1" w:history="1">
      <w:r>
        <w:rPr>
          <w:rStyle w:val="Hyperlink"/>
          <w:rFonts w:ascii="Lucida Sans" w:eastAsia="Lucida Sans" w:hAnsi="Lucida Sans" w:cs="Lucida Sans"/>
          <w:color w:val="000000"/>
          <w:sz w:val="18"/>
          <w:szCs w:val="18"/>
          <w:u w:val="none"/>
          <w:cs/>
        </w:rPr>
        <w:t>http://thirdmill.org/</w:t>
      </w:r>
    </w:hyperlink>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पर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जाएं।</w:t>
    </w:r>
  </w:p>
  <w:p w14:paraId="1F5DEF3B" w14:textId="77777777" w:rsidR="00FC4909" w:rsidRDefault="00FC49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1883" w14:textId="3EB9C5FB" w:rsidR="00FC4909" w:rsidRPr="00EA1CE8" w:rsidRDefault="00FC4909" w:rsidP="00EA1CE8">
    <w:pPr>
      <w:pStyle w:val="Header2"/>
      <w:rPr>
        <w:cs/>
      </w:rPr>
    </w:pPr>
    <w:r w:rsidRPr="00EA1CE8">
      <w:rPr>
        <w:cs/>
      </w:rPr>
      <w:t>उसने हमें पवित्र शास्त्र दिया</w:t>
    </w:r>
    <w:r w:rsidRPr="00EA1CE8">
      <w:rPr>
        <w:rFonts w:hint="cs"/>
        <w:cs/>
      </w:rPr>
      <w:t xml:space="preserve"> </w:t>
    </w:r>
    <w:r w:rsidRPr="00EA1CE8">
      <w:rPr>
        <w:cs/>
      </w:rPr>
      <w:t>: व्याख्या के आधार</w:t>
    </w:r>
    <w:r w:rsidRPr="00EA1CE8">
      <w:rPr>
        <w:cs/>
      </w:rPr>
      <w:tab/>
    </w:r>
    <w:r w:rsidR="00FF6EF4" w:rsidRPr="00EA1CE8">
      <w:rPr>
        <w:cs/>
      </w:rPr>
      <w:t>अध्याय</w:t>
    </w:r>
    <w:r w:rsidRPr="00EA1CE8">
      <w:rPr>
        <w:cs/>
      </w:rPr>
      <w:t xml:space="preserve"> </w:t>
    </w:r>
    <w:r w:rsidR="00EA1CE8" w:rsidRPr="00EA1CE8">
      <w:rPr>
        <w:rFonts w:hint="cs"/>
        <w:cs/>
      </w:rPr>
      <w:t>11</w:t>
    </w:r>
    <w:r w:rsidRPr="00EA1CE8">
      <w:rPr>
        <w:rFonts w:hint="cs"/>
        <w:cs/>
      </w:rPr>
      <w:t xml:space="preserve"> </w:t>
    </w:r>
    <w:r w:rsidRPr="00EA1CE8">
      <w:rPr>
        <w:cs/>
      </w:rPr>
      <w:t>: एक-एक व्यक्ति के आधुनिक अनुप्रयोग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DF8E" w14:textId="77777777" w:rsidR="00FC4909" w:rsidRDefault="00FC4909" w:rsidP="007F7A52">
    <w:pPr>
      <w:pStyle w:val="Header10"/>
      <w:rPr>
        <w:cs/>
        <w:lang w:bidi="te"/>
      </w:rPr>
    </w:pPr>
    <w:r>
      <w:rPr>
        <w:cs/>
        <w:lang w:val="hi" w:bidi="hi-IN"/>
      </w:rPr>
      <w:t>उसने</w:t>
    </w:r>
    <w:r>
      <w:rPr>
        <w:cs/>
        <w:lang w:val="hi" w:bidi="hi"/>
      </w:rPr>
      <w:t xml:space="preserve"> </w:t>
    </w:r>
    <w:r>
      <w:rPr>
        <w:cs/>
        <w:lang w:val="hi" w:bidi="hi-IN"/>
      </w:rPr>
      <w:t>हमें</w:t>
    </w:r>
    <w:r>
      <w:rPr>
        <w:cs/>
        <w:lang w:val="hi" w:bidi="hi"/>
      </w:rPr>
      <w:t xml:space="preserve"> </w:t>
    </w:r>
    <w:r>
      <w:rPr>
        <w:cs/>
        <w:lang w:val="hi" w:bidi="hi-IN"/>
      </w:rPr>
      <w:t>पवित्र</w:t>
    </w:r>
    <w:r>
      <w:rPr>
        <w:cs/>
        <w:lang w:val="hi" w:bidi="hi"/>
      </w:rPr>
      <w:t xml:space="preserve"> </w:t>
    </w:r>
    <w:r>
      <w:rPr>
        <w:cs/>
        <w:lang w:val="hi" w:bidi="hi-IN"/>
      </w:rPr>
      <w:t>शास्त्र</w:t>
    </w:r>
    <w:r>
      <w:rPr>
        <w:cs/>
        <w:lang w:val="hi" w:bidi="hi"/>
      </w:rPr>
      <w:t xml:space="preserve"> </w:t>
    </w:r>
    <w:r>
      <w:rPr>
        <w:cs/>
        <w:lang w:val="hi" w:bidi="hi-IN"/>
      </w:rPr>
      <w:t>दिया</w:t>
    </w:r>
    <w:r>
      <w:rPr>
        <w:cs/>
        <w:lang w:val="hi" w:bidi="hi"/>
      </w:rPr>
      <w:t>:</w:t>
    </w:r>
  </w:p>
  <w:p w14:paraId="0587FEE4" w14:textId="77777777" w:rsidR="00FC4909" w:rsidRPr="00FF1ABB" w:rsidRDefault="00FC4909" w:rsidP="007F7A52">
    <w:pPr>
      <w:pStyle w:val="Header10"/>
      <w:rPr>
        <w:cs/>
        <w:lang w:bidi="te"/>
      </w:rPr>
    </w:pPr>
    <w:r>
      <w:rPr>
        <w:cs/>
        <w:lang w:val="hi" w:bidi="hi-IN"/>
      </w:rPr>
      <w:t>व्याख्या</w:t>
    </w:r>
    <w:r>
      <w:rPr>
        <w:cs/>
        <w:lang w:val="hi" w:bidi="hi"/>
      </w:rPr>
      <w:t xml:space="preserve"> </w:t>
    </w:r>
    <w:r>
      <w:rPr>
        <w:cs/>
        <w:lang w:val="hi" w:bidi="hi-IN"/>
      </w:rPr>
      <w:t>के</w:t>
    </w:r>
    <w:r>
      <w:rPr>
        <w:cs/>
        <w:lang w:val="hi" w:bidi="hi"/>
      </w:rPr>
      <w:t xml:space="preserve"> </w:t>
    </w:r>
    <w:r>
      <w:rPr>
        <w:cs/>
        <w:lang w:val="hi" w:bidi="hi-IN"/>
      </w:rPr>
      <w:t>आधार</w:t>
    </w:r>
  </w:p>
  <w:p w14:paraId="4D4A1C10" w14:textId="583A20D9" w:rsidR="00FC4909" w:rsidRDefault="00FF6EF4" w:rsidP="007F7A52">
    <w:pPr>
      <w:pStyle w:val="Header2"/>
      <w:rPr>
        <w:cs/>
        <w:lang w:bidi="te"/>
      </w:rPr>
    </w:pPr>
    <w:r>
      <w:rPr>
        <w:cs/>
        <w:lang w:val="hi"/>
      </w:rPr>
      <w:t>अध्याय</w:t>
    </w:r>
    <w:r w:rsidR="00FC4909">
      <w:rPr>
        <w:cs/>
        <w:lang w:val="hi" w:bidi="hi"/>
      </w:rPr>
      <w:t xml:space="preserve"> </w:t>
    </w:r>
    <w:r w:rsidR="00FC4909">
      <w:rPr>
        <w:cs/>
        <w:lang w:val="hi"/>
      </w:rPr>
      <w:t>ग्यारह</w:t>
    </w:r>
  </w:p>
  <w:p w14:paraId="2F23643C" w14:textId="77777777" w:rsidR="00FC4909" w:rsidRDefault="00FC4909" w:rsidP="007F7A52">
    <w:pPr>
      <w:pStyle w:val="Header2"/>
      <w:rPr>
        <w:cs/>
        <w:lang w:bidi="te"/>
      </w:rPr>
    </w:pPr>
    <w:r>
      <w:rPr>
        <w:cs/>
        <w:lang w:val="hi"/>
      </w:rPr>
      <w:t>एक</w:t>
    </w:r>
    <w:r>
      <w:rPr>
        <w:cs/>
        <w:lang w:val="hi" w:bidi="hi"/>
      </w:rPr>
      <w:t>-</w:t>
    </w:r>
    <w:r>
      <w:rPr>
        <w:cs/>
        <w:lang w:val="hi"/>
      </w:rPr>
      <w:t>एक</w:t>
    </w:r>
    <w:r>
      <w:rPr>
        <w:cs/>
        <w:lang w:val="hi" w:bidi="hi"/>
      </w:rPr>
      <w:t xml:space="preserve"> </w:t>
    </w:r>
    <w:r>
      <w:rPr>
        <w:cs/>
        <w:lang w:val="hi"/>
      </w:rPr>
      <w:t>व्यक्ति</w:t>
    </w:r>
    <w:r>
      <w:rPr>
        <w:cs/>
        <w:lang w:val="hi" w:bidi="hi"/>
      </w:rPr>
      <w:t xml:space="preserve"> </w:t>
    </w:r>
    <w:r>
      <w:rPr>
        <w:cs/>
        <w:lang w:val="hi"/>
      </w:rPr>
      <w:t>के</w:t>
    </w:r>
    <w:r>
      <w:rPr>
        <w:cs/>
        <w:lang w:val="hi" w:bidi="hi"/>
      </w:rPr>
      <w:t xml:space="preserve"> </w:t>
    </w:r>
    <w:r>
      <w:rPr>
        <w:cs/>
        <w:lang w:val="hi"/>
      </w:rPr>
      <w:t>आधुनिक</w:t>
    </w:r>
    <w:r>
      <w:rPr>
        <w:cs/>
        <w:lang w:val="hi" w:bidi="hi"/>
      </w:rPr>
      <w:t xml:space="preserve"> </w:t>
    </w:r>
    <w:r>
      <w:rPr>
        <w:cs/>
        <w:lang w:val="hi"/>
      </w:rPr>
      <w:t>अनुप्रयोग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4"/>
  </w:num>
  <w:num w:numId="5">
    <w:abstractNumId w:val="12"/>
  </w:num>
  <w:num w:numId="6">
    <w:abstractNumId w:val="34"/>
  </w:num>
  <w:num w:numId="7">
    <w:abstractNumId w:val="29"/>
  </w:num>
  <w:num w:numId="8">
    <w:abstractNumId w:val="28"/>
  </w:num>
  <w:num w:numId="9">
    <w:abstractNumId w:val="27"/>
  </w:num>
  <w:num w:numId="10">
    <w:abstractNumId w:val="4"/>
  </w:num>
  <w:num w:numId="11">
    <w:abstractNumId w:val="7"/>
  </w:num>
  <w:num w:numId="12">
    <w:abstractNumId w:val="0"/>
  </w:num>
  <w:num w:numId="13">
    <w:abstractNumId w:val="14"/>
  </w:num>
  <w:num w:numId="14">
    <w:abstractNumId w:val="25"/>
  </w:num>
  <w:num w:numId="15">
    <w:abstractNumId w:val="13"/>
  </w:num>
  <w:num w:numId="16">
    <w:abstractNumId w:val="16"/>
  </w:num>
  <w:num w:numId="17">
    <w:abstractNumId w:val="33"/>
  </w:num>
  <w:num w:numId="18">
    <w:abstractNumId w:val="8"/>
  </w:num>
  <w:num w:numId="19">
    <w:abstractNumId w:val="10"/>
  </w:num>
  <w:num w:numId="20">
    <w:abstractNumId w:val="32"/>
  </w:num>
  <w:num w:numId="21">
    <w:abstractNumId w:val="21"/>
  </w:num>
  <w:num w:numId="22">
    <w:abstractNumId w:val="17"/>
  </w:num>
  <w:num w:numId="23">
    <w:abstractNumId w:val="22"/>
  </w:num>
  <w:num w:numId="24">
    <w:abstractNumId w:val="15"/>
  </w:num>
  <w:num w:numId="25">
    <w:abstractNumId w:val="18"/>
  </w:num>
  <w:num w:numId="26">
    <w:abstractNumId w:val="9"/>
  </w:num>
  <w:num w:numId="27">
    <w:abstractNumId w:val="5"/>
  </w:num>
  <w:num w:numId="28">
    <w:abstractNumId w:val="11"/>
  </w:num>
  <w:num w:numId="29">
    <w:abstractNumId w:val="30"/>
  </w:num>
  <w:num w:numId="30">
    <w:abstractNumId w:val="31"/>
  </w:num>
  <w:num w:numId="31">
    <w:abstractNumId w:val="20"/>
  </w:num>
  <w:num w:numId="32">
    <w:abstractNumId w:val="26"/>
  </w:num>
  <w:num w:numId="33">
    <w:abstractNumId w:val="6"/>
  </w:num>
  <w:num w:numId="34">
    <w:abstractNumId w:val="2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07C7C"/>
    <w:rsid w:val="00016491"/>
    <w:rsid w:val="0001762C"/>
    <w:rsid w:val="0003550D"/>
    <w:rsid w:val="00054F56"/>
    <w:rsid w:val="00057F7D"/>
    <w:rsid w:val="00084090"/>
    <w:rsid w:val="00085AC4"/>
    <w:rsid w:val="00090CE0"/>
    <w:rsid w:val="00090D1F"/>
    <w:rsid w:val="00094084"/>
    <w:rsid w:val="00097E8D"/>
    <w:rsid w:val="000A197A"/>
    <w:rsid w:val="000A2269"/>
    <w:rsid w:val="000A3AE8"/>
    <w:rsid w:val="000B3534"/>
    <w:rsid w:val="000B5AA5"/>
    <w:rsid w:val="000C1086"/>
    <w:rsid w:val="000C18B5"/>
    <w:rsid w:val="000D7EEE"/>
    <w:rsid w:val="000E2BE0"/>
    <w:rsid w:val="000F3B2C"/>
    <w:rsid w:val="00120868"/>
    <w:rsid w:val="00122CED"/>
    <w:rsid w:val="00122E74"/>
    <w:rsid w:val="00125949"/>
    <w:rsid w:val="00125DB4"/>
    <w:rsid w:val="00134245"/>
    <w:rsid w:val="00135F33"/>
    <w:rsid w:val="00140961"/>
    <w:rsid w:val="0014540C"/>
    <w:rsid w:val="00146FC1"/>
    <w:rsid w:val="00150D4F"/>
    <w:rsid w:val="00173703"/>
    <w:rsid w:val="001761E8"/>
    <w:rsid w:val="0019439A"/>
    <w:rsid w:val="001B2A7C"/>
    <w:rsid w:val="001B3647"/>
    <w:rsid w:val="001B5654"/>
    <w:rsid w:val="001B5D90"/>
    <w:rsid w:val="001C6358"/>
    <w:rsid w:val="001D2BB5"/>
    <w:rsid w:val="001E0FDF"/>
    <w:rsid w:val="001E1132"/>
    <w:rsid w:val="001E1A2B"/>
    <w:rsid w:val="001F2D69"/>
    <w:rsid w:val="002176C6"/>
    <w:rsid w:val="00217C57"/>
    <w:rsid w:val="00220A0A"/>
    <w:rsid w:val="00224475"/>
    <w:rsid w:val="002309DE"/>
    <w:rsid w:val="00230C58"/>
    <w:rsid w:val="0023767B"/>
    <w:rsid w:val="00247FAE"/>
    <w:rsid w:val="00271751"/>
    <w:rsid w:val="00272DF3"/>
    <w:rsid w:val="00273FA2"/>
    <w:rsid w:val="002778CB"/>
    <w:rsid w:val="00282041"/>
    <w:rsid w:val="002824A4"/>
    <w:rsid w:val="002849A3"/>
    <w:rsid w:val="00285982"/>
    <w:rsid w:val="00285E77"/>
    <w:rsid w:val="002A1A7A"/>
    <w:rsid w:val="002A5B32"/>
    <w:rsid w:val="002A5BCD"/>
    <w:rsid w:val="002B1E87"/>
    <w:rsid w:val="002C02CC"/>
    <w:rsid w:val="002C1136"/>
    <w:rsid w:val="002C3DB0"/>
    <w:rsid w:val="002D21FC"/>
    <w:rsid w:val="002E04AA"/>
    <w:rsid w:val="002F1FDE"/>
    <w:rsid w:val="002F5277"/>
    <w:rsid w:val="00303F6C"/>
    <w:rsid w:val="00311C45"/>
    <w:rsid w:val="003137AD"/>
    <w:rsid w:val="0031414A"/>
    <w:rsid w:val="003157C5"/>
    <w:rsid w:val="00315C84"/>
    <w:rsid w:val="00315F20"/>
    <w:rsid w:val="00316B7C"/>
    <w:rsid w:val="00322E6D"/>
    <w:rsid w:val="00330DB2"/>
    <w:rsid w:val="003447E9"/>
    <w:rsid w:val="0035601C"/>
    <w:rsid w:val="00356D24"/>
    <w:rsid w:val="0036102A"/>
    <w:rsid w:val="00365731"/>
    <w:rsid w:val="00372DA8"/>
    <w:rsid w:val="00376793"/>
    <w:rsid w:val="0038467A"/>
    <w:rsid w:val="00387599"/>
    <w:rsid w:val="00391C90"/>
    <w:rsid w:val="003943D1"/>
    <w:rsid w:val="0039746C"/>
    <w:rsid w:val="003A7055"/>
    <w:rsid w:val="003A7BE0"/>
    <w:rsid w:val="003B1523"/>
    <w:rsid w:val="003B3F9B"/>
    <w:rsid w:val="003B4BDC"/>
    <w:rsid w:val="003C78BA"/>
    <w:rsid w:val="003D1718"/>
    <w:rsid w:val="003D49CB"/>
    <w:rsid w:val="003D7144"/>
    <w:rsid w:val="003E0114"/>
    <w:rsid w:val="003E0C9E"/>
    <w:rsid w:val="003E0D70"/>
    <w:rsid w:val="003F059A"/>
    <w:rsid w:val="003F52EE"/>
    <w:rsid w:val="00402EA8"/>
    <w:rsid w:val="00404A89"/>
    <w:rsid w:val="004071A3"/>
    <w:rsid w:val="0041276F"/>
    <w:rsid w:val="00416099"/>
    <w:rsid w:val="00421DAB"/>
    <w:rsid w:val="00422ACB"/>
    <w:rsid w:val="004304C7"/>
    <w:rsid w:val="00430504"/>
    <w:rsid w:val="00434D21"/>
    <w:rsid w:val="004419F8"/>
    <w:rsid w:val="00443637"/>
    <w:rsid w:val="00444A8A"/>
    <w:rsid w:val="004464DB"/>
    <w:rsid w:val="00450A27"/>
    <w:rsid w:val="00451198"/>
    <w:rsid w:val="0045207A"/>
    <w:rsid w:val="00452220"/>
    <w:rsid w:val="0046737C"/>
    <w:rsid w:val="00470FF1"/>
    <w:rsid w:val="00480EF9"/>
    <w:rsid w:val="00484620"/>
    <w:rsid w:val="00485E8D"/>
    <w:rsid w:val="00492456"/>
    <w:rsid w:val="00493E6D"/>
    <w:rsid w:val="004A78CD"/>
    <w:rsid w:val="004C288C"/>
    <w:rsid w:val="004D7D9B"/>
    <w:rsid w:val="00506467"/>
    <w:rsid w:val="00514BB8"/>
    <w:rsid w:val="00520D79"/>
    <w:rsid w:val="00524834"/>
    <w:rsid w:val="005334E7"/>
    <w:rsid w:val="005424B9"/>
    <w:rsid w:val="00552C1C"/>
    <w:rsid w:val="00555E9F"/>
    <w:rsid w:val="005729E6"/>
    <w:rsid w:val="0057787E"/>
    <w:rsid w:val="00584266"/>
    <w:rsid w:val="0058622F"/>
    <w:rsid w:val="00586404"/>
    <w:rsid w:val="005949BB"/>
    <w:rsid w:val="005A26E5"/>
    <w:rsid w:val="005A342F"/>
    <w:rsid w:val="005A719A"/>
    <w:rsid w:val="005A7D9E"/>
    <w:rsid w:val="005B7BAA"/>
    <w:rsid w:val="005C4F6F"/>
    <w:rsid w:val="005D02D4"/>
    <w:rsid w:val="005D6D31"/>
    <w:rsid w:val="005E44DE"/>
    <w:rsid w:val="005E44E8"/>
    <w:rsid w:val="005E622A"/>
    <w:rsid w:val="00605E11"/>
    <w:rsid w:val="006226E1"/>
    <w:rsid w:val="0062287D"/>
    <w:rsid w:val="00624B74"/>
    <w:rsid w:val="00637866"/>
    <w:rsid w:val="0064635C"/>
    <w:rsid w:val="00654B55"/>
    <w:rsid w:val="006573F8"/>
    <w:rsid w:val="0066206B"/>
    <w:rsid w:val="006711DC"/>
    <w:rsid w:val="0067731D"/>
    <w:rsid w:val="006B0126"/>
    <w:rsid w:val="006C05EC"/>
    <w:rsid w:val="006C4CD2"/>
    <w:rsid w:val="006C72D0"/>
    <w:rsid w:val="006D5477"/>
    <w:rsid w:val="006E47F4"/>
    <w:rsid w:val="006E5FA1"/>
    <w:rsid w:val="006F4069"/>
    <w:rsid w:val="006F59E3"/>
    <w:rsid w:val="00705325"/>
    <w:rsid w:val="0071380B"/>
    <w:rsid w:val="00716903"/>
    <w:rsid w:val="00721B67"/>
    <w:rsid w:val="00723398"/>
    <w:rsid w:val="0074639D"/>
    <w:rsid w:val="00760DCF"/>
    <w:rsid w:val="007678CB"/>
    <w:rsid w:val="00775EAB"/>
    <w:rsid w:val="0077684D"/>
    <w:rsid w:val="007801F0"/>
    <w:rsid w:val="007812D2"/>
    <w:rsid w:val="00786461"/>
    <w:rsid w:val="00786C59"/>
    <w:rsid w:val="00791C98"/>
    <w:rsid w:val="007A3A62"/>
    <w:rsid w:val="007A64B9"/>
    <w:rsid w:val="007B1353"/>
    <w:rsid w:val="007B71FE"/>
    <w:rsid w:val="007C3E67"/>
    <w:rsid w:val="007D6A8D"/>
    <w:rsid w:val="007F024A"/>
    <w:rsid w:val="007F0DED"/>
    <w:rsid w:val="007F52F0"/>
    <w:rsid w:val="007F7A52"/>
    <w:rsid w:val="00813842"/>
    <w:rsid w:val="00813CB2"/>
    <w:rsid w:val="0081506F"/>
    <w:rsid w:val="00815EDD"/>
    <w:rsid w:val="00832804"/>
    <w:rsid w:val="00832943"/>
    <w:rsid w:val="00835422"/>
    <w:rsid w:val="00837513"/>
    <w:rsid w:val="00837D07"/>
    <w:rsid w:val="00853DD4"/>
    <w:rsid w:val="00875507"/>
    <w:rsid w:val="0088129A"/>
    <w:rsid w:val="00881EF0"/>
    <w:rsid w:val="00882C5F"/>
    <w:rsid w:val="00890737"/>
    <w:rsid w:val="00892BCF"/>
    <w:rsid w:val="008C2C00"/>
    <w:rsid w:val="008C352A"/>
    <w:rsid w:val="008C5296"/>
    <w:rsid w:val="008C5895"/>
    <w:rsid w:val="008D6AEE"/>
    <w:rsid w:val="008E2408"/>
    <w:rsid w:val="008E2C07"/>
    <w:rsid w:val="008E2DE0"/>
    <w:rsid w:val="008F3A5F"/>
    <w:rsid w:val="009002B3"/>
    <w:rsid w:val="0091551A"/>
    <w:rsid w:val="0092157C"/>
    <w:rsid w:val="0092361F"/>
    <w:rsid w:val="00925FF1"/>
    <w:rsid w:val="009264F9"/>
    <w:rsid w:val="00927583"/>
    <w:rsid w:val="00943594"/>
    <w:rsid w:val="00952BB3"/>
    <w:rsid w:val="009530D4"/>
    <w:rsid w:val="009560E7"/>
    <w:rsid w:val="009562AB"/>
    <w:rsid w:val="00956423"/>
    <w:rsid w:val="009605BA"/>
    <w:rsid w:val="00961647"/>
    <w:rsid w:val="00965998"/>
    <w:rsid w:val="00966413"/>
    <w:rsid w:val="00971A5F"/>
    <w:rsid w:val="00972F1A"/>
    <w:rsid w:val="00973284"/>
    <w:rsid w:val="00975F9C"/>
    <w:rsid w:val="00980360"/>
    <w:rsid w:val="00991F03"/>
    <w:rsid w:val="00992599"/>
    <w:rsid w:val="0099372E"/>
    <w:rsid w:val="009955F8"/>
    <w:rsid w:val="009A096D"/>
    <w:rsid w:val="009B0FC1"/>
    <w:rsid w:val="009B5639"/>
    <w:rsid w:val="009B575F"/>
    <w:rsid w:val="009C1E5B"/>
    <w:rsid w:val="009C254E"/>
    <w:rsid w:val="009C2703"/>
    <w:rsid w:val="009C33CD"/>
    <w:rsid w:val="009C4E10"/>
    <w:rsid w:val="009D1B2A"/>
    <w:rsid w:val="009D646F"/>
    <w:rsid w:val="00A059CD"/>
    <w:rsid w:val="00A06FFF"/>
    <w:rsid w:val="00A12365"/>
    <w:rsid w:val="00A16CBD"/>
    <w:rsid w:val="00A362DF"/>
    <w:rsid w:val="00A377CA"/>
    <w:rsid w:val="00A406EC"/>
    <w:rsid w:val="00A41801"/>
    <w:rsid w:val="00A42C3D"/>
    <w:rsid w:val="00A43C34"/>
    <w:rsid w:val="00A625D5"/>
    <w:rsid w:val="00A6441A"/>
    <w:rsid w:val="00A646D5"/>
    <w:rsid w:val="00A65028"/>
    <w:rsid w:val="00A715B8"/>
    <w:rsid w:val="00A72C7F"/>
    <w:rsid w:val="00A7327F"/>
    <w:rsid w:val="00A77C09"/>
    <w:rsid w:val="00A9174A"/>
    <w:rsid w:val="00AA012F"/>
    <w:rsid w:val="00AA5927"/>
    <w:rsid w:val="00AA66FA"/>
    <w:rsid w:val="00AC79BE"/>
    <w:rsid w:val="00AD0FE8"/>
    <w:rsid w:val="00AD1CF1"/>
    <w:rsid w:val="00AD2857"/>
    <w:rsid w:val="00AE3E5E"/>
    <w:rsid w:val="00AE7B2A"/>
    <w:rsid w:val="00AF0851"/>
    <w:rsid w:val="00AF58F5"/>
    <w:rsid w:val="00AF7375"/>
    <w:rsid w:val="00AF7862"/>
    <w:rsid w:val="00AF7C73"/>
    <w:rsid w:val="00B06DEC"/>
    <w:rsid w:val="00B162E3"/>
    <w:rsid w:val="00B21901"/>
    <w:rsid w:val="00B30CDE"/>
    <w:rsid w:val="00B3739D"/>
    <w:rsid w:val="00B426C8"/>
    <w:rsid w:val="00B449AA"/>
    <w:rsid w:val="00B45307"/>
    <w:rsid w:val="00B45CCE"/>
    <w:rsid w:val="00B50863"/>
    <w:rsid w:val="00B60FED"/>
    <w:rsid w:val="00B6351E"/>
    <w:rsid w:val="00B64973"/>
    <w:rsid w:val="00B65DD0"/>
    <w:rsid w:val="00B704CF"/>
    <w:rsid w:val="00B72FD6"/>
    <w:rsid w:val="00B73AF0"/>
    <w:rsid w:val="00B8526D"/>
    <w:rsid w:val="00B86DB3"/>
    <w:rsid w:val="00B86FBD"/>
    <w:rsid w:val="00B91A96"/>
    <w:rsid w:val="00B97B5F"/>
    <w:rsid w:val="00BA1C0D"/>
    <w:rsid w:val="00BA425E"/>
    <w:rsid w:val="00BA7895"/>
    <w:rsid w:val="00BB29C3"/>
    <w:rsid w:val="00BB2EAF"/>
    <w:rsid w:val="00BB307E"/>
    <w:rsid w:val="00BC6438"/>
    <w:rsid w:val="00BF2E31"/>
    <w:rsid w:val="00BF431D"/>
    <w:rsid w:val="00BF4819"/>
    <w:rsid w:val="00C13E30"/>
    <w:rsid w:val="00C170A7"/>
    <w:rsid w:val="00C305CF"/>
    <w:rsid w:val="00C337D0"/>
    <w:rsid w:val="00C33AE3"/>
    <w:rsid w:val="00C425CC"/>
    <w:rsid w:val="00C46B1E"/>
    <w:rsid w:val="00C5106B"/>
    <w:rsid w:val="00C53A92"/>
    <w:rsid w:val="00C561AF"/>
    <w:rsid w:val="00C617F9"/>
    <w:rsid w:val="00C63089"/>
    <w:rsid w:val="00C66B04"/>
    <w:rsid w:val="00C735A6"/>
    <w:rsid w:val="00C84F85"/>
    <w:rsid w:val="00C86956"/>
    <w:rsid w:val="00C90BC3"/>
    <w:rsid w:val="00C9108E"/>
    <w:rsid w:val="00CA153F"/>
    <w:rsid w:val="00CB15B5"/>
    <w:rsid w:val="00CC5351"/>
    <w:rsid w:val="00CC65C5"/>
    <w:rsid w:val="00CE08CE"/>
    <w:rsid w:val="00CE6178"/>
    <w:rsid w:val="00CF1FD9"/>
    <w:rsid w:val="00CF31EF"/>
    <w:rsid w:val="00CF4A5C"/>
    <w:rsid w:val="00CF7377"/>
    <w:rsid w:val="00D13220"/>
    <w:rsid w:val="00D15F05"/>
    <w:rsid w:val="00D24B24"/>
    <w:rsid w:val="00D323F6"/>
    <w:rsid w:val="00D6726F"/>
    <w:rsid w:val="00D745E2"/>
    <w:rsid w:val="00D76F84"/>
    <w:rsid w:val="00D82B12"/>
    <w:rsid w:val="00D842DE"/>
    <w:rsid w:val="00D87C1E"/>
    <w:rsid w:val="00D94117"/>
    <w:rsid w:val="00D96096"/>
    <w:rsid w:val="00D963AC"/>
    <w:rsid w:val="00DA17DC"/>
    <w:rsid w:val="00DA3EF8"/>
    <w:rsid w:val="00DC07FF"/>
    <w:rsid w:val="00DC6E4E"/>
    <w:rsid w:val="00DD0ECB"/>
    <w:rsid w:val="00DD6DCB"/>
    <w:rsid w:val="00DF7C0C"/>
    <w:rsid w:val="00E01D58"/>
    <w:rsid w:val="00E0276C"/>
    <w:rsid w:val="00E02F5E"/>
    <w:rsid w:val="00E12FE8"/>
    <w:rsid w:val="00E23CF6"/>
    <w:rsid w:val="00E35D16"/>
    <w:rsid w:val="00E40BDA"/>
    <w:rsid w:val="00E76292"/>
    <w:rsid w:val="00E7737F"/>
    <w:rsid w:val="00E82F71"/>
    <w:rsid w:val="00E866F0"/>
    <w:rsid w:val="00E86B04"/>
    <w:rsid w:val="00EA19EB"/>
    <w:rsid w:val="00EA1CE8"/>
    <w:rsid w:val="00EB4DC5"/>
    <w:rsid w:val="00EB66A5"/>
    <w:rsid w:val="00EB693A"/>
    <w:rsid w:val="00EC28A5"/>
    <w:rsid w:val="00ED40BA"/>
    <w:rsid w:val="00ED478E"/>
    <w:rsid w:val="00ED6D30"/>
    <w:rsid w:val="00EE2BB0"/>
    <w:rsid w:val="00EE3E21"/>
    <w:rsid w:val="00EF33AE"/>
    <w:rsid w:val="00EF5AC8"/>
    <w:rsid w:val="00EF5C02"/>
    <w:rsid w:val="00F05F92"/>
    <w:rsid w:val="00F10BBD"/>
    <w:rsid w:val="00F12EE7"/>
    <w:rsid w:val="00F1376D"/>
    <w:rsid w:val="00F24C9F"/>
    <w:rsid w:val="00F26E9B"/>
    <w:rsid w:val="00F6126F"/>
    <w:rsid w:val="00F63659"/>
    <w:rsid w:val="00F7137A"/>
    <w:rsid w:val="00F71E36"/>
    <w:rsid w:val="00F75EB6"/>
    <w:rsid w:val="00F80FFE"/>
    <w:rsid w:val="00F864AC"/>
    <w:rsid w:val="00FA13B7"/>
    <w:rsid w:val="00FA27B0"/>
    <w:rsid w:val="00FA3726"/>
    <w:rsid w:val="00FC39A4"/>
    <w:rsid w:val="00FC4909"/>
    <w:rsid w:val="00FC5FDC"/>
    <w:rsid w:val="00FD0E5E"/>
    <w:rsid w:val="00FE6124"/>
    <w:rsid w:val="00FF1ABB"/>
    <w:rsid w:val="00FF6427"/>
    <w:rsid w:val="00FF6EF4"/>
    <w:rsid w:val="00FF73E6"/>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53B95801"/>
  <w15:chartTrackingRefBased/>
  <w15:docId w15:val="{2F85BE19-F21F-4DDF-9EED-B21F3C51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EF4"/>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basedOn w:val="Normal"/>
    <w:next w:val="Normal"/>
    <w:link w:val="Heading1Char"/>
    <w:uiPriority w:val="9"/>
    <w:qFormat/>
    <w:rsid w:val="00FF6E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FF6EF4"/>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FF6EF4"/>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FF6EF4"/>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FF6EF4"/>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FF6EF4"/>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FF6EF4"/>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FF6EF4"/>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FF6EF4"/>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9C1E5B"/>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FF6EF4"/>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FF6EF4"/>
    <w:rPr>
      <w:rFonts w:eastAsia="ヒラギノ角ゴ Pro W3"/>
      <w:color w:val="000000"/>
      <w:lang w:eastAsia="en-US" w:bidi="ar-SA"/>
    </w:rPr>
  </w:style>
  <w:style w:type="paragraph" w:styleId="BodyTextIndent">
    <w:name w:val="Body Text Indent"/>
    <w:rsid w:val="00FF6EF4"/>
    <w:pPr>
      <w:ind w:firstLine="720"/>
    </w:pPr>
    <w:rPr>
      <w:rFonts w:ascii="Arial" w:eastAsia="ヒラギノ角ゴ Pro W3" w:hAnsi="Arial"/>
      <w:color w:val="000000"/>
      <w:sz w:val="24"/>
      <w:lang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FF6EF4"/>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FF6EF4"/>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FF6EF4"/>
    <w:rPr>
      <w:color w:val="800080"/>
      <w:u w:val="single"/>
    </w:rPr>
  </w:style>
  <w:style w:type="paragraph" w:customStyle="1" w:styleId="Heading">
    <w:name w:val="Heading"/>
    <w:basedOn w:val="Normal"/>
    <w:next w:val="BodyText"/>
    <w:uiPriority w:val="99"/>
    <w:rsid w:val="00FF6EF4"/>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FF6EF4"/>
    <w:pPr>
      <w:suppressAutoHyphens/>
      <w:spacing w:after="120"/>
    </w:pPr>
    <w:rPr>
      <w:rFonts w:eastAsia="Times New Roman"/>
      <w:lang w:eastAsia="ar-SA"/>
    </w:rPr>
  </w:style>
  <w:style w:type="paragraph" w:styleId="List">
    <w:name w:val="List"/>
    <w:basedOn w:val="BodyText"/>
    <w:uiPriority w:val="99"/>
    <w:rsid w:val="00FF6EF4"/>
    <w:rPr>
      <w:rFonts w:ascii="Arial" w:hAnsi="Arial"/>
    </w:rPr>
  </w:style>
  <w:style w:type="paragraph" w:styleId="Caption">
    <w:name w:val="caption"/>
    <w:basedOn w:val="Normal"/>
    <w:uiPriority w:val="35"/>
    <w:qFormat/>
    <w:rsid w:val="00FF6EF4"/>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FF6EF4"/>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FF6EF4"/>
    <w:pPr>
      <w:suppressAutoHyphens/>
    </w:pPr>
    <w:rPr>
      <w:rFonts w:eastAsia="SimSun"/>
      <w:sz w:val="20"/>
      <w:szCs w:val="20"/>
      <w:lang w:eastAsia="ar-SA"/>
    </w:rPr>
  </w:style>
  <w:style w:type="paragraph" w:styleId="BalloonText">
    <w:name w:val="Balloon Text"/>
    <w:basedOn w:val="Normal"/>
    <w:link w:val="BalloonTextChar"/>
    <w:uiPriority w:val="99"/>
    <w:rsid w:val="00FF6EF4"/>
    <w:pPr>
      <w:suppressAutoHyphens/>
    </w:pPr>
    <w:rPr>
      <w:rFonts w:ascii="Tahoma" w:eastAsia="Times New Roman" w:hAnsi="Tahoma" w:cs="Tahoma"/>
      <w:sz w:val="16"/>
      <w:szCs w:val="16"/>
      <w:lang w:eastAsia="ar-SA"/>
    </w:rPr>
  </w:style>
  <w:style w:type="paragraph" w:styleId="NormalWeb">
    <w:name w:val="Normal (Web)"/>
    <w:basedOn w:val="Normal"/>
    <w:uiPriority w:val="99"/>
    <w:rsid w:val="00FF6EF4"/>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FF6EF4"/>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FF6EF4"/>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FF6EF4"/>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FF6EF4"/>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rsid w:val="009C1E5B"/>
    <w:rPr>
      <w:rFonts w:ascii="Arial" w:eastAsia="MS Mincho" w:hAnsi="Arial" w:cs="Arial"/>
      <w:sz w:val="24"/>
      <w:szCs w:val="24"/>
      <w:lang w:val="en-US" w:eastAsia="en-US"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FF6EF4"/>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FF6EF4"/>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FF6EF4"/>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FF6EF4"/>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FF6EF4"/>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FF6EF4"/>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FF6EF4"/>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FF6EF4"/>
    <w:rPr>
      <w:rFonts w:asciiTheme="minorHAnsi" w:eastAsiaTheme="minorHAnsi" w:hAnsiTheme="minorHAnsi" w:cstheme="minorBidi"/>
      <w:noProof/>
      <w:sz w:val="22"/>
      <w:szCs w:val="22"/>
      <w:lang w:val="en-US" w:eastAsia="en-US"/>
    </w:rPr>
  </w:style>
  <w:style w:type="character" w:customStyle="1" w:styleId="PanelHeadingChar">
    <w:name w:val="Panel Heading Char"/>
    <w:link w:val="PanelHeading"/>
    <w:rsid w:val="00FF6EF4"/>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FF6EF4"/>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character" w:customStyle="1" w:styleId="BulletHeadingChar">
    <w:name w:val="Bullet Heading Char"/>
    <w:link w:val="BulletHeading"/>
    <w:rsid w:val="00FF6EF4"/>
    <w:rPr>
      <w:rFonts w:ascii="Annapurna SIL" w:eastAsia="Annapurna SIL" w:hAnsi="Annapurna SIL" w:cs="Annapurna SIL"/>
      <w:b/>
      <w:bCs/>
      <w:noProof/>
      <w:color w:val="2C5376"/>
      <w:sz w:val="24"/>
      <w:szCs w:val="24"/>
      <w:lang w:val="te"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val="en-US"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FF6EF4"/>
    <w:rPr>
      <w:rFonts w:ascii="Lucida Grande" w:hAnsi="Lucida Grande" w:cs="Lucida Grande"/>
    </w:rPr>
  </w:style>
  <w:style w:type="character" w:customStyle="1" w:styleId="DocumentMapChar">
    <w:name w:val="Document Map Char"/>
    <w:link w:val="DocumentMap"/>
    <w:uiPriority w:val="99"/>
    <w:semiHidden/>
    <w:rsid w:val="00FF6EF4"/>
    <w:rPr>
      <w:rFonts w:ascii="Lucida Grande" w:eastAsiaTheme="minorHAnsi" w:hAnsi="Lucida Grande" w:cs="Lucida Grande"/>
      <w:noProof/>
      <w:sz w:val="22"/>
      <w:szCs w:val="22"/>
      <w:lang w:val="en-US" w:eastAsia="en-US"/>
    </w:rPr>
  </w:style>
  <w:style w:type="character" w:customStyle="1" w:styleId="CommentTextChar">
    <w:name w:val="Comment Text Char"/>
    <w:link w:val="CommentText"/>
    <w:uiPriority w:val="99"/>
    <w:rsid w:val="00FF6EF4"/>
    <w:rPr>
      <w:rFonts w:asciiTheme="minorHAnsi" w:eastAsia="SimSun" w:hAnsiTheme="minorHAnsi" w:cstheme="minorBidi"/>
      <w:noProof/>
      <w:lang w:val="en-US" w:eastAsia="ar-SA"/>
    </w:rPr>
  </w:style>
  <w:style w:type="paragraph" w:customStyle="1" w:styleId="Body">
    <w:name w:val="Body"/>
    <w:basedOn w:val="Normal"/>
    <w:qFormat/>
    <w:rsid w:val="00FF6EF4"/>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CommentTextChar1">
    <w:name w:val="Comment Text Char1"/>
    <w:uiPriority w:val="99"/>
    <w:rsid w:val="0071380B"/>
    <w:rPr>
      <w:rFonts w:ascii="Arial" w:hAnsi="Arial" w:cs="Arial"/>
      <w:lang w:eastAsia="ar-SA" w:bidi="ar-SA"/>
    </w:rPr>
  </w:style>
  <w:style w:type="paragraph" w:customStyle="1" w:styleId="LightList-Accent31">
    <w:name w:val="Light List - Accent 31"/>
    <w:hidden/>
    <w:uiPriority w:val="71"/>
    <w:rsid w:val="009C1E5B"/>
    <w:rPr>
      <w:rFonts w:ascii="Arial" w:eastAsia="MS Mincho" w:hAnsi="Arial" w:cs="Arial"/>
      <w:color w:val="000000"/>
      <w:sz w:val="24"/>
      <w:szCs w:val="24"/>
      <w:lang w:val="en-US" w:eastAsia="en-US" w:bidi="ar-SA"/>
    </w:rPr>
  </w:style>
  <w:style w:type="character" w:customStyle="1" w:styleId="Heading3Char">
    <w:name w:val="Heading 3 Char"/>
    <w:link w:val="Heading3"/>
    <w:uiPriority w:val="99"/>
    <w:rsid w:val="00FF6EF4"/>
    <w:rPr>
      <w:rFonts w:ascii="Arial" w:hAnsi="Arial" w:cs="Arial"/>
      <w:b/>
      <w:bCs/>
      <w:noProof/>
      <w:sz w:val="22"/>
      <w:szCs w:val="22"/>
      <w:lang w:val="en-US" w:eastAsia="en-US"/>
    </w:rPr>
  </w:style>
  <w:style w:type="character" w:customStyle="1" w:styleId="Heading4Char">
    <w:name w:val="Heading 4 Char"/>
    <w:link w:val="Heading4"/>
    <w:uiPriority w:val="9"/>
    <w:rsid w:val="00FF6EF4"/>
    <w:rPr>
      <w:rFonts w:asciiTheme="minorHAnsi" w:hAnsiTheme="minorHAnsi" w:cstheme="minorBidi"/>
      <w:b/>
      <w:bCs/>
      <w:noProof/>
      <w:sz w:val="28"/>
      <w:szCs w:val="28"/>
      <w:lang w:val="en-US" w:eastAsia="en-US"/>
    </w:rPr>
  </w:style>
  <w:style w:type="character" w:customStyle="1" w:styleId="Heading5Char">
    <w:name w:val="Heading 5 Char"/>
    <w:link w:val="Heading5"/>
    <w:uiPriority w:val="9"/>
    <w:rsid w:val="00FF6EF4"/>
    <w:rPr>
      <w:rFonts w:ascii="Cambria" w:hAnsi="Cambria" w:cstheme="minorBidi"/>
      <w:noProof/>
      <w:color w:val="365F91"/>
      <w:sz w:val="22"/>
      <w:szCs w:val="22"/>
      <w:lang w:val="en-US" w:eastAsia="en-US"/>
    </w:rPr>
  </w:style>
  <w:style w:type="character" w:customStyle="1" w:styleId="Heading6Char">
    <w:name w:val="Heading 6 Char"/>
    <w:link w:val="Heading6"/>
    <w:uiPriority w:val="9"/>
    <w:rsid w:val="00FF6EF4"/>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FF6EF4"/>
    <w:rPr>
      <w:rFonts w:ascii="Cambria" w:hAnsi="Cambria" w:cstheme="minorBidi"/>
      <w:i/>
      <w:iCs/>
      <w:noProof/>
      <w:color w:val="243F60"/>
      <w:sz w:val="22"/>
      <w:szCs w:val="22"/>
      <w:lang w:val="en-US" w:eastAsia="en-US"/>
    </w:rPr>
  </w:style>
  <w:style w:type="character" w:customStyle="1" w:styleId="Heading8Char">
    <w:name w:val="Heading 8 Char"/>
    <w:link w:val="Heading8"/>
    <w:uiPriority w:val="9"/>
    <w:rsid w:val="00FF6EF4"/>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FF6EF4"/>
    <w:rPr>
      <w:rFonts w:ascii="Cambria" w:hAnsi="Cambria" w:cstheme="minorBidi"/>
      <w:i/>
      <w:iCs/>
      <w:noProof/>
      <w:color w:val="272727"/>
      <w:sz w:val="21"/>
      <w:szCs w:val="21"/>
      <w:lang w:val="en-US" w:eastAsia="en-US"/>
    </w:rPr>
  </w:style>
  <w:style w:type="character" w:customStyle="1" w:styleId="Heading1Char">
    <w:name w:val="Heading 1 Char"/>
    <w:basedOn w:val="DefaultParagraphFont"/>
    <w:link w:val="Heading1"/>
    <w:uiPriority w:val="9"/>
    <w:rsid w:val="00FF6EF4"/>
    <w:rPr>
      <w:rFonts w:asciiTheme="majorHAnsi" w:eastAsiaTheme="majorEastAsia" w:hAnsiTheme="majorHAnsi" w:cstheme="majorBidi"/>
      <w:noProof/>
      <w:color w:val="2F5496" w:themeColor="accent1" w:themeShade="BF"/>
      <w:sz w:val="32"/>
      <w:szCs w:val="32"/>
      <w:lang w:val="en-US" w:eastAsia="en-US"/>
    </w:rPr>
  </w:style>
  <w:style w:type="character" w:customStyle="1" w:styleId="BodyTextChar">
    <w:name w:val="Body Text Char"/>
    <w:link w:val="BodyText"/>
    <w:uiPriority w:val="99"/>
    <w:rsid w:val="00FF6EF4"/>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FF6EF4"/>
    <w:rPr>
      <w:rFonts w:asciiTheme="minorHAnsi" w:hAnsiTheme="minorHAnsi" w:cstheme="minorBidi"/>
      <w:b/>
      <w:bCs/>
      <w:noProof/>
      <w:sz w:val="36"/>
      <w:szCs w:val="36"/>
      <w:lang w:val="en-US" w:eastAsia="ar-SA"/>
    </w:rPr>
  </w:style>
  <w:style w:type="paragraph" w:customStyle="1" w:styleId="Header10">
    <w:name w:val="Header1"/>
    <w:basedOn w:val="Header"/>
    <w:link w:val="Header1Char"/>
    <w:rsid w:val="00FF6EF4"/>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FF6EF4"/>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FF6EF4"/>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F63659"/>
    <w:rPr>
      <w:rFonts w:cs="Gautami"/>
      <w:b/>
      <w:bCs/>
      <w:color w:val="2C5376"/>
    </w:rPr>
  </w:style>
  <w:style w:type="paragraph" w:customStyle="1" w:styleId="BodyTextBulleted">
    <w:name w:val="BodyText Bulleted"/>
    <w:basedOn w:val="BodyText0"/>
    <w:qFormat/>
    <w:rsid w:val="00FF6EF4"/>
    <w:pPr>
      <w:numPr>
        <w:numId w:val="32"/>
      </w:numPr>
    </w:pPr>
  </w:style>
  <w:style w:type="character" w:customStyle="1" w:styleId="BalloonTextChar">
    <w:name w:val="Balloon Text Char"/>
    <w:link w:val="BalloonText"/>
    <w:uiPriority w:val="99"/>
    <w:rsid w:val="00FF6EF4"/>
    <w:rPr>
      <w:rFonts w:ascii="Tahoma" w:hAnsi="Tahoma" w:cs="Tahoma"/>
      <w:noProof/>
      <w:sz w:val="16"/>
      <w:szCs w:val="16"/>
      <w:lang w:val="en-US" w:eastAsia="ar-SA"/>
    </w:rPr>
  </w:style>
  <w:style w:type="character" w:customStyle="1" w:styleId="FooterChar">
    <w:name w:val="Footer Char"/>
    <w:link w:val="Footer"/>
    <w:rsid w:val="00FF6EF4"/>
    <w:rPr>
      <w:rFonts w:ascii="Annapurna SIL" w:eastAsia="Annapurna SIL" w:hAnsi="Annapurna SIL" w:cs="Annapurna SIL"/>
      <w:noProof/>
      <w:sz w:val="18"/>
      <w:szCs w:val="18"/>
      <w:lang w:val="te" w:eastAsia="ja-JP"/>
    </w:rPr>
  </w:style>
  <w:style w:type="character" w:customStyle="1" w:styleId="CommentSubjectChar">
    <w:name w:val="Comment Subject Char"/>
    <w:link w:val="CommentSubject"/>
    <w:uiPriority w:val="99"/>
    <w:rsid w:val="00FF6EF4"/>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FF6EF4"/>
    <w:rPr>
      <w:rFonts w:eastAsia="ヒラギノ角ゴ Pro W3"/>
      <w:color w:val="000000"/>
      <w:sz w:val="24"/>
      <w:szCs w:val="24"/>
      <w:lang w:eastAsia="en-US" w:bidi="ar-SA"/>
    </w:rPr>
  </w:style>
  <w:style w:type="paragraph" w:customStyle="1" w:styleId="SequenceTitle">
    <w:name w:val="Sequence Title"/>
    <w:basedOn w:val="Normal"/>
    <w:link w:val="SequenceTitleChar"/>
    <w:qFormat/>
    <w:rsid w:val="00FF6EF4"/>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FF6EF4"/>
    <w:rPr>
      <w:rFonts w:ascii="Arial" w:hAnsi="Arial" w:cs="Arial"/>
      <w:b/>
      <w:noProof/>
      <w:sz w:val="22"/>
      <w:szCs w:val="22"/>
      <w:lang w:val="en-US" w:eastAsia="ar-SA"/>
    </w:rPr>
  </w:style>
  <w:style w:type="paragraph" w:customStyle="1" w:styleId="Host">
    <w:name w:val="Host"/>
    <w:basedOn w:val="Normal"/>
    <w:link w:val="HostChar"/>
    <w:qFormat/>
    <w:rsid w:val="00FF6EF4"/>
    <w:pPr>
      <w:ind w:firstLine="720"/>
    </w:pPr>
    <w:rPr>
      <w:rFonts w:ascii="Arial" w:eastAsia="MS Mincho" w:hAnsi="Arial" w:cs="Arial"/>
      <w:color w:val="984806"/>
    </w:rPr>
  </w:style>
  <w:style w:type="character" w:customStyle="1" w:styleId="HostChar">
    <w:name w:val="Host Char"/>
    <w:link w:val="Host"/>
    <w:rsid w:val="00FF6EF4"/>
    <w:rPr>
      <w:rFonts w:ascii="Arial" w:eastAsia="MS Mincho" w:hAnsi="Arial" w:cs="Arial"/>
      <w:noProof/>
      <w:color w:val="984806"/>
      <w:sz w:val="22"/>
      <w:szCs w:val="22"/>
      <w:lang w:val="en-US" w:eastAsia="en-US"/>
    </w:rPr>
  </w:style>
  <w:style w:type="paragraph" w:customStyle="1" w:styleId="MediumList1-Accent41">
    <w:name w:val="Medium List 1 - Accent 41"/>
    <w:hidden/>
    <w:uiPriority w:val="99"/>
    <w:rsid w:val="00FF6EF4"/>
    <w:rPr>
      <w:rFonts w:ascii="Arial" w:eastAsia="MS Mincho" w:hAnsi="Arial" w:cs="Arial"/>
      <w:sz w:val="24"/>
      <w:szCs w:val="24"/>
      <w:lang w:eastAsia="en-US" w:bidi="ar-SA"/>
    </w:rPr>
  </w:style>
  <w:style w:type="paragraph" w:customStyle="1" w:styleId="DefinitionQuotation">
    <w:name w:val="Definition/Quotation"/>
    <w:basedOn w:val="Normal"/>
    <w:link w:val="DefinitionQuotationChar"/>
    <w:qFormat/>
    <w:rsid w:val="00FF6EF4"/>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FF6EF4"/>
    <w:rPr>
      <w:rFonts w:ascii="Arial" w:hAnsi="Arial" w:cs="Arial"/>
      <w:noProof/>
      <w:color w:val="00B050"/>
      <w:sz w:val="22"/>
      <w:szCs w:val="22"/>
      <w:lang w:val="en-US" w:eastAsia="en-US"/>
    </w:rPr>
  </w:style>
  <w:style w:type="paragraph" w:customStyle="1" w:styleId="ColorfulShading-Accent12">
    <w:name w:val="Colorful Shading - Accent 12"/>
    <w:hidden/>
    <w:uiPriority w:val="71"/>
    <w:rsid w:val="00FF6EF4"/>
    <w:rPr>
      <w:rFonts w:ascii="Arial" w:eastAsia="MS Mincho" w:hAnsi="Arial" w:cs="Arial"/>
      <w:color w:val="000000"/>
      <w:sz w:val="24"/>
      <w:szCs w:val="24"/>
      <w:lang w:eastAsia="en-US" w:bidi="ar-SA"/>
    </w:rPr>
  </w:style>
  <w:style w:type="paragraph" w:customStyle="1" w:styleId="LightList-Accent310">
    <w:name w:val="Light List - Accent 31"/>
    <w:hidden/>
    <w:uiPriority w:val="71"/>
    <w:rsid w:val="00FF6EF4"/>
    <w:rPr>
      <w:rFonts w:ascii="Arial" w:eastAsia="MS Mincho" w:hAnsi="Arial" w:cs="Arial"/>
      <w:color w:val="000000"/>
      <w:sz w:val="24"/>
      <w:szCs w:val="24"/>
      <w:lang w:eastAsia="en-US" w:bidi="ar-SA"/>
    </w:rPr>
  </w:style>
  <w:style w:type="paragraph" w:customStyle="1" w:styleId="ColorfulShading-Accent11">
    <w:name w:val="Colorful Shading - Accent 11"/>
    <w:hidden/>
    <w:uiPriority w:val="99"/>
    <w:semiHidden/>
    <w:rsid w:val="00FF6EF4"/>
    <w:rPr>
      <w:rFonts w:ascii="Arial" w:eastAsia="MS Mincho" w:hAnsi="Arial" w:cs="Arial"/>
      <w:sz w:val="24"/>
      <w:szCs w:val="24"/>
      <w:lang w:eastAsia="en-US" w:bidi="ar-SA"/>
    </w:rPr>
  </w:style>
  <w:style w:type="paragraph" w:customStyle="1" w:styleId="Narrator">
    <w:name w:val="Narrator"/>
    <w:basedOn w:val="Normal"/>
    <w:link w:val="NarratorChar"/>
    <w:qFormat/>
    <w:rsid w:val="00FF6EF4"/>
    <w:pPr>
      <w:ind w:firstLine="720"/>
    </w:pPr>
    <w:rPr>
      <w:rFonts w:ascii="Arial" w:hAnsi="Arial" w:cs="Arial"/>
      <w:color w:val="984806"/>
      <w:lang w:bidi="he-IL"/>
    </w:rPr>
  </w:style>
  <w:style w:type="character" w:customStyle="1" w:styleId="NarratorChar">
    <w:name w:val="Narrator Char"/>
    <w:link w:val="Narrator"/>
    <w:rsid w:val="00FF6EF4"/>
    <w:rPr>
      <w:rFonts w:ascii="Arial" w:eastAsiaTheme="minorHAnsi" w:hAnsi="Arial" w:cs="Arial"/>
      <w:noProof/>
      <w:color w:val="984806"/>
      <w:sz w:val="22"/>
      <w:szCs w:val="22"/>
      <w:lang w:val="en-US" w:eastAsia="en-US" w:bidi="he-IL"/>
    </w:rPr>
  </w:style>
  <w:style w:type="paragraph" w:customStyle="1" w:styleId="DarkList-Accent310">
    <w:name w:val="Dark List - Accent 31"/>
    <w:hidden/>
    <w:uiPriority w:val="99"/>
    <w:rsid w:val="00FF6EF4"/>
    <w:rPr>
      <w:rFonts w:ascii="Arial" w:eastAsia="MS Mincho" w:hAnsi="Arial" w:cs="Arial"/>
      <w:sz w:val="24"/>
      <w:szCs w:val="24"/>
      <w:lang w:eastAsia="en-US" w:bidi="ar-SA"/>
    </w:rPr>
  </w:style>
  <w:style w:type="paragraph" w:customStyle="1" w:styleId="IconicOutline">
    <w:name w:val="Iconic Outline"/>
    <w:basedOn w:val="Normal"/>
    <w:link w:val="IconicOutlineChar"/>
    <w:qFormat/>
    <w:rsid w:val="00FF6EF4"/>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FF6EF4"/>
    <w:rPr>
      <w:rFonts w:ascii="Arial" w:eastAsia="MS Mincho" w:hAnsi="Arial" w:cs="Arial"/>
      <w:noProof/>
      <w:sz w:val="22"/>
      <w:szCs w:val="22"/>
      <w:lang w:val="en-US" w:eastAsia="en-US"/>
    </w:rPr>
  </w:style>
  <w:style w:type="character" w:customStyle="1" w:styleId="NumberingSymbols">
    <w:name w:val="Numbering Symbols"/>
    <w:uiPriority w:val="99"/>
    <w:rsid w:val="00FF6EF4"/>
  </w:style>
  <w:style w:type="character" w:customStyle="1" w:styleId="Bullets">
    <w:name w:val="Bullets"/>
    <w:uiPriority w:val="99"/>
    <w:rsid w:val="00FF6EF4"/>
    <w:rPr>
      <w:rFonts w:ascii="OpenSymbol" w:eastAsia="OpenSymbol" w:hAnsi="OpenSymbol" w:cs="OpenSymbol"/>
    </w:rPr>
  </w:style>
  <w:style w:type="character" w:customStyle="1" w:styleId="FootnoteCharacters">
    <w:name w:val="Footnote Characters"/>
    <w:uiPriority w:val="99"/>
    <w:rsid w:val="00FF6EF4"/>
  </w:style>
  <w:style w:type="character" w:customStyle="1" w:styleId="EndnoteCharacters">
    <w:name w:val="Endnote Characters"/>
    <w:uiPriority w:val="99"/>
    <w:rsid w:val="00FF6EF4"/>
    <w:rPr>
      <w:vertAlign w:val="superscript"/>
    </w:rPr>
  </w:style>
  <w:style w:type="paragraph" w:styleId="FootnoteText">
    <w:name w:val="footnote text"/>
    <w:basedOn w:val="Normal"/>
    <w:link w:val="FootnoteTextChar"/>
    <w:uiPriority w:val="99"/>
    <w:semiHidden/>
    <w:rsid w:val="00FF6EF4"/>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FF6EF4"/>
    <w:rPr>
      <w:rFonts w:ascii="Arial" w:eastAsiaTheme="minorHAnsi" w:hAnsi="Arial" w:cs="Arial"/>
      <w:noProof/>
      <w:lang w:val="en-US" w:eastAsia="en-US"/>
    </w:rPr>
  </w:style>
  <w:style w:type="paragraph" w:customStyle="1" w:styleId="MediumList2-Accent21">
    <w:name w:val="Medium List 2 - Accent 21"/>
    <w:hidden/>
    <w:uiPriority w:val="99"/>
    <w:rsid w:val="00FF6EF4"/>
    <w:rPr>
      <w:rFonts w:ascii="Arial" w:eastAsia="Calibri" w:hAnsi="Arial" w:cs="Arial"/>
      <w:sz w:val="24"/>
      <w:szCs w:val="24"/>
      <w:lang w:eastAsia="en-US" w:bidi="ar-SA"/>
    </w:rPr>
  </w:style>
  <w:style w:type="paragraph" w:customStyle="1" w:styleId="BodyText0">
    <w:name w:val="BodyText"/>
    <w:basedOn w:val="Normal"/>
    <w:link w:val="BodyTextChar0"/>
    <w:qFormat/>
    <w:rsid w:val="00FF6EF4"/>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FF6EF4"/>
    <w:rPr>
      <w:rFonts w:ascii="Annapurna SIL" w:eastAsia="Annapurna SIL" w:hAnsi="Annapurna SIL" w:cs="Annapurna SIL"/>
      <w:noProof/>
      <w:sz w:val="22"/>
      <w:szCs w:val="22"/>
      <w:lang w:val="te" w:eastAsia="ar-SA"/>
    </w:rPr>
  </w:style>
  <w:style w:type="character" w:customStyle="1" w:styleId="Header1Char">
    <w:name w:val="Header1 Char"/>
    <w:link w:val="Header10"/>
    <w:rsid w:val="00F63659"/>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FF6EF4"/>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FF6EF4"/>
    <w:rPr>
      <w:rFonts w:ascii="Times New Roman" w:hAnsi="Times New Roman" w:cs="Times New Roman"/>
      <w:b w:val="0"/>
      <w:bCs w:val="0"/>
      <w:i/>
      <w:iCs/>
      <w:sz w:val="22"/>
      <w:szCs w:val="22"/>
      <w:lang w:eastAsia="ja-JP" w:bidi="he-IL"/>
    </w:rPr>
  </w:style>
  <w:style w:type="paragraph" w:customStyle="1" w:styleId="IntroText">
    <w:name w:val="Intro Text"/>
    <w:basedOn w:val="Normal"/>
    <w:rsid w:val="00FF6EF4"/>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FF6EF4"/>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FF6EF4"/>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FF6EF4"/>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FF6EF4"/>
    <w:pPr>
      <w:spacing w:before="0" w:after="360"/>
      <w:ind w:left="0"/>
      <w:jc w:val="right"/>
    </w:pPr>
    <w:rPr>
      <w:lang w:bidi="hi-IN"/>
    </w:rPr>
  </w:style>
  <w:style w:type="paragraph" w:styleId="Title">
    <w:name w:val="Title"/>
    <w:basedOn w:val="Normal"/>
    <w:next w:val="Normal"/>
    <w:link w:val="TitleChar"/>
    <w:uiPriority w:val="10"/>
    <w:qFormat/>
    <w:rsid w:val="00FF6EF4"/>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FF6EF4"/>
    <w:rPr>
      <w:rFonts w:ascii="Annapurna SIL" w:eastAsia="Annapurna SIL" w:hAnsi="Annapurna SIL" w:cs="Annapurna SIL"/>
      <w:b/>
      <w:bCs/>
      <w:noProof/>
      <w:color w:val="000000"/>
      <w:sz w:val="96"/>
      <w:szCs w:val="96"/>
      <w:lang w:val="en-US" w:eastAsia="en-US"/>
    </w:rPr>
  </w:style>
  <w:style w:type="paragraph" w:customStyle="1" w:styleId="Title-LessonName">
    <w:name w:val="Title - Lesson Name"/>
    <w:basedOn w:val="Normal"/>
    <w:link w:val="Title-LessonNameChar"/>
    <w:qFormat/>
    <w:rsid w:val="00FF6EF4"/>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FF6EF4"/>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FF6EF4"/>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FF6EF4"/>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FF6EF4"/>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FF6EF4"/>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FF6EF4"/>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FF6EF4"/>
    <w:pPr>
      <w:numPr>
        <w:numId w:val="31"/>
      </w:numPr>
    </w:pPr>
  </w:style>
  <w:style w:type="paragraph" w:customStyle="1" w:styleId="PageNum">
    <w:name w:val="PageNum"/>
    <w:basedOn w:val="Normal"/>
    <w:qFormat/>
    <w:rsid w:val="00FF6EF4"/>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FF6EF4"/>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FF6EF4"/>
    <w:rPr>
      <w:rFonts w:ascii="Annapurna SIL" w:eastAsia="Annapurna SIL" w:hAnsi="Annapurna SIL" w:cs="Annapurna SIL"/>
      <w:b/>
      <w:bCs/>
      <w:noProof/>
      <w:color w:val="2C5376"/>
      <w:sz w:val="96"/>
      <w:szCs w:val="96"/>
      <w:lang w:val="en-US" w:eastAsia="en-US" w:bidi="ar-SA"/>
    </w:rPr>
  </w:style>
  <w:style w:type="paragraph" w:customStyle="1" w:styleId="CoverLessonTitle">
    <w:name w:val="Cover Lesson Title"/>
    <w:basedOn w:val="Normal"/>
    <w:link w:val="CoverLessonTitleChar"/>
    <w:qFormat/>
    <w:rsid w:val="00FF6EF4"/>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FF6EF4"/>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FF6EF4"/>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FF6EF4"/>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FF6EF4"/>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E3F50-B6C3-4349-914F-8FB9C205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1077</TotalTime>
  <Pages>23</Pages>
  <Words>8982</Words>
  <Characters>51200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60062</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Scripture: Foundations of Interpretation</dc:title>
  <dc:subject/>
  <dc:creator>cindy.sawyer</dc:creator>
  <cp:keywords/>
  <cp:lastModifiedBy>Yasutaka Ito</cp:lastModifiedBy>
  <cp:revision>73</cp:revision>
  <cp:lastPrinted>2021-08-24T17:40:00Z</cp:lastPrinted>
  <dcterms:created xsi:type="dcterms:W3CDTF">2020-09-01T04:59:00Z</dcterms:created>
  <dcterms:modified xsi:type="dcterms:W3CDTF">2021-08-24T17:40:00Z</dcterms:modified>
</cp:coreProperties>
</file>